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6D" w:rsidRDefault="00241A6D" w:rsidP="00881844">
      <w:pPr>
        <w:ind w:left="383" w:right="625"/>
        <w:jc w:val="right"/>
        <w:rPr>
          <w:sz w:val="40"/>
          <w:szCs w:val="40"/>
        </w:rPr>
      </w:pPr>
      <w:r>
        <w:rPr>
          <w:sz w:val="40"/>
          <w:szCs w:val="40"/>
        </w:rPr>
        <w:t>Доклад Платонова А. П.</w:t>
      </w:r>
    </w:p>
    <w:p w:rsidR="00771073" w:rsidRPr="00881844" w:rsidRDefault="00771073">
      <w:pPr>
        <w:ind w:firstLine="709"/>
        <w:jc w:val="center"/>
        <w:rPr>
          <w:szCs w:val="28"/>
        </w:rPr>
      </w:pPr>
      <w:bookmarkStart w:id="0" w:name="_GoBack"/>
      <w:bookmarkEnd w:id="0"/>
    </w:p>
    <w:p w:rsidR="00B31765" w:rsidRPr="00881844" w:rsidRDefault="00415B49" w:rsidP="00824F55">
      <w:pPr>
        <w:pStyle w:val="30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>В 2014 году</w:t>
      </w:r>
      <w:r w:rsidR="00B31765"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первой научно-практической конференции «Постолимпийский Сочи: экологические проблемы и перспективы сохранения природного и историко-культурного наследия» было принято решение о создании Экологи</w:t>
      </w:r>
      <w:r w:rsidR="00465483"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>ческого совета при Главе</w:t>
      </w:r>
      <w:r w:rsidR="00B31765"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</w:t>
      </w:r>
      <w:r w:rsidR="007C60F5"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Сочи</w:t>
      </w:r>
      <w:r w:rsidR="00B31765"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AC6198"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Принятию решения предшествовала длительная дискуссия, посвященная экологическим проблемам постолимпийского Сочи, инициированная комитетом по санаторно-курортному делу, туризму и экологии ГСС.</w:t>
      </w:r>
      <w:r w:rsidR="00820DD9"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ходе обсужден</w:t>
      </w:r>
      <w:r w:rsidR="00AC6198"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>ия на разных площадках</w:t>
      </w:r>
      <w:r w:rsidR="00820DD9"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наиболее острых вопросов сформировался списочный состав членов совета, структура и содержание нормативных документов, определяющих основные направления будущей деятельности.</w:t>
      </w:r>
    </w:p>
    <w:p w:rsidR="00824F55" w:rsidRPr="00881844" w:rsidRDefault="00B31765" w:rsidP="00824F55">
      <w:pPr>
        <w:pStyle w:val="30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вот,   </w:t>
      </w:r>
      <w:r w:rsidR="00824F55"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Главы города Сочи от 18.11.2015 года № 3237  образован постоянно действующий Общественный экологический совет при Главе города Сочи.</w:t>
      </w:r>
    </w:p>
    <w:p w:rsidR="008C2CC5" w:rsidRPr="00881844" w:rsidRDefault="00AE6DBC" w:rsidP="00A96E46">
      <w:pPr>
        <w:pStyle w:val="3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1844">
        <w:rPr>
          <w:rFonts w:ascii="Times New Roman" w:hAnsi="Times New Roman"/>
          <w:b w:val="0"/>
          <w:color w:val="auto"/>
          <w:sz w:val="28"/>
          <w:szCs w:val="28"/>
        </w:rPr>
        <w:t xml:space="preserve">В состав </w:t>
      </w:r>
      <w:r w:rsidR="00465483" w:rsidRPr="00881844">
        <w:rPr>
          <w:rFonts w:ascii="Times New Roman" w:hAnsi="Times New Roman"/>
          <w:b w:val="0"/>
          <w:color w:val="auto"/>
          <w:sz w:val="28"/>
          <w:szCs w:val="28"/>
        </w:rPr>
        <w:t>Совета вошли</w:t>
      </w:r>
      <w:r w:rsidR="008C2CC5" w:rsidRPr="00881844">
        <w:rPr>
          <w:rFonts w:ascii="Times New Roman" w:hAnsi="Times New Roman"/>
          <w:b w:val="0"/>
          <w:color w:val="auto"/>
          <w:sz w:val="28"/>
          <w:szCs w:val="28"/>
        </w:rPr>
        <w:t xml:space="preserve"> представители общественности города Сочи, научные сотрудники, специалисты в разных сферах, связанные с охраной окр</w:t>
      </w:r>
      <w:r w:rsidR="00820DD9" w:rsidRPr="00881844">
        <w:rPr>
          <w:rFonts w:ascii="Times New Roman" w:hAnsi="Times New Roman"/>
          <w:b w:val="0"/>
          <w:color w:val="auto"/>
          <w:sz w:val="28"/>
          <w:szCs w:val="28"/>
        </w:rPr>
        <w:t>ужающей среды, также сотрудники</w:t>
      </w:r>
      <w:r w:rsidR="008C2CC5" w:rsidRPr="00881844">
        <w:rPr>
          <w:rFonts w:ascii="Times New Roman" w:hAnsi="Times New Roman"/>
          <w:b w:val="0"/>
          <w:color w:val="auto"/>
          <w:sz w:val="28"/>
          <w:szCs w:val="28"/>
        </w:rPr>
        <w:t xml:space="preserve"> органов местного самоуправления.</w:t>
      </w:r>
    </w:p>
    <w:p w:rsidR="007B5AAB" w:rsidRPr="00881844" w:rsidRDefault="00AC6198" w:rsidP="007B5AAB">
      <w:pPr>
        <w:pStyle w:val="aa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44">
        <w:rPr>
          <w:rFonts w:ascii="Times New Roman" w:hAnsi="Times New Roman" w:cs="Times New Roman"/>
          <w:sz w:val="28"/>
          <w:szCs w:val="28"/>
        </w:rPr>
        <w:t>Совет выступает в качестве</w:t>
      </w:r>
      <w:r w:rsidR="007B5AAB" w:rsidRPr="00881844">
        <w:rPr>
          <w:rFonts w:ascii="Times New Roman" w:hAnsi="Times New Roman" w:cs="Times New Roman"/>
          <w:sz w:val="28"/>
          <w:szCs w:val="28"/>
        </w:rPr>
        <w:t xml:space="preserve"> консультативного центра, ориентированного на развитие агломерации Большого Сочи </w:t>
      </w:r>
      <w:r w:rsidR="009A0433" w:rsidRPr="00881844">
        <w:rPr>
          <w:rFonts w:ascii="Times New Roman" w:hAnsi="Times New Roman" w:cs="Times New Roman"/>
          <w:sz w:val="28"/>
          <w:szCs w:val="28"/>
        </w:rPr>
        <w:t>на основе принципа</w:t>
      </w:r>
      <w:r w:rsidR="007B5AAB" w:rsidRPr="00881844">
        <w:rPr>
          <w:rFonts w:ascii="Times New Roman" w:hAnsi="Times New Roman" w:cs="Times New Roman"/>
          <w:sz w:val="28"/>
          <w:szCs w:val="28"/>
        </w:rPr>
        <w:t xml:space="preserve"> устойчивого развития; раскрытия рекреационного потенциала территории и качественного улучшения жизни населения.</w:t>
      </w:r>
    </w:p>
    <w:p w:rsidR="007B5AAB" w:rsidRPr="00881844" w:rsidRDefault="00347EAE" w:rsidP="00614820">
      <w:pPr>
        <w:pStyle w:val="aa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44">
        <w:rPr>
          <w:rFonts w:ascii="Times New Roman" w:hAnsi="Times New Roman" w:cs="Times New Roman"/>
          <w:sz w:val="28"/>
          <w:szCs w:val="28"/>
        </w:rPr>
        <w:t>Для д</w:t>
      </w:r>
      <w:r w:rsidR="007B5AAB" w:rsidRPr="00881844">
        <w:rPr>
          <w:rFonts w:ascii="Times New Roman" w:hAnsi="Times New Roman" w:cs="Times New Roman"/>
          <w:sz w:val="28"/>
          <w:szCs w:val="28"/>
        </w:rPr>
        <w:t>остижени</w:t>
      </w:r>
      <w:r w:rsidRPr="00881844">
        <w:rPr>
          <w:rFonts w:ascii="Times New Roman" w:hAnsi="Times New Roman" w:cs="Times New Roman"/>
          <w:sz w:val="28"/>
          <w:szCs w:val="28"/>
        </w:rPr>
        <w:t>я</w:t>
      </w:r>
      <w:r w:rsidR="007B5AAB" w:rsidRPr="00881844">
        <w:rPr>
          <w:rFonts w:ascii="Times New Roman" w:hAnsi="Times New Roman" w:cs="Times New Roman"/>
          <w:sz w:val="28"/>
          <w:szCs w:val="28"/>
        </w:rPr>
        <w:t xml:space="preserve"> поставленных целей в условиях</w:t>
      </w:r>
      <w:r w:rsidRPr="00881844">
        <w:rPr>
          <w:rFonts w:ascii="Times New Roman" w:hAnsi="Times New Roman" w:cs="Times New Roman"/>
          <w:sz w:val="28"/>
          <w:szCs w:val="28"/>
        </w:rPr>
        <w:t xml:space="preserve"> изменения социально-экономической и экологической среды, </w:t>
      </w:r>
      <w:r w:rsidR="007B5AAB" w:rsidRPr="00881844">
        <w:rPr>
          <w:rFonts w:ascii="Times New Roman" w:hAnsi="Times New Roman" w:cs="Times New Roman"/>
          <w:sz w:val="28"/>
          <w:szCs w:val="28"/>
        </w:rPr>
        <w:t>обусловленных модернизацией инфраструктуры города при подготовке и проведени</w:t>
      </w:r>
      <w:r w:rsidR="009A0433" w:rsidRPr="00881844">
        <w:rPr>
          <w:rFonts w:ascii="Times New Roman" w:hAnsi="Times New Roman" w:cs="Times New Roman"/>
          <w:sz w:val="28"/>
          <w:szCs w:val="28"/>
        </w:rPr>
        <w:t xml:space="preserve">и </w:t>
      </w:r>
      <w:r w:rsidR="007B5AAB" w:rsidRPr="00881844">
        <w:rPr>
          <w:rFonts w:ascii="Times New Roman" w:hAnsi="Times New Roman" w:cs="Times New Roman"/>
          <w:sz w:val="28"/>
          <w:szCs w:val="28"/>
        </w:rPr>
        <w:t xml:space="preserve">  Зимней Олимпиад</w:t>
      </w:r>
      <w:r w:rsidR="009A0433" w:rsidRPr="00881844">
        <w:rPr>
          <w:rFonts w:ascii="Times New Roman" w:hAnsi="Times New Roman" w:cs="Times New Roman"/>
          <w:sz w:val="28"/>
          <w:szCs w:val="28"/>
        </w:rPr>
        <w:t xml:space="preserve">ы в </w:t>
      </w:r>
      <w:r w:rsidR="007B5AAB" w:rsidRPr="00881844">
        <w:rPr>
          <w:rFonts w:ascii="Times New Roman" w:hAnsi="Times New Roman" w:cs="Times New Roman"/>
          <w:sz w:val="28"/>
          <w:szCs w:val="28"/>
        </w:rPr>
        <w:t>2014 г.</w:t>
      </w:r>
      <w:r w:rsidRPr="00881844">
        <w:rPr>
          <w:rFonts w:ascii="Times New Roman" w:hAnsi="Times New Roman" w:cs="Times New Roman"/>
          <w:sz w:val="28"/>
          <w:szCs w:val="28"/>
        </w:rPr>
        <w:t>,</w:t>
      </w:r>
      <w:r w:rsidR="00614820" w:rsidRPr="00881844">
        <w:rPr>
          <w:rFonts w:ascii="Times New Roman" w:hAnsi="Times New Roman" w:cs="Times New Roman"/>
          <w:sz w:val="28"/>
          <w:szCs w:val="28"/>
        </w:rPr>
        <w:t xml:space="preserve"> возможно только на основе организации системы взаимодействия органов власти, природоохранных организаций, учреждений науки и институтов гражданского общества. Сфера взаимодействия -  охрана окружающей среды и рациональное природопользование.</w:t>
      </w:r>
    </w:p>
    <w:p w:rsidR="00614820" w:rsidRPr="00881844" w:rsidRDefault="00614820" w:rsidP="00614820">
      <w:pPr>
        <w:pStyle w:val="aa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44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Совета: </w:t>
      </w:r>
    </w:p>
    <w:p w:rsidR="00614820" w:rsidRPr="00881844" w:rsidRDefault="00614820" w:rsidP="00614820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44">
        <w:rPr>
          <w:rFonts w:ascii="Times New Roman" w:hAnsi="Times New Roman" w:cs="Times New Roman"/>
          <w:sz w:val="28"/>
          <w:szCs w:val="28"/>
        </w:rPr>
        <w:t>1. Привлечение  Совета к нормотворчеству органов местного самоуправления, направленному на реализацию федерального курса экологической политики, разработку и участие в реализации программ устойчивого развития агломерации</w:t>
      </w:r>
      <w:r w:rsidR="007C60F5" w:rsidRPr="00881844">
        <w:rPr>
          <w:rFonts w:ascii="Times New Roman" w:hAnsi="Times New Roman" w:cs="Times New Roman"/>
          <w:sz w:val="28"/>
          <w:szCs w:val="28"/>
        </w:rPr>
        <w:t xml:space="preserve"> Большого Сочи</w:t>
      </w:r>
      <w:r w:rsidRPr="008818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820" w:rsidRPr="00881844" w:rsidRDefault="00614820" w:rsidP="00614820">
      <w:pPr>
        <w:pStyle w:val="aa"/>
        <w:numPr>
          <w:ilvl w:val="0"/>
          <w:numId w:val="1"/>
        </w:num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44">
        <w:rPr>
          <w:rFonts w:ascii="Times New Roman" w:hAnsi="Times New Roman" w:cs="Times New Roman"/>
          <w:sz w:val="28"/>
          <w:szCs w:val="28"/>
        </w:rPr>
        <w:t xml:space="preserve">2. Информационная и методическая поддержка инициатив  природоохранных организаций и учреждений науки; развитие системы экологического просвещения и формирование экологической культуры населения города; </w:t>
      </w:r>
    </w:p>
    <w:p w:rsidR="00614820" w:rsidRPr="00881844" w:rsidRDefault="00614820" w:rsidP="00614820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44">
        <w:rPr>
          <w:rFonts w:ascii="Times New Roman" w:hAnsi="Times New Roman" w:cs="Times New Roman"/>
          <w:sz w:val="28"/>
          <w:szCs w:val="28"/>
        </w:rPr>
        <w:t xml:space="preserve">3. Разработка предложений по разрешению противоречий между интересами общественности и субъектов хозяйственной деятельности в сфере природопользования. </w:t>
      </w:r>
    </w:p>
    <w:p w:rsidR="00415B49" w:rsidRPr="00881844" w:rsidRDefault="00347EAE" w:rsidP="00614820">
      <w:pPr>
        <w:tabs>
          <w:tab w:val="left" w:pos="851"/>
        </w:tabs>
        <w:ind w:firstLine="709"/>
        <w:jc w:val="both"/>
        <w:rPr>
          <w:color w:val="auto"/>
          <w:szCs w:val="28"/>
        </w:rPr>
      </w:pPr>
      <w:r w:rsidRPr="00881844">
        <w:rPr>
          <w:color w:val="auto"/>
          <w:szCs w:val="28"/>
        </w:rPr>
        <w:t xml:space="preserve">По названиям, </w:t>
      </w:r>
      <w:r w:rsidR="008C2CC5" w:rsidRPr="00881844">
        <w:rPr>
          <w:color w:val="auto"/>
          <w:szCs w:val="28"/>
        </w:rPr>
        <w:t xml:space="preserve">сформированных комиссий </w:t>
      </w:r>
      <w:proofErr w:type="gramStart"/>
      <w:r w:rsidR="008C2CC5" w:rsidRPr="00881844">
        <w:rPr>
          <w:color w:val="auto"/>
          <w:szCs w:val="28"/>
        </w:rPr>
        <w:t>при</w:t>
      </w:r>
      <w:proofErr w:type="gramEnd"/>
      <w:r w:rsidR="008C2CC5" w:rsidRPr="00881844">
        <w:rPr>
          <w:color w:val="auto"/>
          <w:szCs w:val="28"/>
        </w:rPr>
        <w:t xml:space="preserve"> Совет можно понять, какими проблемами занимается Совет</w:t>
      </w:r>
      <w:r w:rsidR="007C60F5" w:rsidRPr="00881844">
        <w:rPr>
          <w:color w:val="auto"/>
          <w:szCs w:val="28"/>
        </w:rPr>
        <w:t xml:space="preserve">: </w:t>
      </w:r>
    </w:p>
    <w:p w:rsidR="00415B49" w:rsidRPr="00881844" w:rsidRDefault="00415B49" w:rsidP="00614820">
      <w:pPr>
        <w:tabs>
          <w:tab w:val="left" w:pos="851"/>
        </w:tabs>
        <w:ind w:firstLine="709"/>
        <w:jc w:val="both"/>
        <w:rPr>
          <w:color w:val="auto"/>
          <w:szCs w:val="28"/>
        </w:rPr>
      </w:pPr>
      <w:r w:rsidRPr="00881844">
        <w:rPr>
          <w:color w:val="auto"/>
          <w:szCs w:val="28"/>
        </w:rPr>
        <w:t>-</w:t>
      </w:r>
      <w:r w:rsidR="007C60F5" w:rsidRPr="00881844">
        <w:rPr>
          <w:color w:val="auto"/>
          <w:szCs w:val="28"/>
        </w:rPr>
        <w:t xml:space="preserve">комиссия правового обеспечения и экологической безопасности; </w:t>
      </w:r>
    </w:p>
    <w:p w:rsidR="00415B49" w:rsidRPr="00881844" w:rsidRDefault="00415B49" w:rsidP="00415B49">
      <w:pPr>
        <w:tabs>
          <w:tab w:val="left" w:pos="851"/>
        </w:tabs>
        <w:ind w:firstLine="709"/>
        <w:jc w:val="both"/>
        <w:rPr>
          <w:color w:val="auto"/>
          <w:szCs w:val="28"/>
        </w:rPr>
      </w:pPr>
      <w:r w:rsidRPr="00881844">
        <w:rPr>
          <w:color w:val="auto"/>
          <w:szCs w:val="28"/>
        </w:rPr>
        <w:lastRenderedPageBreak/>
        <w:t>-</w:t>
      </w:r>
      <w:r w:rsidR="007C60F5" w:rsidRPr="00881844">
        <w:rPr>
          <w:color w:val="auto"/>
          <w:szCs w:val="28"/>
        </w:rPr>
        <w:t>комиссия по зеленым насаждениям; комиссия по особо охраняемым природным территориям;</w:t>
      </w:r>
      <w:r w:rsidRPr="00881844">
        <w:rPr>
          <w:color w:val="auto"/>
          <w:szCs w:val="28"/>
        </w:rPr>
        <w:t xml:space="preserve"> При комиссии по зеленым насаждениям сформирована рабочая группа.  </w:t>
      </w:r>
    </w:p>
    <w:p w:rsidR="00415B49" w:rsidRPr="00881844" w:rsidRDefault="00347EAE" w:rsidP="00347EAE">
      <w:pPr>
        <w:tabs>
          <w:tab w:val="left" w:pos="851"/>
        </w:tabs>
        <w:jc w:val="both"/>
        <w:rPr>
          <w:color w:val="auto"/>
          <w:szCs w:val="28"/>
        </w:rPr>
      </w:pPr>
      <w:r w:rsidRPr="00881844">
        <w:rPr>
          <w:color w:val="auto"/>
          <w:szCs w:val="28"/>
        </w:rPr>
        <w:t xml:space="preserve">       </w:t>
      </w:r>
      <w:r w:rsidR="00415B49" w:rsidRPr="00881844">
        <w:rPr>
          <w:color w:val="auto"/>
          <w:szCs w:val="28"/>
        </w:rPr>
        <w:t>-</w:t>
      </w:r>
      <w:r w:rsidR="007C60F5" w:rsidRPr="00881844">
        <w:rPr>
          <w:color w:val="auto"/>
          <w:szCs w:val="28"/>
        </w:rPr>
        <w:t xml:space="preserve"> комиссия по инженерно-экологической безопасности; </w:t>
      </w:r>
    </w:p>
    <w:p w:rsidR="00415B49" w:rsidRPr="00881844" w:rsidRDefault="00347EAE" w:rsidP="00614820">
      <w:pPr>
        <w:tabs>
          <w:tab w:val="left" w:pos="851"/>
        </w:tabs>
        <w:ind w:firstLine="709"/>
        <w:jc w:val="both"/>
        <w:rPr>
          <w:color w:val="auto"/>
          <w:szCs w:val="28"/>
        </w:rPr>
      </w:pPr>
      <w:r w:rsidRPr="00881844">
        <w:rPr>
          <w:color w:val="auto"/>
          <w:szCs w:val="28"/>
        </w:rPr>
        <w:t xml:space="preserve">  </w:t>
      </w:r>
      <w:r w:rsidR="00415B49" w:rsidRPr="00881844">
        <w:rPr>
          <w:color w:val="auto"/>
          <w:szCs w:val="28"/>
        </w:rPr>
        <w:t>-</w:t>
      </w:r>
      <w:r w:rsidR="007C60F5" w:rsidRPr="00881844">
        <w:rPr>
          <w:color w:val="auto"/>
          <w:szCs w:val="28"/>
        </w:rPr>
        <w:t xml:space="preserve">комиссия по мониторингу состояния окружающей среды; </w:t>
      </w:r>
    </w:p>
    <w:p w:rsidR="00415B49" w:rsidRPr="00881844" w:rsidRDefault="00415B49" w:rsidP="00614820">
      <w:pPr>
        <w:tabs>
          <w:tab w:val="left" w:pos="851"/>
        </w:tabs>
        <w:ind w:firstLine="709"/>
        <w:jc w:val="both"/>
        <w:rPr>
          <w:color w:val="auto"/>
          <w:szCs w:val="28"/>
        </w:rPr>
      </w:pPr>
      <w:r w:rsidRPr="00881844">
        <w:rPr>
          <w:color w:val="auto"/>
          <w:szCs w:val="28"/>
        </w:rPr>
        <w:t>-</w:t>
      </w:r>
      <w:r w:rsidR="007C60F5" w:rsidRPr="00881844">
        <w:rPr>
          <w:color w:val="auto"/>
          <w:szCs w:val="28"/>
        </w:rPr>
        <w:t>комиссия по сохранению природного и историко-культурного наследия</w:t>
      </w:r>
      <w:r w:rsidRPr="00881844">
        <w:rPr>
          <w:color w:val="auto"/>
          <w:szCs w:val="28"/>
        </w:rPr>
        <w:t>;</w:t>
      </w:r>
    </w:p>
    <w:p w:rsidR="00415B49" w:rsidRPr="00881844" w:rsidRDefault="009A0433" w:rsidP="00614820">
      <w:pPr>
        <w:tabs>
          <w:tab w:val="left" w:pos="851"/>
        </w:tabs>
        <w:ind w:firstLine="709"/>
        <w:jc w:val="both"/>
        <w:rPr>
          <w:color w:val="auto"/>
          <w:szCs w:val="28"/>
        </w:rPr>
      </w:pPr>
      <w:r w:rsidRPr="00881844">
        <w:rPr>
          <w:color w:val="auto"/>
          <w:szCs w:val="28"/>
        </w:rPr>
        <w:t>В Плане работы Совет затронуты такие вопросы, как</w:t>
      </w:r>
      <w:proofErr w:type="gramStart"/>
      <w:r w:rsidRPr="00881844">
        <w:rPr>
          <w:color w:val="auto"/>
          <w:szCs w:val="28"/>
        </w:rPr>
        <w:t xml:space="preserve"> </w:t>
      </w:r>
      <w:r w:rsidR="00347EAE" w:rsidRPr="00881844">
        <w:rPr>
          <w:color w:val="auto"/>
          <w:szCs w:val="28"/>
        </w:rPr>
        <w:t>:</w:t>
      </w:r>
      <w:proofErr w:type="gramEnd"/>
    </w:p>
    <w:p w:rsidR="00415B49" w:rsidRPr="00881844" w:rsidRDefault="00415B49" w:rsidP="00614820">
      <w:pPr>
        <w:tabs>
          <w:tab w:val="left" w:pos="851"/>
        </w:tabs>
        <w:ind w:firstLine="709"/>
        <w:jc w:val="both"/>
        <w:rPr>
          <w:color w:val="auto"/>
          <w:szCs w:val="28"/>
        </w:rPr>
      </w:pPr>
      <w:r w:rsidRPr="00881844">
        <w:rPr>
          <w:color w:val="auto"/>
          <w:szCs w:val="28"/>
        </w:rPr>
        <w:t>-</w:t>
      </w:r>
      <w:r w:rsidR="00347EAE" w:rsidRPr="00881844">
        <w:rPr>
          <w:color w:val="auto"/>
          <w:szCs w:val="28"/>
        </w:rPr>
        <w:t xml:space="preserve"> разработка Генеральной схемы</w:t>
      </w:r>
      <w:r w:rsidR="009A0433" w:rsidRPr="00881844">
        <w:rPr>
          <w:color w:val="auto"/>
          <w:szCs w:val="28"/>
        </w:rPr>
        <w:t xml:space="preserve"> водоснабжения и водоотведения на территории города Сочи; </w:t>
      </w:r>
    </w:p>
    <w:p w:rsidR="00415B49" w:rsidRPr="00881844" w:rsidRDefault="00415B49" w:rsidP="00614820">
      <w:pPr>
        <w:tabs>
          <w:tab w:val="left" w:pos="851"/>
        </w:tabs>
        <w:ind w:firstLine="709"/>
        <w:jc w:val="both"/>
        <w:rPr>
          <w:color w:val="auto"/>
          <w:szCs w:val="28"/>
        </w:rPr>
      </w:pPr>
      <w:r w:rsidRPr="00881844">
        <w:rPr>
          <w:color w:val="auto"/>
          <w:szCs w:val="28"/>
        </w:rPr>
        <w:t>-</w:t>
      </w:r>
      <w:r w:rsidR="00347EAE" w:rsidRPr="00881844">
        <w:rPr>
          <w:color w:val="auto"/>
          <w:szCs w:val="28"/>
        </w:rPr>
        <w:t xml:space="preserve"> </w:t>
      </w:r>
      <w:r w:rsidR="009A0433" w:rsidRPr="00881844">
        <w:rPr>
          <w:color w:val="auto"/>
          <w:szCs w:val="28"/>
        </w:rPr>
        <w:t>Борьба с карантинными вредителями (растительности) на территории город-курорт Сочи;</w:t>
      </w:r>
    </w:p>
    <w:p w:rsidR="00415B49" w:rsidRPr="00881844" w:rsidRDefault="00415B49" w:rsidP="00614820">
      <w:pPr>
        <w:tabs>
          <w:tab w:val="left" w:pos="851"/>
        </w:tabs>
        <w:ind w:firstLine="709"/>
        <w:jc w:val="both"/>
        <w:rPr>
          <w:color w:val="auto"/>
          <w:szCs w:val="28"/>
        </w:rPr>
      </w:pPr>
      <w:r w:rsidRPr="00881844">
        <w:rPr>
          <w:color w:val="auto"/>
          <w:szCs w:val="28"/>
        </w:rPr>
        <w:t>-</w:t>
      </w:r>
      <w:r w:rsidR="009A0433" w:rsidRPr="00881844">
        <w:rPr>
          <w:color w:val="auto"/>
          <w:szCs w:val="28"/>
        </w:rPr>
        <w:t xml:space="preserve"> Проблемы при установке и эксплуатации локальных очистных сооружений;</w:t>
      </w:r>
    </w:p>
    <w:p w:rsidR="00415B49" w:rsidRPr="00881844" w:rsidRDefault="00415B49" w:rsidP="00614820">
      <w:pPr>
        <w:tabs>
          <w:tab w:val="left" w:pos="851"/>
        </w:tabs>
        <w:ind w:firstLine="709"/>
        <w:jc w:val="both"/>
        <w:rPr>
          <w:color w:val="auto"/>
          <w:szCs w:val="28"/>
        </w:rPr>
      </w:pPr>
      <w:r w:rsidRPr="00881844">
        <w:rPr>
          <w:color w:val="auto"/>
          <w:szCs w:val="28"/>
        </w:rPr>
        <w:t>-</w:t>
      </w:r>
      <w:r w:rsidR="00347EAE" w:rsidRPr="00881844">
        <w:rPr>
          <w:color w:val="auto"/>
          <w:szCs w:val="28"/>
        </w:rPr>
        <w:t xml:space="preserve"> Проблемы в</w:t>
      </w:r>
      <w:r w:rsidR="009A0433" w:rsidRPr="00881844">
        <w:rPr>
          <w:color w:val="auto"/>
          <w:szCs w:val="28"/>
        </w:rPr>
        <w:t>оздействия сброса сточных вод на рельеф и санитарное состояние Черного моря;</w:t>
      </w:r>
    </w:p>
    <w:p w:rsidR="00415B49" w:rsidRPr="00881844" w:rsidRDefault="00415B49" w:rsidP="00614820">
      <w:pPr>
        <w:tabs>
          <w:tab w:val="left" w:pos="851"/>
        </w:tabs>
        <w:ind w:firstLine="709"/>
        <w:jc w:val="both"/>
        <w:rPr>
          <w:color w:val="auto"/>
          <w:szCs w:val="28"/>
        </w:rPr>
      </w:pPr>
      <w:r w:rsidRPr="00881844">
        <w:rPr>
          <w:color w:val="auto"/>
          <w:szCs w:val="28"/>
        </w:rPr>
        <w:t>-</w:t>
      </w:r>
      <w:r w:rsidR="009A0433" w:rsidRPr="00881844">
        <w:rPr>
          <w:color w:val="auto"/>
          <w:szCs w:val="28"/>
        </w:rPr>
        <w:t xml:space="preserve"> Организация</w:t>
      </w:r>
      <w:r w:rsidR="00347EAE" w:rsidRPr="00881844">
        <w:rPr>
          <w:color w:val="auto"/>
          <w:szCs w:val="28"/>
        </w:rPr>
        <w:t xml:space="preserve"> экологического мониторинга на </w:t>
      </w:r>
      <w:r w:rsidR="009A0433" w:rsidRPr="00881844">
        <w:rPr>
          <w:color w:val="auto"/>
          <w:szCs w:val="28"/>
        </w:rPr>
        <w:t xml:space="preserve">территории города-курорта Сочи; </w:t>
      </w:r>
    </w:p>
    <w:p w:rsidR="00415B49" w:rsidRPr="00881844" w:rsidRDefault="00415B49" w:rsidP="00614820">
      <w:pPr>
        <w:tabs>
          <w:tab w:val="left" w:pos="851"/>
        </w:tabs>
        <w:ind w:firstLine="709"/>
        <w:jc w:val="both"/>
        <w:rPr>
          <w:color w:val="auto"/>
          <w:szCs w:val="28"/>
        </w:rPr>
      </w:pPr>
      <w:r w:rsidRPr="00881844">
        <w:rPr>
          <w:color w:val="auto"/>
          <w:szCs w:val="28"/>
        </w:rPr>
        <w:t>-</w:t>
      </w:r>
      <w:r w:rsidR="009A0433" w:rsidRPr="00881844">
        <w:rPr>
          <w:color w:val="auto"/>
          <w:szCs w:val="28"/>
        </w:rPr>
        <w:t>Инвентаризация и состояние зеленых насаждений на территории города-курорта Сочи;</w:t>
      </w:r>
    </w:p>
    <w:p w:rsidR="009A0433" w:rsidRPr="00881844" w:rsidRDefault="00415B49" w:rsidP="00614820">
      <w:pPr>
        <w:tabs>
          <w:tab w:val="left" w:pos="851"/>
        </w:tabs>
        <w:ind w:firstLine="709"/>
        <w:jc w:val="both"/>
        <w:rPr>
          <w:color w:val="auto"/>
          <w:szCs w:val="28"/>
        </w:rPr>
      </w:pPr>
      <w:r w:rsidRPr="00881844">
        <w:rPr>
          <w:color w:val="auto"/>
          <w:szCs w:val="28"/>
        </w:rPr>
        <w:t>-</w:t>
      </w:r>
      <w:r w:rsidR="009A0433" w:rsidRPr="00881844">
        <w:rPr>
          <w:color w:val="auto"/>
          <w:szCs w:val="28"/>
        </w:rPr>
        <w:t xml:space="preserve"> Состояние промышленных зон на  территории города-курорта Сочи и пути решения экологических проблем.</w:t>
      </w:r>
    </w:p>
    <w:p w:rsidR="007F464A" w:rsidRPr="00881844" w:rsidRDefault="007F464A" w:rsidP="007F464A">
      <w:pPr>
        <w:tabs>
          <w:tab w:val="left" w:pos="851"/>
        </w:tabs>
        <w:ind w:firstLine="709"/>
        <w:jc w:val="both"/>
        <w:rPr>
          <w:szCs w:val="28"/>
        </w:rPr>
      </w:pPr>
      <w:r w:rsidRPr="00881844">
        <w:rPr>
          <w:color w:val="auto"/>
          <w:szCs w:val="28"/>
        </w:rPr>
        <w:t>Решением Совета, утверждена «Экологическ</w:t>
      </w:r>
      <w:r w:rsidR="00614820" w:rsidRPr="00881844">
        <w:rPr>
          <w:color w:val="auto"/>
          <w:szCs w:val="28"/>
        </w:rPr>
        <w:t>ая</w:t>
      </w:r>
      <w:r w:rsidRPr="00881844">
        <w:rPr>
          <w:color w:val="auto"/>
          <w:szCs w:val="28"/>
        </w:rPr>
        <w:t xml:space="preserve"> программ</w:t>
      </w:r>
      <w:r w:rsidR="00614820" w:rsidRPr="00881844">
        <w:rPr>
          <w:color w:val="auto"/>
          <w:szCs w:val="28"/>
        </w:rPr>
        <w:t>а</w:t>
      </w:r>
      <w:r w:rsidRPr="00881844">
        <w:rPr>
          <w:color w:val="auto"/>
          <w:szCs w:val="28"/>
        </w:rPr>
        <w:t xml:space="preserve"> МО город-курорт Сочи.  Сохранение природного и историко-культурного наследия (2015-2030 гг.)», </w:t>
      </w:r>
      <w:proofErr w:type="gramStart"/>
      <w:r w:rsidRPr="00881844">
        <w:rPr>
          <w:color w:val="auto"/>
          <w:szCs w:val="28"/>
        </w:rPr>
        <w:t>которая</w:t>
      </w:r>
      <w:proofErr w:type="gramEnd"/>
      <w:r w:rsidRPr="00881844">
        <w:rPr>
          <w:color w:val="auto"/>
          <w:szCs w:val="28"/>
        </w:rPr>
        <w:t xml:space="preserve">  </w:t>
      </w:r>
      <w:r w:rsidRPr="00881844">
        <w:rPr>
          <w:szCs w:val="28"/>
        </w:rPr>
        <w:t>разработана на основе концепций развитий города-курорта Сочи, федеральными концепциями национальной, демографической, экологической политики, Стратегией национальной безопасности Российской Федерации, Национальной стратегией по сохранению биоразнообразия, обязательствами России по соответствующим международным конвенциям, направленным на сохранение биоразнообразия, сохранение природного и историко-культурного наследия.</w:t>
      </w:r>
    </w:p>
    <w:p w:rsidR="007F464A" w:rsidRPr="00881844" w:rsidRDefault="007F464A" w:rsidP="007F464A">
      <w:pPr>
        <w:ind w:firstLine="567"/>
        <w:jc w:val="both"/>
        <w:rPr>
          <w:szCs w:val="28"/>
        </w:rPr>
      </w:pPr>
      <w:r w:rsidRPr="00881844">
        <w:rPr>
          <w:szCs w:val="28"/>
        </w:rPr>
        <w:t>Предполагается, что в течение 2015-2030 гг. программа будет способствовать улучшению экологической, социально-экономической и этнокультурной ситуации, реализации проектов, направленных на исследование, пропаганду, сохранение, использование памятников природного и историко-культурного наследия, на участие научно-образовательных, природоохранных организаций, институтов гражданского общества в разработке и внедрении инновационных технологий территориального управления.</w:t>
      </w:r>
    </w:p>
    <w:p w:rsidR="00077E64" w:rsidRPr="00881844" w:rsidRDefault="00077E64" w:rsidP="00A96E46">
      <w:pPr>
        <w:pStyle w:val="3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итогам рассмотрения вопроса «Генеральная схема водоснабжения и водоотведения на территории города Сочи» </w:t>
      </w:r>
      <w:r w:rsidR="00D06289"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предложено внести </w:t>
      </w:r>
      <w:r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</w:t>
      </w:r>
      <w:r w:rsidR="00D06289"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proofErr w:type="gramStart"/>
      <w:r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>данную</w:t>
      </w:r>
      <w:proofErr w:type="gramEnd"/>
      <w:r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>генсхему</w:t>
      </w:r>
      <w:proofErr w:type="spellEnd"/>
      <w:r w:rsidR="00A41A34"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в раздел Экология. В</w:t>
      </w:r>
      <w:r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состав рабочей группы </w:t>
      </w:r>
      <w:r w:rsidR="00415B49"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>«Разработка схемы водос</w:t>
      </w:r>
      <w:r w:rsidR="00D06289"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набжения и водоотведения МО город-курорт Сочи на 2015-2032 годы»  при </w:t>
      </w:r>
      <w:r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заместител</w:t>
      </w:r>
      <w:r w:rsidR="00D06289"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  <w:r w:rsidR="00A41A34"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лавы города Сочи  </w:t>
      </w:r>
      <w:r w:rsidR="00D06289"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включены члены Совета.</w:t>
      </w:r>
    </w:p>
    <w:p w:rsidR="005C1A0A" w:rsidRPr="00881844" w:rsidRDefault="00077E64" w:rsidP="00077E64">
      <w:pPr>
        <w:pStyle w:val="3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1844">
        <w:rPr>
          <w:rFonts w:ascii="Times New Roman" w:hAnsi="Times New Roman" w:cs="Times New Roman"/>
          <w:b w:val="0"/>
          <w:color w:val="auto"/>
          <w:sz w:val="28"/>
          <w:szCs w:val="28"/>
        </w:rPr>
        <w:t>При рассмотрении вопроса «Проблемы при установке и эксплуатации локальных очистных сооружений;  воздействия сброса сточных вод на рельеф и санитарное состояние Черного моря»</w:t>
      </w:r>
      <w:r w:rsidRPr="00881844">
        <w:rPr>
          <w:rFonts w:ascii="Times New Roman" w:hAnsi="Times New Roman" w:cs="Times New Roman"/>
          <w:b w:val="0"/>
          <w:sz w:val="28"/>
          <w:szCs w:val="28"/>
        </w:rPr>
        <w:t xml:space="preserve"> проведена оценка воздействия сброса сточных вод на рельеф и санитарное состояние  Черного моря. На основании принятых решений</w:t>
      </w:r>
      <w:r w:rsidR="005C1A0A" w:rsidRPr="00881844"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="00415B49" w:rsidRPr="00881844">
        <w:rPr>
          <w:rFonts w:ascii="Times New Roman" w:hAnsi="Times New Roman" w:cs="Times New Roman"/>
          <w:b w:val="0"/>
          <w:sz w:val="28"/>
          <w:szCs w:val="28"/>
        </w:rPr>
        <w:t>и совместной работе с</w:t>
      </w:r>
      <w:r w:rsidR="005C1A0A" w:rsidRPr="00881844">
        <w:rPr>
          <w:rFonts w:ascii="Times New Roman" w:hAnsi="Times New Roman" w:cs="Times New Roman"/>
          <w:b w:val="0"/>
          <w:sz w:val="28"/>
          <w:szCs w:val="28"/>
        </w:rPr>
        <w:t xml:space="preserve"> департаментом городского хозяйства администрации города Сочи</w:t>
      </w:r>
      <w:r w:rsidR="00A41A34" w:rsidRPr="0088184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415B49" w:rsidRPr="00881844">
        <w:rPr>
          <w:rFonts w:ascii="Times New Roman" w:hAnsi="Times New Roman" w:cs="Times New Roman"/>
          <w:b w:val="0"/>
          <w:sz w:val="28"/>
          <w:szCs w:val="28"/>
        </w:rPr>
        <w:t xml:space="preserve"> предприятиями «Водосток» и «Сочинский Водоканал»</w:t>
      </w:r>
      <w:r w:rsidR="005C1A0A" w:rsidRPr="00881844">
        <w:rPr>
          <w:rFonts w:ascii="Times New Roman" w:hAnsi="Times New Roman" w:cs="Times New Roman"/>
          <w:b w:val="0"/>
          <w:sz w:val="28"/>
          <w:szCs w:val="28"/>
        </w:rPr>
        <w:t xml:space="preserve">, разработан </w:t>
      </w:r>
      <w:r w:rsidR="00415B49" w:rsidRPr="00881844">
        <w:rPr>
          <w:rFonts w:ascii="Times New Roman" w:hAnsi="Times New Roman" w:cs="Times New Roman"/>
          <w:b w:val="0"/>
          <w:sz w:val="28"/>
          <w:szCs w:val="28"/>
        </w:rPr>
        <w:t xml:space="preserve">и согласован </w:t>
      </w:r>
      <w:r w:rsidR="005C1A0A" w:rsidRPr="00881844">
        <w:rPr>
          <w:rFonts w:ascii="Times New Roman" w:hAnsi="Times New Roman" w:cs="Times New Roman"/>
          <w:b w:val="0"/>
          <w:sz w:val="28"/>
          <w:szCs w:val="28"/>
        </w:rPr>
        <w:t xml:space="preserve">«Регламент </w:t>
      </w:r>
      <w:proofErr w:type="gramStart"/>
      <w:r w:rsidR="005C1A0A" w:rsidRPr="00881844">
        <w:rPr>
          <w:rFonts w:ascii="Times New Roman" w:hAnsi="Times New Roman" w:cs="Times New Roman"/>
          <w:b w:val="0"/>
          <w:sz w:val="28"/>
          <w:szCs w:val="28"/>
        </w:rPr>
        <w:t>установки</w:t>
      </w:r>
      <w:proofErr w:type="gramEnd"/>
      <w:r w:rsidR="005C1A0A" w:rsidRPr="00881844">
        <w:rPr>
          <w:rFonts w:ascii="Times New Roman" w:hAnsi="Times New Roman" w:cs="Times New Roman"/>
          <w:b w:val="0"/>
          <w:sz w:val="28"/>
          <w:szCs w:val="28"/>
        </w:rPr>
        <w:t xml:space="preserve"> и эксплуатации локальных очистных сооружений хозяйственно-бытовых сточных вод на территории муниципального образования город-курорт Сочи». Ч</w:t>
      </w:r>
      <w:r w:rsidRPr="00881844">
        <w:rPr>
          <w:rFonts w:ascii="Times New Roman" w:hAnsi="Times New Roman" w:cs="Times New Roman"/>
          <w:b w:val="0"/>
          <w:sz w:val="28"/>
          <w:szCs w:val="28"/>
        </w:rPr>
        <w:t xml:space="preserve">лены Совета принимали активное участие в разработке </w:t>
      </w:r>
      <w:r w:rsidR="005C1A0A" w:rsidRPr="00881844">
        <w:rPr>
          <w:rFonts w:ascii="Times New Roman" w:hAnsi="Times New Roman" w:cs="Times New Roman"/>
          <w:b w:val="0"/>
          <w:sz w:val="28"/>
          <w:szCs w:val="28"/>
        </w:rPr>
        <w:t>данного Регламен</w:t>
      </w:r>
      <w:r w:rsidR="00A41A34" w:rsidRPr="00881844">
        <w:rPr>
          <w:rFonts w:ascii="Times New Roman" w:hAnsi="Times New Roman" w:cs="Times New Roman"/>
          <w:b w:val="0"/>
          <w:sz w:val="28"/>
          <w:szCs w:val="28"/>
        </w:rPr>
        <w:t>та. Документ находится на  согласовании</w:t>
      </w:r>
      <w:r w:rsidR="005C1A0A" w:rsidRPr="008818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C1A0A" w:rsidRPr="00881844" w:rsidRDefault="005C1A0A" w:rsidP="005C1A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844">
        <w:rPr>
          <w:rFonts w:ascii="Times New Roman" w:hAnsi="Times New Roman" w:cs="Times New Roman"/>
          <w:sz w:val="28"/>
          <w:szCs w:val="28"/>
        </w:rPr>
        <w:t>На территории города-курорта Сочи сложилась</w:t>
      </w:r>
      <w:r w:rsidRPr="00881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критическая ситуация, вызванная огромным ущербом, который на</w:t>
      </w:r>
      <w:r w:rsidR="00A41A34" w:rsidRPr="00881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носят насекомые-вредители зелены</w:t>
      </w:r>
      <w:r w:rsidRPr="00881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насаждениям города  Сочи и Черноморского побережья Кавказа. </w:t>
      </w:r>
    </w:p>
    <w:p w:rsidR="007B5AAB" w:rsidRPr="00881844" w:rsidRDefault="007B5AAB" w:rsidP="005C1A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844">
        <w:rPr>
          <w:rFonts w:ascii="Times New Roman" w:hAnsi="Times New Roman" w:cs="Times New Roman"/>
          <w:sz w:val="28"/>
          <w:szCs w:val="28"/>
        </w:rPr>
        <w:t>08 апреля 2016 года</w:t>
      </w:r>
      <w:r w:rsidRPr="00881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Общественная  палата города Сочи провела «нулевые чтения» по вопросу обращения в правительство РФ о включении наиболее опасных видов вредителей (самшитовой огневки, красного пальмового долгоносика, пальмового мотылька, </w:t>
      </w:r>
      <w:proofErr w:type="spellStart"/>
      <w:r w:rsidRPr="00881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офелимуса</w:t>
      </w:r>
      <w:proofErr w:type="spellEnd"/>
      <w:r w:rsidRPr="00881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1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Маскела</w:t>
      </w:r>
      <w:proofErr w:type="spellEnd"/>
      <w:r w:rsidRPr="00881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эвкалиптовой </w:t>
      </w:r>
      <w:proofErr w:type="spellStart"/>
      <w:r w:rsidRPr="00881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листоблошки</w:t>
      </w:r>
      <w:proofErr w:type="spellEnd"/>
      <w:r w:rsidRPr="00881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эвкалиптовой </w:t>
      </w:r>
      <w:proofErr w:type="spellStart"/>
      <w:r w:rsidRPr="00881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хальциды</w:t>
      </w:r>
      <w:proofErr w:type="spellEnd"/>
      <w:r w:rsidRPr="00881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 Перечень карантинных объектов Российской Федерации. По итогам принято положительное заключение, и направлено письмо в   правительство РФ. </w:t>
      </w:r>
    </w:p>
    <w:p w:rsidR="00A96E46" w:rsidRPr="00881844" w:rsidRDefault="00A96E46" w:rsidP="00A96E46">
      <w:pPr>
        <w:pStyle w:val="30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  <w:lang w:bidi="ru-RU"/>
        </w:rPr>
      </w:pPr>
      <w:r w:rsidRPr="00881844">
        <w:rPr>
          <w:rFonts w:ascii="Times New Roman" w:hAnsi="Times New Roman" w:cs="Times New Roman"/>
          <w:b w:val="0"/>
          <w:iCs/>
          <w:sz w:val="28"/>
          <w:szCs w:val="28"/>
          <w:lang w:bidi="ru-RU"/>
        </w:rPr>
        <w:t xml:space="preserve">Комиссия по зеленым насаждениям Совета  совместно с  управлением по охране окружающей среды и лесопарковому хозяйству администрации города Сочи разработала проект нормативно-правого акта </w:t>
      </w:r>
      <w:bookmarkStart w:id="1" w:name="i48428"/>
      <w:r w:rsidRPr="00881844">
        <w:rPr>
          <w:rFonts w:ascii="Times New Roman" w:hAnsi="Times New Roman" w:cs="Times New Roman"/>
          <w:b w:val="0"/>
          <w:iCs/>
          <w:sz w:val="28"/>
          <w:szCs w:val="28"/>
          <w:lang w:bidi="ru-RU"/>
        </w:rPr>
        <w:t>«Правила создания, содержания и охраны зеленых насаждений города</w:t>
      </w:r>
      <w:bookmarkEnd w:id="1"/>
      <w:r w:rsidRPr="00881844">
        <w:rPr>
          <w:rFonts w:ascii="Times New Roman" w:hAnsi="Times New Roman" w:cs="Times New Roman"/>
          <w:b w:val="0"/>
          <w:iCs/>
          <w:sz w:val="28"/>
          <w:szCs w:val="28"/>
          <w:lang w:bidi="ru-RU"/>
        </w:rPr>
        <w:t xml:space="preserve"> Сочи».</w:t>
      </w:r>
    </w:p>
    <w:p w:rsidR="00A96E46" w:rsidRPr="00881844" w:rsidRDefault="00A96E46" w:rsidP="00A96E46">
      <w:pPr>
        <w:pStyle w:val="30"/>
        <w:numPr>
          <w:ilvl w:val="1"/>
          <w:numId w:val="1"/>
        </w:num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 w:val="0"/>
          <w:iCs/>
          <w:sz w:val="28"/>
          <w:szCs w:val="28"/>
          <w:lang w:bidi="ru-RU"/>
        </w:rPr>
      </w:pPr>
      <w:r w:rsidRPr="00881844">
        <w:rPr>
          <w:rFonts w:ascii="Times New Roman" w:hAnsi="Times New Roman" w:cs="Times New Roman"/>
          <w:b w:val="0"/>
          <w:iCs/>
          <w:sz w:val="28"/>
          <w:szCs w:val="28"/>
          <w:lang w:bidi="ru-RU"/>
        </w:rPr>
        <w:t xml:space="preserve">Данная работа была проведена, с привлечением специалистов в разных областях: </w:t>
      </w:r>
      <w:r w:rsidRPr="00881844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дендрологи, озеленители, ландшафтные дизайнеры, ботаники и  почвоведы. </w:t>
      </w:r>
    </w:p>
    <w:p w:rsidR="00A96E46" w:rsidRPr="00881844" w:rsidRDefault="00A96E46" w:rsidP="00A96E46">
      <w:pPr>
        <w:pStyle w:val="30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  <w:lang w:bidi="ru-RU"/>
        </w:rPr>
      </w:pPr>
      <w:r w:rsidRPr="00881844">
        <w:rPr>
          <w:rStyle w:val="1"/>
          <w:rFonts w:ascii="Times New Roman" w:hAnsi="Times New Roman" w:cs="Times New Roman"/>
          <w:b w:val="0"/>
          <w:sz w:val="28"/>
          <w:szCs w:val="28"/>
        </w:rPr>
        <w:t>Данные Правила будут рассмотрены на очередном заседании Совета</w:t>
      </w:r>
      <w:r w:rsidRPr="00881844">
        <w:rPr>
          <w:rFonts w:ascii="Times New Roman" w:hAnsi="Times New Roman" w:cs="Times New Roman"/>
          <w:b w:val="0"/>
          <w:iCs/>
          <w:sz w:val="28"/>
          <w:szCs w:val="28"/>
          <w:lang w:bidi="ru-RU"/>
        </w:rPr>
        <w:t>.</w:t>
      </w:r>
    </w:p>
    <w:p w:rsidR="00A96E46" w:rsidRPr="00881844" w:rsidRDefault="00D35391" w:rsidP="00A96E46">
      <w:pPr>
        <w:pStyle w:val="30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  <w:lang w:bidi="ru-RU"/>
        </w:rPr>
      </w:pPr>
      <w:r w:rsidRPr="00881844">
        <w:rPr>
          <w:rFonts w:ascii="Times New Roman" w:hAnsi="Times New Roman" w:cs="Times New Roman"/>
          <w:b w:val="0"/>
          <w:iCs/>
          <w:sz w:val="28"/>
          <w:szCs w:val="28"/>
          <w:lang w:bidi="ru-RU"/>
        </w:rPr>
        <w:t>Комиссия</w:t>
      </w:r>
      <w:r w:rsidR="00A96E46" w:rsidRPr="00881844">
        <w:rPr>
          <w:rFonts w:ascii="Times New Roman" w:hAnsi="Times New Roman" w:cs="Times New Roman"/>
          <w:b w:val="0"/>
          <w:iCs/>
          <w:sz w:val="28"/>
          <w:szCs w:val="28"/>
          <w:lang w:bidi="ru-RU"/>
        </w:rPr>
        <w:t xml:space="preserve"> по мониторингу состо</w:t>
      </w:r>
      <w:r w:rsidRPr="00881844">
        <w:rPr>
          <w:rFonts w:ascii="Times New Roman" w:hAnsi="Times New Roman" w:cs="Times New Roman"/>
          <w:b w:val="0"/>
          <w:iCs/>
          <w:sz w:val="28"/>
          <w:szCs w:val="28"/>
          <w:lang w:bidi="ru-RU"/>
        </w:rPr>
        <w:t>яния окружающей среды  готовит</w:t>
      </w:r>
      <w:r w:rsidR="00A96E46" w:rsidRPr="00881844">
        <w:rPr>
          <w:rFonts w:ascii="Times New Roman" w:hAnsi="Times New Roman" w:cs="Times New Roman"/>
          <w:b w:val="0"/>
          <w:iCs/>
          <w:sz w:val="28"/>
          <w:szCs w:val="28"/>
          <w:lang w:bidi="ru-RU"/>
        </w:rPr>
        <w:t xml:space="preserve"> доклад «Об экологическом мониторинге на территории города-курорта Сочи», с конкретными предложениями организации мониторинга на территории города-курорта Сочи.</w:t>
      </w:r>
    </w:p>
    <w:p w:rsidR="00614820" w:rsidRPr="00881844" w:rsidRDefault="00614820" w:rsidP="00A45758">
      <w:pPr>
        <w:ind w:firstLine="709"/>
        <w:jc w:val="both"/>
        <w:rPr>
          <w:szCs w:val="28"/>
        </w:rPr>
      </w:pPr>
      <w:r w:rsidRPr="00881844">
        <w:rPr>
          <w:szCs w:val="28"/>
        </w:rPr>
        <w:t xml:space="preserve">Таким образом, можно сказать </w:t>
      </w:r>
      <w:r w:rsidR="00A45758" w:rsidRPr="00881844">
        <w:rPr>
          <w:szCs w:val="28"/>
        </w:rPr>
        <w:t>о</w:t>
      </w:r>
      <w:r w:rsidRPr="00881844">
        <w:rPr>
          <w:szCs w:val="28"/>
        </w:rPr>
        <w:t>бъединение в структуре Совета представителей науки, органов власти, природоохранных и общественных организаций, бизне</w:t>
      </w:r>
      <w:proofErr w:type="gramStart"/>
      <w:r w:rsidRPr="00881844">
        <w:rPr>
          <w:szCs w:val="28"/>
        </w:rPr>
        <w:t>с-</w:t>
      </w:r>
      <w:proofErr w:type="gramEnd"/>
      <w:r w:rsidRPr="00881844">
        <w:rPr>
          <w:szCs w:val="28"/>
        </w:rPr>
        <w:t xml:space="preserve"> структур придает его деятельности четко выраженный прикладной характер. Совет, в отличие от многих природоохранных организаций города, не является «дискуссионной площадкой». Выработанные в настоящее врем</w:t>
      </w:r>
      <w:r w:rsidRPr="00881844">
        <w:rPr>
          <w:color w:val="auto"/>
          <w:szCs w:val="28"/>
        </w:rPr>
        <w:t>я</w:t>
      </w:r>
      <w:r w:rsidRPr="00881844">
        <w:rPr>
          <w:szCs w:val="28"/>
        </w:rPr>
        <w:t xml:space="preserve"> рабочими комиссиями рекомендации имеют адресный характер, конкретны и направлены на ту часть населения города, которая заинтересована в качественном изменении экологической обстановки. </w:t>
      </w:r>
    </w:p>
    <w:p w:rsidR="00614820" w:rsidRPr="00881844" w:rsidRDefault="00614820" w:rsidP="009A0433">
      <w:pPr>
        <w:pStyle w:val="aa"/>
        <w:tabs>
          <w:tab w:val="left" w:pos="14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81844">
        <w:rPr>
          <w:rFonts w:ascii="Times New Roman" w:hAnsi="Times New Roman" w:cs="Times New Roman"/>
          <w:sz w:val="28"/>
          <w:szCs w:val="28"/>
        </w:rPr>
        <w:t xml:space="preserve">Список проблем, решаемых постоянно действующим Общественным экологическим советом при Главе города  Сочи,  остается открытым. В заключение  можно сказать, что в городе Сочи найдена организационная </w:t>
      </w:r>
      <w:proofErr w:type="gramStart"/>
      <w:r w:rsidRPr="00881844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881844">
        <w:rPr>
          <w:rFonts w:ascii="Times New Roman" w:hAnsi="Times New Roman" w:cs="Times New Roman"/>
          <w:sz w:val="28"/>
          <w:szCs w:val="28"/>
        </w:rPr>
        <w:t xml:space="preserve"> объединяющая при решении экологических проблем органы власти и институты гражданского общества и ориентированная на конструктивное взаимодействие, а не конфронтацию.</w:t>
      </w:r>
    </w:p>
    <w:sectPr w:rsidR="00614820" w:rsidRPr="00881844" w:rsidSect="00D06289">
      <w:pgSz w:w="11906" w:h="16838"/>
      <w:pgMar w:top="1134" w:right="850" w:bottom="1134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C06BD4"/>
    <w:multiLevelType w:val="hybridMultilevel"/>
    <w:tmpl w:val="0A2CA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5A1133"/>
    <w:multiLevelType w:val="hybridMultilevel"/>
    <w:tmpl w:val="931AE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73"/>
    <w:rsid w:val="00022947"/>
    <w:rsid w:val="0007160F"/>
    <w:rsid w:val="00072D2D"/>
    <w:rsid w:val="00077E64"/>
    <w:rsid w:val="000B384F"/>
    <w:rsid w:val="00165546"/>
    <w:rsid w:val="00184F22"/>
    <w:rsid w:val="001C5556"/>
    <w:rsid w:val="00241A6D"/>
    <w:rsid w:val="0028290B"/>
    <w:rsid w:val="002A0B6E"/>
    <w:rsid w:val="003010E2"/>
    <w:rsid w:val="00347EAE"/>
    <w:rsid w:val="00372C58"/>
    <w:rsid w:val="00415B49"/>
    <w:rsid w:val="00465483"/>
    <w:rsid w:val="004B6030"/>
    <w:rsid w:val="0053676D"/>
    <w:rsid w:val="005C1A0A"/>
    <w:rsid w:val="005F64C2"/>
    <w:rsid w:val="00614820"/>
    <w:rsid w:val="00646DC6"/>
    <w:rsid w:val="006A0C88"/>
    <w:rsid w:val="006B2286"/>
    <w:rsid w:val="0073648B"/>
    <w:rsid w:val="00771073"/>
    <w:rsid w:val="00796BBE"/>
    <w:rsid w:val="007B5AAB"/>
    <w:rsid w:val="007C60F5"/>
    <w:rsid w:val="007F464A"/>
    <w:rsid w:val="00815E1B"/>
    <w:rsid w:val="00820DD9"/>
    <w:rsid w:val="00824F55"/>
    <w:rsid w:val="00831ED1"/>
    <w:rsid w:val="00881844"/>
    <w:rsid w:val="00892DB1"/>
    <w:rsid w:val="008B07F7"/>
    <w:rsid w:val="008C2CC5"/>
    <w:rsid w:val="009A0433"/>
    <w:rsid w:val="009C1E7C"/>
    <w:rsid w:val="009E64AB"/>
    <w:rsid w:val="00A30252"/>
    <w:rsid w:val="00A345E1"/>
    <w:rsid w:val="00A41A34"/>
    <w:rsid w:val="00A45758"/>
    <w:rsid w:val="00A65D38"/>
    <w:rsid w:val="00A82945"/>
    <w:rsid w:val="00A90373"/>
    <w:rsid w:val="00A96E46"/>
    <w:rsid w:val="00AB6098"/>
    <w:rsid w:val="00AC6198"/>
    <w:rsid w:val="00AE6DBC"/>
    <w:rsid w:val="00B31765"/>
    <w:rsid w:val="00C7790D"/>
    <w:rsid w:val="00C92AF5"/>
    <w:rsid w:val="00D06289"/>
    <w:rsid w:val="00D2139E"/>
    <w:rsid w:val="00D35391"/>
    <w:rsid w:val="00D4211E"/>
    <w:rsid w:val="00D57620"/>
    <w:rsid w:val="00D61B78"/>
    <w:rsid w:val="00D904A2"/>
    <w:rsid w:val="00DD2145"/>
    <w:rsid w:val="00DF65E9"/>
    <w:rsid w:val="00E0406F"/>
    <w:rsid w:val="00E1492F"/>
    <w:rsid w:val="00E150E8"/>
    <w:rsid w:val="00E26F76"/>
    <w:rsid w:val="00E70314"/>
    <w:rsid w:val="00EA774D"/>
    <w:rsid w:val="00EE7F08"/>
    <w:rsid w:val="00F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8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customStyle="1" w:styleId="ConsPlusNormal">
    <w:name w:val="ConsPlusNormal"/>
    <w:rsid w:val="001C5556"/>
    <w:pPr>
      <w:suppressAutoHyphens/>
      <w:autoSpaceDE w:val="0"/>
      <w:spacing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345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345E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30">
    <w:name w:val="Основной текст (3)"/>
    <w:basedOn w:val="a"/>
    <w:rsid w:val="00824F55"/>
    <w:pPr>
      <w:widowControl w:val="0"/>
      <w:shd w:val="clear" w:color="auto" w:fill="FFFFFF"/>
      <w:spacing w:after="240" w:line="100" w:lineRule="atLeast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styleId="aa">
    <w:name w:val="List Paragraph"/>
    <w:basedOn w:val="a"/>
    <w:uiPriority w:val="34"/>
    <w:qFormat/>
    <w:rsid w:val="00AE6DB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">
    <w:name w:val="Основной шрифт абзаца1"/>
    <w:rsid w:val="00A96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8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customStyle="1" w:styleId="ConsPlusNormal">
    <w:name w:val="ConsPlusNormal"/>
    <w:rsid w:val="001C5556"/>
    <w:pPr>
      <w:suppressAutoHyphens/>
      <w:autoSpaceDE w:val="0"/>
      <w:spacing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345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345E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30">
    <w:name w:val="Основной текст (3)"/>
    <w:basedOn w:val="a"/>
    <w:rsid w:val="00824F55"/>
    <w:pPr>
      <w:widowControl w:val="0"/>
      <w:shd w:val="clear" w:color="auto" w:fill="FFFFFF"/>
      <w:spacing w:after="240" w:line="100" w:lineRule="atLeast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styleId="aa">
    <w:name w:val="List Paragraph"/>
    <w:basedOn w:val="a"/>
    <w:uiPriority w:val="34"/>
    <w:qFormat/>
    <w:rsid w:val="00AE6DB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">
    <w:name w:val="Основной шрифт абзаца1"/>
    <w:rsid w:val="00A9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Дарья</cp:lastModifiedBy>
  <cp:revision>2</cp:revision>
  <cp:lastPrinted>2016-06-01T11:12:00Z</cp:lastPrinted>
  <dcterms:created xsi:type="dcterms:W3CDTF">2016-06-14T10:03:00Z</dcterms:created>
  <dcterms:modified xsi:type="dcterms:W3CDTF">2016-06-14T10:03:00Z</dcterms:modified>
  <dc:language>ru-RU</dc:language>
</cp:coreProperties>
</file>