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B7" w:rsidRDefault="00A05CF9" w:rsidP="000124B7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B3804" w:rsidRDefault="00EB3804" w:rsidP="000124B7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4B7" w:rsidRDefault="000124B7" w:rsidP="000124B7">
      <w:pPr>
        <w:pStyle w:val="ConsPlusNormal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 </w:t>
      </w:r>
    </w:p>
    <w:p w:rsidR="000124B7" w:rsidRDefault="000124B7" w:rsidP="000124B7">
      <w:pPr>
        <w:pStyle w:val="ConsPlusNormal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D7BC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24B7" w:rsidRDefault="000124B7" w:rsidP="000124B7">
      <w:pPr>
        <w:pStyle w:val="ConsPlusNormal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875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0124B7" w:rsidRDefault="000124B7" w:rsidP="000124B7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городской округ город –курорт Сочи </w:t>
      </w:r>
    </w:p>
    <w:p w:rsidR="000124B7" w:rsidRDefault="000124B7" w:rsidP="000124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Краснодарского края</w:t>
      </w:r>
    </w:p>
    <w:p w:rsidR="000124B7" w:rsidRPr="003D2FFC" w:rsidRDefault="000124B7" w:rsidP="000124B7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D2F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2FFC">
        <w:rPr>
          <w:rFonts w:ascii="Times New Roman" w:hAnsi="Times New Roman" w:cs="Times New Roman"/>
          <w:sz w:val="28"/>
          <w:szCs w:val="28"/>
        </w:rPr>
        <w:t>от_________№ __________</w:t>
      </w:r>
    </w:p>
    <w:p w:rsidR="008C6E9E" w:rsidRDefault="008C6E9E" w:rsidP="008C6E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949" w:rsidRDefault="008C3949" w:rsidP="008C6E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949" w:rsidRPr="00875793" w:rsidRDefault="008C3949" w:rsidP="008C6E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86" w:rsidRDefault="00D10E86" w:rsidP="008C6E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Par73"/>
      <w:bookmarkEnd w:id="1"/>
    </w:p>
    <w:p w:rsidR="008C6E9E" w:rsidRDefault="008C6E9E" w:rsidP="008C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7BC7">
        <w:rPr>
          <w:rFonts w:ascii="Times New Roman" w:hAnsi="Times New Roman" w:cs="Times New Roman"/>
          <w:b/>
          <w:sz w:val="28"/>
        </w:rPr>
        <w:t>СОСТАВ</w:t>
      </w:r>
    </w:p>
    <w:p w:rsidR="00ED347E" w:rsidRPr="007D7BC7" w:rsidRDefault="00ED347E" w:rsidP="008C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5366" w:rsidRPr="00ED347E" w:rsidRDefault="008C6E9E" w:rsidP="00ED34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D347E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85366" w:rsidRPr="00ED347E"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 по проекту </w:t>
      </w:r>
      <w:r w:rsidR="00ED347E" w:rsidRPr="00ED347E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ED347E" w:rsidRPr="00ED347E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актуализации схемы теплоснабжения муниципального образования городской округ город–курорт Сочи Краснодарского края на период до 2032 года (актуализация на 2024 год)</w:t>
      </w:r>
      <w:r w:rsidR="00585366" w:rsidRPr="00ED347E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585366" w:rsidRDefault="00585366" w:rsidP="00B06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949" w:rsidRDefault="008C3949" w:rsidP="0016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6E9E" w:rsidRPr="00FE487E" w:rsidRDefault="007D7BC7" w:rsidP="001615E9">
      <w:pPr>
        <w:pStyle w:val="a6"/>
        <w:tabs>
          <w:tab w:val="left" w:pos="142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01247">
        <w:rPr>
          <w:rFonts w:ascii="Times New Roman" w:hAnsi="Times New Roman" w:cs="Times New Roman"/>
          <w:color w:val="000000" w:themeColor="text1"/>
          <w:sz w:val="28"/>
          <w:szCs w:val="28"/>
        </w:rPr>
        <w:t>ескровный Николай Александрович-</w:t>
      </w:r>
      <w:r w:rsidR="008C6E9E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</w:t>
      </w:r>
      <w:r w:rsidR="00601247">
        <w:rPr>
          <w:rFonts w:ascii="Times New Roman" w:hAnsi="Times New Roman" w:cs="Times New Roman"/>
          <w:color w:val="000000" w:themeColor="text1"/>
          <w:sz w:val="28"/>
          <w:szCs w:val="28"/>
        </w:rPr>
        <w:t>зования городской округ город–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курорт Сочи Краснодарского края</w:t>
      </w:r>
      <w:r w:rsidR="008C6E9E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председатель комиссии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6E9E" w:rsidRPr="00FE487E" w:rsidRDefault="001920E4" w:rsidP="001615E9">
      <w:pPr>
        <w:pStyle w:val="a6"/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Северов Петр Львович</w:t>
      </w:r>
      <w:r w:rsidR="008C6E9E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директор департамента городского хозяйства администрации 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255247">
        <w:rPr>
          <w:rFonts w:ascii="Times New Roman" w:hAnsi="Times New Roman" w:cs="Times New Roman"/>
          <w:color w:val="000000" w:themeColor="text1"/>
          <w:sz w:val="28"/>
          <w:szCs w:val="28"/>
        </w:rPr>
        <w:t>зования городской округ город-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курорт Сочи Краснодарского края</w:t>
      </w:r>
      <w:r w:rsidR="008C6E9E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заместитель председателя комиссии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6E9E" w:rsidRPr="00FE487E" w:rsidRDefault="00601247" w:rsidP="001615E9">
      <w:pPr>
        <w:pStyle w:val="a6"/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Налбандян Арман Рафаелович</w:t>
      </w:r>
      <w:r w:rsidR="006E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E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E9E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25524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производственно-</w:t>
      </w:r>
      <w:r w:rsidR="00F00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технического отдела </w:t>
      </w:r>
      <w:r w:rsidR="008C6E9E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городского хозяйства </w:t>
      </w:r>
      <w:r w:rsidR="00DC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F0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городской округ город - 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курорт Сочи Краснодарского края</w:t>
      </w:r>
      <w:r w:rsidR="008C6E9E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, секретарь комиссии.</w:t>
      </w:r>
    </w:p>
    <w:p w:rsidR="008C6E9E" w:rsidRDefault="008C6E9E" w:rsidP="001615E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0A0656" w:rsidRDefault="00D52FEB" w:rsidP="001615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Телешов Максим Викторович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директора департамента городского хозяйства администрации муниципального образования городской округ город – </w:t>
      </w:r>
      <w:r w:rsidR="00EF3551">
        <w:rPr>
          <w:rFonts w:ascii="Times New Roman" w:hAnsi="Times New Roman" w:cs="Times New Roman"/>
          <w:color w:val="000000" w:themeColor="text1"/>
          <w:sz w:val="28"/>
          <w:szCs w:val="28"/>
        </w:rPr>
        <w:t>курорт Сочи Краснодарского края</w:t>
      </w:r>
      <w:r w:rsidR="000A0656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CF5" w:rsidRPr="00FE487E" w:rsidRDefault="00070CF5" w:rsidP="00070C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Быкова Линия Николаевна – заместитель директора департамента</w:t>
      </w:r>
      <w:r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хозяйства администрации муниципального образования городской округ город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курорт Сочи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C5F63" w:rsidRPr="00FE487E" w:rsidRDefault="00D56658" w:rsidP="001615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Варельджан Ирина Александровна </w:t>
      </w:r>
      <w:r w:rsidR="00D0311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C5F63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D0311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070C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3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правого обеспечения </w:t>
      </w:r>
      <w:r w:rsidR="000C5F63" w:rsidRPr="00FE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городского хозяйства администрации муниципального образования городской округ город – </w:t>
      </w:r>
      <w:r w:rsidR="00EF3551">
        <w:rPr>
          <w:rFonts w:ascii="Times New Roman" w:hAnsi="Times New Roman" w:cs="Times New Roman"/>
          <w:color w:val="000000" w:themeColor="text1"/>
          <w:sz w:val="28"/>
          <w:szCs w:val="28"/>
        </w:rPr>
        <w:t>курорт Сочи Краснодарского края</w:t>
      </w:r>
      <w:r w:rsidR="00BE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C4327" w:rsidRDefault="008C4327" w:rsidP="001615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0E5" w:rsidRDefault="00A960E5" w:rsidP="001615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E9E" w:rsidRPr="00C4492F" w:rsidRDefault="008C6E9E" w:rsidP="008C6E9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>иректор департамента</w:t>
      </w:r>
    </w:p>
    <w:p w:rsidR="008C6E9E" w:rsidRPr="00C4492F" w:rsidRDefault="008C6E9E" w:rsidP="008C6E9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</w:p>
    <w:p w:rsidR="00DC1675" w:rsidRDefault="008C6E9E" w:rsidP="008C6E9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C1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DC1675" w:rsidRDefault="00DC1675" w:rsidP="008C6E9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</w:t>
      </w:r>
      <w:r w:rsidR="0005559F">
        <w:rPr>
          <w:rFonts w:ascii="Times New Roman" w:hAnsi="Times New Roman" w:cs="Times New Roman"/>
          <w:color w:val="000000" w:themeColor="text1"/>
          <w:sz w:val="28"/>
          <w:szCs w:val="28"/>
        </w:rPr>
        <w:t>кой округ город-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 Сочи </w:t>
      </w:r>
    </w:p>
    <w:p w:rsidR="00C13474" w:rsidRDefault="00DC1675" w:rsidP="00F00D4E">
      <w:pPr>
        <w:pStyle w:val="ConsPlusNormal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E9E"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8C6E9E"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C6E9E"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C6E9E"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C6E9E"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8C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6E9E" w:rsidRPr="00C4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026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26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2713">
        <w:rPr>
          <w:rFonts w:ascii="Times New Roman" w:hAnsi="Times New Roman" w:cs="Times New Roman"/>
          <w:color w:val="000000" w:themeColor="text1"/>
          <w:sz w:val="28"/>
          <w:szCs w:val="28"/>
        </w:rPr>
        <w:t>П.Л. Северов</w:t>
      </w:r>
    </w:p>
    <w:sectPr w:rsidR="00C13474" w:rsidSect="00D417FF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3F" w:rsidRDefault="00B30F3F">
      <w:pPr>
        <w:spacing w:after="0" w:line="240" w:lineRule="auto"/>
      </w:pPr>
      <w:r>
        <w:separator/>
      </w:r>
    </w:p>
  </w:endnote>
  <w:endnote w:type="continuationSeparator" w:id="0">
    <w:p w:rsidR="00B30F3F" w:rsidRDefault="00B3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3F" w:rsidRDefault="00B30F3F">
      <w:pPr>
        <w:spacing w:after="0" w:line="240" w:lineRule="auto"/>
      </w:pPr>
      <w:r>
        <w:separator/>
      </w:r>
    </w:p>
  </w:footnote>
  <w:footnote w:type="continuationSeparator" w:id="0">
    <w:p w:rsidR="00B30F3F" w:rsidRDefault="00B3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69117"/>
    </w:sdtPr>
    <w:sdtEndPr/>
    <w:sdtContent>
      <w:p w:rsidR="00434695" w:rsidRDefault="008C6E9E" w:rsidP="00765E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695" w:rsidRDefault="00B30F3F" w:rsidP="00765E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685897"/>
      <w:showingPlcHdr/>
    </w:sdtPr>
    <w:sdtEndPr/>
    <w:sdtContent>
      <w:p w:rsidR="00434695" w:rsidRDefault="008C6E9E" w:rsidP="002B5A2A">
        <w:pPr>
          <w:pStyle w:val="a3"/>
          <w:ind w:left="4527" w:firstLine="3969"/>
          <w:jc w:val="center"/>
        </w:pPr>
        <w:r>
          <w:t xml:space="preserve">     </w:t>
        </w:r>
      </w:p>
    </w:sdtContent>
  </w:sdt>
  <w:p w:rsidR="00434695" w:rsidRDefault="00B30F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F27B5"/>
    <w:multiLevelType w:val="hybridMultilevel"/>
    <w:tmpl w:val="EBFE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2469"/>
    <w:multiLevelType w:val="hybridMultilevel"/>
    <w:tmpl w:val="30464330"/>
    <w:lvl w:ilvl="0" w:tplc="0419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9E"/>
    <w:rsid w:val="000124B7"/>
    <w:rsid w:val="00012A51"/>
    <w:rsid w:val="00021360"/>
    <w:rsid w:val="00024830"/>
    <w:rsid w:val="00037239"/>
    <w:rsid w:val="0005559F"/>
    <w:rsid w:val="00070CF5"/>
    <w:rsid w:val="00073D9B"/>
    <w:rsid w:val="00077FD1"/>
    <w:rsid w:val="00091098"/>
    <w:rsid w:val="000A0656"/>
    <w:rsid w:val="000B0577"/>
    <w:rsid w:val="000C5F63"/>
    <w:rsid w:val="000C73AC"/>
    <w:rsid w:val="000F7A46"/>
    <w:rsid w:val="001026CC"/>
    <w:rsid w:val="001062D4"/>
    <w:rsid w:val="00116E9D"/>
    <w:rsid w:val="00156F41"/>
    <w:rsid w:val="001615E9"/>
    <w:rsid w:val="00166C00"/>
    <w:rsid w:val="00186D63"/>
    <w:rsid w:val="001920E4"/>
    <w:rsid w:val="001E6A06"/>
    <w:rsid w:val="00225969"/>
    <w:rsid w:val="00255247"/>
    <w:rsid w:val="0028327A"/>
    <w:rsid w:val="002B2006"/>
    <w:rsid w:val="002E0374"/>
    <w:rsid w:val="002E4400"/>
    <w:rsid w:val="002F3F80"/>
    <w:rsid w:val="002F7B75"/>
    <w:rsid w:val="003534D9"/>
    <w:rsid w:val="003869C1"/>
    <w:rsid w:val="00393A21"/>
    <w:rsid w:val="003A484A"/>
    <w:rsid w:val="003C0C3C"/>
    <w:rsid w:val="003C1C98"/>
    <w:rsid w:val="003E3523"/>
    <w:rsid w:val="00424B85"/>
    <w:rsid w:val="0043320D"/>
    <w:rsid w:val="00476BA5"/>
    <w:rsid w:val="004D0761"/>
    <w:rsid w:val="004E0A58"/>
    <w:rsid w:val="004F1D63"/>
    <w:rsid w:val="00516AF6"/>
    <w:rsid w:val="00520690"/>
    <w:rsid w:val="00533BD6"/>
    <w:rsid w:val="00537AC3"/>
    <w:rsid w:val="00576409"/>
    <w:rsid w:val="00585366"/>
    <w:rsid w:val="005B10B6"/>
    <w:rsid w:val="00600954"/>
    <w:rsid w:val="00601247"/>
    <w:rsid w:val="006219D1"/>
    <w:rsid w:val="0062238B"/>
    <w:rsid w:val="00626B7F"/>
    <w:rsid w:val="006447EC"/>
    <w:rsid w:val="00670AE4"/>
    <w:rsid w:val="00690339"/>
    <w:rsid w:val="006A578E"/>
    <w:rsid w:val="006B6F63"/>
    <w:rsid w:val="006E2E10"/>
    <w:rsid w:val="006E596B"/>
    <w:rsid w:val="00732EF1"/>
    <w:rsid w:val="007905F9"/>
    <w:rsid w:val="007D36C2"/>
    <w:rsid w:val="007D7BC7"/>
    <w:rsid w:val="007F2713"/>
    <w:rsid w:val="007F2F37"/>
    <w:rsid w:val="007F68BF"/>
    <w:rsid w:val="00804A39"/>
    <w:rsid w:val="00805CEA"/>
    <w:rsid w:val="00835BB0"/>
    <w:rsid w:val="0089186D"/>
    <w:rsid w:val="008A4AFB"/>
    <w:rsid w:val="008C3949"/>
    <w:rsid w:val="008C4327"/>
    <w:rsid w:val="008C68D0"/>
    <w:rsid w:val="008C6E9E"/>
    <w:rsid w:val="008E1EF0"/>
    <w:rsid w:val="00900F9A"/>
    <w:rsid w:val="0092766B"/>
    <w:rsid w:val="00932237"/>
    <w:rsid w:val="00946753"/>
    <w:rsid w:val="0095343E"/>
    <w:rsid w:val="0095576C"/>
    <w:rsid w:val="00956540"/>
    <w:rsid w:val="009C0B17"/>
    <w:rsid w:val="009E33C5"/>
    <w:rsid w:val="009F374D"/>
    <w:rsid w:val="009F3811"/>
    <w:rsid w:val="00A05CF9"/>
    <w:rsid w:val="00A12D2F"/>
    <w:rsid w:val="00A156C1"/>
    <w:rsid w:val="00A26C9A"/>
    <w:rsid w:val="00A33CF0"/>
    <w:rsid w:val="00A5332D"/>
    <w:rsid w:val="00A724F5"/>
    <w:rsid w:val="00A960E5"/>
    <w:rsid w:val="00AC11FE"/>
    <w:rsid w:val="00B062EB"/>
    <w:rsid w:val="00B224DB"/>
    <w:rsid w:val="00B30F3F"/>
    <w:rsid w:val="00B44921"/>
    <w:rsid w:val="00B77900"/>
    <w:rsid w:val="00BA1075"/>
    <w:rsid w:val="00BE003C"/>
    <w:rsid w:val="00C21042"/>
    <w:rsid w:val="00C64129"/>
    <w:rsid w:val="00C774EF"/>
    <w:rsid w:val="00CA3922"/>
    <w:rsid w:val="00CE1A77"/>
    <w:rsid w:val="00CE652B"/>
    <w:rsid w:val="00CF70F4"/>
    <w:rsid w:val="00D0311B"/>
    <w:rsid w:val="00D10E86"/>
    <w:rsid w:val="00D314E0"/>
    <w:rsid w:val="00D52FEB"/>
    <w:rsid w:val="00D56658"/>
    <w:rsid w:val="00D70517"/>
    <w:rsid w:val="00D815A8"/>
    <w:rsid w:val="00DB233A"/>
    <w:rsid w:val="00DC1675"/>
    <w:rsid w:val="00DC4A34"/>
    <w:rsid w:val="00E4229C"/>
    <w:rsid w:val="00E45F87"/>
    <w:rsid w:val="00E57E2B"/>
    <w:rsid w:val="00E65CF7"/>
    <w:rsid w:val="00E87208"/>
    <w:rsid w:val="00EB3804"/>
    <w:rsid w:val="00EB42F0"/>
    <w:rsid w:val="00ED347E"/>
    <w:rsid w:val="00EF3551"/>
    <w:rsid w:val="00F00D4E"/>
    <w:rsid w:val="00F02D88"/>
    <w:rsid w:val="00F367F2"/>
    <w:rsid w:val="00F9475C"/>
    <w:rsid w:val="00FD767F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AECF"/>
  <w15:docId w15:val="{ABE97290-EDFC-49A0-86A9-80A24E0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E9E"/>
  </w:style>
  <w:style w:type="character" w:styleId="a5">
    <w:name w:val="Emphasis"/>
    <w:basedOn w:val="a0"/>
    <w:uiPriority w:val="20"/>
    <w:qFormat/>
    <w:rsid w:val="008C6E9E"/>
    <w:rPr>
      <w:i/>
      <w:iCs/>
    </w:rPr>
  </w:style>
  <w:style w:type="paragraph" w:styleId="a6">
    <w:name w:val="List Paragraph"/>
    <w:basedOn w:val="a"/>
    <w:uiPriority w:val="34"/>
    <w:qFormat/>
    <w:rsid w:val="008C6E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 Петр Львович</dc:creator>
  <cp:keywords/>
  <dc:description/>
  <cp:lastModifiedBy>Налбандян Арман Рафаелович</cp:lastModifiedBy>
  <cp:revision>182</cp:revision>
  <cp:lastPrinted>2021-09-14T10:55:00Z</cp:lastPrinted>
  <dcterms:created xsi:type="dcterms:W3CDTF">2020-09-18T11:18:00Z</dcterms:created>
  <dcterms:modified xsi:type="dcterms:W3CDTF">2023-08-28T11:31:00Z</dcterms:modified>
</cp:coreProperties>
</file>