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6A" w:rsidRPr="00517511" w:rsidRDefault="00CA7D6A" w:rsidP="00CA7D6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75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Постановление Правительства РФ от 23 декабря 2016 г. № 1467 "Об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Федерации"</w:t>
      </w:r>
    </w:p>
    <w:p w:rsidR="00CA7D6A" w:rsidRPr="00517511" w:rsidRDefault="00CA7D6A" w:rsidP="00CA7D6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A7D6A" w:rsidRPr="00517511" w:rsidRDefault="00CA7D6A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11 января 2017</w:t>
      </w:r>
    </w:p>
    <w:p w:rsidR="00CA7D6A" w:rsidRDefault="00CA7D6A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0"/>
      <w:bookmarkEnd w:id="0"/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пунктом 4 части 2 статьи 5 Федерального закона "О противодействии терроризму" Правительство Российской Федерации постановляет:</w:t>
      </w:r>
    </w:p>
    <w:p w:rsidR="00C55BC6" w:rsidRPr="00517511" w:rsidRDefault="00C55BC6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1. Утвердить прилагаемые:</w:t>
      </w:r>
    </w:p>
    <w:p w:rsidR="00CA7D6A" w:rsidRPr="00517511" w:rsidRDefault="00CA7D6A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7" w:anchor="1000" w:history="1">
        <w:r w:rsidRPr="00517511">
          <w:rPr>
            <w:rFonts w:ascii="Times New Roman" w:eastAsia="Times New Roman" w:hAnsi="Times New Roman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требования</w:t>
        </w:r>
      </w:hyperlink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 к антитеррористической защищенности объектов водоснабжения и водоотведения;</w:t>
      </w:r>
    </w:p>
    <w:p w:rsidR="00CA7D6A" w:rsidRPr="00517511" w:rsidRDefault="00CA7D6A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8" w:anchor="2000" w:history="1">
        <w:r w:rsidRPr="00517511">
          <w:rPr>
            <w:rFonts w:ascii="Times New Roman" w:eastAsia="Times New Roman" w:hAnsi="Times New Roman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форму</w:t>
        </w:r>
      </w:hyperlink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 паспорта безопасности объектов водоснабжения и водоотведения;</w:t>
      </w:r>
    </w:p>
    <w:p w:rsidR="00CA7D6A" w:rsidRDefault="00CA7D6A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9" w:anchor="3000" w:history="1">
        <w:r w:rsidRPr="00517511">
          <w:rPr>
            <w:rFonts w:ascii="Times New Roman" w:eastAsia="Times New Roman" w:hAnsi="Times New Roman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изменения</w:t>
        </w:r>
      </w:hyperlink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, которые вносятся в акты Правительства Российской Федерации.</w:t>
      </w:r>
    </w:p>
    <w:p w:rsidR="00C55BC6" w:rsidRPr="00517511" w:rsidRDefault="00C55BC6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2. Министерству строительства и жилищно-коммунального хозяйства Российской Федерации в течение 3 месяцев со дня вступления в силу настоящего постановления утвердить:</w:t>
      </w:r>
    </w:p>
    <w:p w:rsidR="00CA7D6A" w:rsidRPr="00517511" w:rsidRDefault="00CA7D6A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форму перечня объектов водоснабжения и водоотведения субъекта Российской Федерации, подлежащих категорированию;</w:t>
      </w:r>
    </w:p>
    <w:p w:rsidR="00CA7D6A" w:rsidRPr="00517511" w:rsidRDefault="00CA7D6A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порядок ведения уполномоченным органом субъекта Российской Федерации учета категорированных объектов водоснабжения и водоотведения;</w:t>
      </w:r>
    </w:p>
    <w:p w:rsidR="00CA7D6A" w:rsidRDefault="00CA7D6A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рекомендации по оснащению объектов водоснабжения и водоотведения инженерно-техническими средствами охраны.</w:t>
      </w:r>
    </w:p>
    <w:p w:rsidR="00C55BC6" w:rsidRPr="00517511" w:rsidRDefault="00C55BC6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CA7D6A" w:rsidRPr="00517511" w:rsidTr="00CA7D6A">
        <w:tc>
          <w:tcPr>
            <w:tcW w:w="2500" w:type="pct"/>
            <w:hideMark/>
          </w:tcPr>
          <w:p w:rsidR="00CA7D6A" w:rsidRDefault="00CA7D6A" w:rsidP="00CA7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51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  <w:p w:rsidR="00C55BC6" w:rsidRPr="00517511" w:rsidRDefault="00C55BC6" w:rsidP="00CA7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D6A" w:rsidRPr="00517511" w:rsidRDefault="00CA7D6A" w:rsidP="00CA7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hideMark/>
          </w:tcPr>
          <w:p w:rsidR="00CA7D6A" w:rsidRPr="00517511" w:rsidRDefault="00CA7D6A" w:rsidP="00CA7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CA7D6A" w:rsidRPr="00517511" w:rsidRDefault="00CA7D6A" w:rsidP="0051751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75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 </w:t>
      </w:r>
      <w:r w:rsidRPr="005175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к антитеррористической защищенности объектов водоснабжения и </w:t>
      </w:r>
      <w:r w:rsidR="008E76F7" w:rsidRPr="005175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водоотведения (</w:t>
      </w:r>
      <w:r w:rsidRPr="005175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утв. </w:t>
      </w:r>
      <w:hyperlink r:id="rId10" w:anchor="0" w:history="1">
        <w:r w:rsidRPr="00517511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5175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Правительства РФ от 23 декабря 2016 г. № 1467)</w:t>
      </w:r>
    </w:p>
    <w:p w:rsidR="00CA7D6A" w:rsidRPr="00517511" w:rsidRDefault="00CA7D6A" w:rsidP="0051751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D6A" w:rsidRPr="00C55BC6" w:rsidRDefault="00CA7D6A" w:rsidP="00C55BC6">
      <w:pPr>
        <w:pStyle w:val="a7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5B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C55BC6" w:rsidRPr="00C55BC6" w:rsidRDefault="00C55BC6" w:rsidP="00C55BC6">
      <w:pPr>
        <w:pStyle w:val="a7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1. Настоящие требования устанавливают обязательные для выполнения мероприятия по обеспечению антитеррористической защищенности объектов водоснабжения и водоотведения, включая вопросы их категорирования, охраны, оборудования инженерно-техническими средствами охраны, информирования об угрозе совершения или о совершении террористических актов на объектах водоснабжения и водоотведения и реагирования на полученную информацию, контроля за выполнением настоящих требований, а также разработки </w:t>
      </w:r>
      <w:hyperlink r:id="rId11" w:anchor="2000" w:history="1">
        <w:r w:rsidRPr="00517511">
          <w:rPr>
            <w:rFonts w:ascii="Times New Roman" w:eastAsia="Times New Roman" w:hAnsi="Times New Roman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паспорта</w:t>
        </w:r>
      </w:hyperlink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 безопасности объектов водоснабжения и водоотведения.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2. Под объектами водоснабжения и водоотведения для целей настоящих требований следует понимать территориально обособленные (расположенные в пределах внешнего периметра, границы которого установлены в соответствии с законодательством Российской Федерации) комплексы зданий, сооружений и оборудования, предназначенные для осуществления водоснабжения (водозаборы (в том числе входящие в их состав гидротехнические сооружения), очистные сооружения водопровода, водопроводные насосные станции, резервуары, водонапорные башни) и водоотведения (очистные сооружения канализации (в том числе входящие в их состав гидротехнические сооружения), канализационные насосные станции), входящие в состав централизованных и нецентрализованных систем холодного и горячего водоснабжения, а также водоотведения (за исключением водопроводных и канализационных сетей).</w:t>
      </w:r>
    </w:p>
    <w:p w:rsidR="00C55BC6" w:rsidRPr="00517511" w:rsidRDefault="00C55BC6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3. Настоящие требования не распространяются на следующие объекты водоснабжения и водоотведения: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а) объекты водоснабжения и водоотведения, которые подлежат обязательной охране войсками национальной гвардии Российской Федерации в соответствии с законодательством Российской Федерации;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б) объекты водоснабжения и водоотведения, которые находятся на праве собственности или на ином законном основании у организаций промышленности, топливно-энергетического комплекса и </w:t>
      </w:r>
      <w:bookmarkStart w:id="1" w:name="_GoBack"/>
      <w:bookmarkEnd w:id="1"/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транспорта, входят в состав их основного технологического оборудования и используются ими для оказания услуг водоснабжения и водоотведения только для производственных и иных нужд этих организаций и в отношении которых выполняются мероприятия по антитеррористической защищенности;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в) объекты водоснабжения и водоотведения, которые не включены в сформированные в соответствии с </w:t>
      </w:r>
      <w:hyperlink r:id="rId12" w:anchor="1012" w:history="1">
        <w:r w:rsidRPr="00517511">
          <w:rPr>
            <w:rFonts w:ascii="Times New Roman" w:eastAsia="Times New Roman" w:hAnsi="Times New Roman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пунктом 12</w:t>
        </w:r>
      </w:hyperlink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 настоящих требований перечни объектов водоснабжения и водоотведения, подлежащих категорированию.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4. Ответственность за антитеррористическую защищенность объектов водоснабжения и водоотведения возлагается на руководителей организаций, осуществляющих эксплуатацию объектов водоснабжения и водоотведения в соответствии с Федеральным законом "О водоснабжении и водоотведении" (далее - организации, осуществляющие эксплуатацию объектов водоснабжения и водоотведения), а также на должностных лиц, осуществляющих непосредственное руководство деятельностью работников на объекте водоснабжения и водоотведения.</w:t>
      </w:r>
    </w:p>
    <w:p w:rsidR="00CA7D6A" w:rsidRPr="00517511" w:rsidRDefault="00CA7D6A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75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Категорирование объектов водоснабжения и водоотведения</w:t>
      </w:r>
    </w:p>
    <w:p w:rsidR="00CA7D6A" w:rsidRPr="00517511" w:rsidRDefault="00CA7D6A" w:rsidP="00CA7D6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5. В целях установления дифференцированных требований к обеспечению безопасности объектов водоснабжения и водоотведения с учетом степени угрозы совершения террористического акта, значимости объектов водоснабжения и водоотведения для инфраструктуры и жизнеобеспечения, а также возможных последствий совершения на них террористических актов проводится категорирование объектов водоснабжения и водоотведения.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6. Степень угрозы совершения террористического акта на объекте водоснабжения и водоотведения определяется на основании данных территориальных органов безопасности и территориальных органов Министерства внутренних дел Российской Федерации и Федеральной службы войск национальной гвардии Российской Федерации об обстановке в районе расположения объекта водоснабжения и водоотведения, о количестве совершенных или предотвращенных террористических актов на объекте водоснабжения и водоотведения или на аналогичных объектах водоснабжения и водоотведения на территории субъекта Российской Федерации, а также о количестве и характере вводимых в районе расположения объекта водоснабжения и водоотведения уровнях террористической опасности в соответствии с Указом Президента Российской Федерации от 14 июня 2012 г. № 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7. Различаются следующие степени угрозы совершения террористического акта, соответствующие наивысшему количественному показателю любого из указанных критериев: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а) критическая: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 течение последних 3 лет совершено или предотвращено 4 и более террористических акта;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 течение последних 12 месяцев совершено или предотвращено 2 и более террористических акта;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 течение последних 3 лет вводились более 4 раз критический ("красный") уровень террористической опасности и (или) более 8 раз высокий ("желтый") уровень террористической опасности;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 течение последних 12 месяцев вводились более 2 раз критический ("красный") уровень террористической опасности и (или) более 4 раз высокий ("желтый") уровень террористической опасности;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б) высокая: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 течение последних 3 лет совершено или предотвращено от 2 до 3 террористических актов;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 течение последних 12 месяцев совершен или предотвращен 1 террористический акт;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в течение последних 3 лет вводились от 2 до 4 раз критический ("красный") уровень террористической опасности, и (или) от 4 до 8 раз высокий ("желтый") уровень террористической опасности, или более 8 раз повышенный ("синий") уровень террористической опасности;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 течение последних 12 месяцев вводились от 1 до 2 раз критический ("красный") уровень террористической опасности, и (или) от 2 до 4 раз высокий ("желтый") уровень террористической опасности, и (или) от 4 до 8 раз повышенный ("синий") уровень террористической опасности;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в) повышенная: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 течение последних 3 лет совершен или предотвращен 1 террористический акт;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 течение последних 12 месяцев не зафиксировано совершение (попытки к совершению) террористических актов;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 течение последних 3 лет вводились от 2 до 4 раз высокий ("желтый") уровень террористической опасности и (или) от 4 до 8 раз повышенный ("синий") уровень террористической опасности;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 течение последних 12 месяцев вводились от 1 до 2 раз высокий ("желтый") уровень террористической опасности и (или) от 2 до 4 раз повышенный ("синий") уровень террористической опасности;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г) низкая: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 течение последних 3 лет не зафиксировано совершение (попытки к совершению) террористических актов;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 течение последних 3 лет вводился менее 4 раз повышенный ("синий") уровень террористической опасности;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 течение последних 12 месяцев вводился менее 2 раз повышенный ("синий") уровень террористической опасности.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8. Значимость объекта водоснабжения и водоотведения для инфраструктуры и жизнеобеспечения определяется на основании данных о количестве людей, которым объект водоснабжения и водоотведения оказывает соответствующие услуги, а также на основании данных об отнесении в соответствии с законодательством Российской Федерации объектов, которым объект водоснабжения и водоотведения оказывает соответствующие услуги, к критически важным или потенциально опасным объектам.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9. Возможные последствия совершения террористического акта на объекте водоснабжения и водоотведения определяются на основании прогнозных показателей о количестве людей, которые могут пострадать (погибнуть либо получить вред здоровью) или условия жизнедеятельности которых могут быть нарушены в результате совершения террористического акта (социальные последствия), а также о возможном материальном ущербе и ущербе окружающей природной среде, который может быть причинен в результате совершения террористического акта (экономические последствия).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расчета возможных последствий совершения террористического акта на объекте водоснабжения и водоотведения в соответствии с настоящими требованиями определяется зона влияния объекта водоснабжения и водоотведения, в которую входит территория, в пределах которой объектом водоснабжения и водоотведения оказываются соответствующие услуги населению, а также иная территория, в пределах которой могут распространиться последствия чрезвычайной ситуации, возникшей в результате совершения террористического акта на объекте водоснабжения и водоотведения.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10. С учетом степени угрозы совершения террористического акта, значимости объекта водоснабжения и водоотведения для инфраструктуры и жизнеобеспечения, возможных последствий совершения террористического акта устанавливаются следующие категории объектов водоснабжения и водоотведения: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а) объекты водоснабжения и водоотведения первой категории: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объекты, осуществляющие питьевое водоснабжение, в зоне влияния которых проживает более 500 тыс. человек;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объекты водоснабжения и водоотведения, совокупный потенциальный материальный ущерб и ущерб окружающей природной среде в результате совершения террористического акта на которых составляет более 500 млн. рублей;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объекты водоснабжения и водоотведения, степень угрозы совершения террористического акта на которых является критической;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б) объекты водоснабжения и водоотведения второй категории: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объекты, осуществляющие питьевое водоснабжение, в зоне влияния которых проживает от 200 до 500 тыс. человек;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объекты водоснабжения и водоотведения, совокупный потенциальный материальный ущерб и ущерб окружающей природной среде от совершения террористического акта на которых составит от 200 до 500 млн. рублей;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объекты водоснабжения и водоотведения, степень угрозы совершения террористического акта на которых является высокой;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в) объекты водоснабжения и водоотведения третьей категории: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объекты, осуществляющие питьевое водоснабжение, в зоне влияния которых проживает от 100 до 200 тыс. человек;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объекты водоотведения, в зоне влияния которых проживает более 500 тыс. человек;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объекты водоснабжения и водоотведения, оказывающие услуги водоснабжения и (или) водоотведения объектам, включенным в соответствии с законодательством Российской Федерации в перечни критически важных или потенциально опасных объектов Российской Федерации, в случае если прекращение оказания указанным объектам услуг водоснабжения и (или) водоотведения повлечет возникновение чрезвычайной ситуации регионального (межрегионального) или федерального характера в соответствии с классификацией чрезвычайных ситуаций, определенных в постановлении Правительства Российской Федерации от 21 мая 2007 г. № 304 "О классификации чрезвычайных ситуаций природного и техногенного характера";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объекты водоснабжения и водоотведения, совокупный потенциальный материальный ущерб и ущерб окружающей природной среде от совершения террористического акта на которых составит от 100 до 200 млн. рублей;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объекты водоснабжения и водоотведения, степень угрозы совершения террористического акта на которых является повышенной;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г) объекты водоснабжения и водоотведения четвертой категории: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очистные сооружения водопровода, осуществляющие питьевое водоснабжение, в зоне влияния которых проживает от 50 до 100 тыс. человек;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очистные сооружения канализации, в зоне влияния которых проживает от 200 до 500 тыс. человек;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объекты водоснабжения и водоотведения, оказывающие услуги водоснабжения и (или) водоотведения объектам, включенным в соответствии с законодательством Российской Федерации в перечни критически важных или потенциально опасных объектов Российской Федерации, в случае если прекращение оказания указанным объектам услуг водоснабжения и (или) водоотведения повлечет возникновение чрезвычайной ситуации муниципального (межмуниципального) характера в соответствии с классификацией чрезвычайных ситуаций, определенных в постановлении Правительства Российской Федерации от 21 мая 2007 г. № 304 "О классификации чрезвычайных ситуаций природного и техногенного характера";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объекты водоснабжения и водоотведения, не относящиеся к первой - третьей категориям, на которых хранятся и используются опасные вещества;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объекты водоснабжения и водоотведения, совокупный потенциальный материальный ущерб и ущерб окружающей природной среде от совершения террористического акта на которых составит от 50 до 100 млн. рублей;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объекты водоснабжения и водоотведения, степень угрозы совершения террористического акта на которых является низкой.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11. Всем объектам водоснабжения и водоотведения присваивается категория, соответствующая наивысшему количественному показателю любого из критериев категорирования, указанных в </w:t>
      </w:r>
      <w:hyperlink r:id="rId13" w:anchor="1010" w:history="1">
        <w:r w:rsidRPr="00517511">
          <w:rPr>
            <w:rFonts w:ascii="Times New Roman" w:eastAsia="Times New Roman" w:hAnsi="Times New Roman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пункте 10</w:t>
        </w:r>
      </w:hyperlink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 настоящих требований.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12. Категорирование осуществляется в отношении объектов водоснабжения и водоотведения, включенных в перечень объектов водоснабжения и водоотведения, подлежащих категорированию (далее - перечень объектов).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5BC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Перечень объектов формируется органом исполнительной власти субъекта Российской Федерации, уполномоченным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(далее - уполномоченный орган субъекта Российской Федерации) на основании данных о коммунальной инфраструктуре субъекта Российской Федерации</w:t>
      </w: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Перечень объектов формируется по форме, утвержденной Министерством строительства и жилищно-коммунального хозяйства Российской Федерации, и утверждается высшим должностным </w:t>
      </w: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Перечень объектов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 в соответствии с законодательством Российской Федерации.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Уполномоченный орган субъекта Российской Федерации в течение 1 месяца после утверждения перечня объектов письменно уведомляет соответствующие организации, эксплуатирующие объекты водоснабжения и водоотведения, о принятом решении.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ввода в эксплуатацию нового (или ликвидации существующего) объекта водоснабжения и водоотведения уполномоченный орган субъекта Российской Федерации в течение 3 месяцев со дня завершения необходимых мероприятий по вводу объекта водоснабжения и водоотведения в эксплуатацию (ликвидации объекта водоснабжения и водоотведения) вносит соответствующие изменения в перечень объектов в порядке, предусмотренном для его формирования, и уведомляет об этом соответствующие организации, эксплуатирующие объекты водоснабжения и водоотведения.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13. Руководители организаций, эксплуатирующих объекты водоснабжения и водоотведения, которые не включены в перечень объектов, самостоятельно определяют содержание и порядок обеспечения антитеррористической защищенности данных объектов водоснабжения и водоотведения (охрана, реализация пропускного и внутриобъектового режимов, оборудование инженерно-техническими средствами охраны, реагирование на угрозу совершения или на совершение террористических актов, информирование об этом правоохранительных органов, а также реализация других мер антитеррористической защищенности).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14. При размещении конструктивно и технологически связанных между собой зданий, сооружений и частей единого комплекса оборудования, предназначенных для выполнения объектом водоснабжения и водоотведения функций по оказанию соответствующих услуг на обособленных территориях, расстояние между которыми составляет более 500 метров, их категорирование как самостоятельных объектов водоснабжения и водоотведения осуществляется отдельно.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на территории одного объекта водоснабжения и водоотведения располагаются конструктивно и технологически связанные между собой здания, сооружения или части единого комплекса оборудования, предназначенные для выполнения объектом водоснабжения и водоотведения функций по оказанию соответствующих услуг, которые эксплуатируются различными организациями, то их категорирование как самостоятельных объектов водоснабжения и водоотведения осуществляется каждой такой организацией отдельно.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15. Для проведения категорирования объекта водоснабжения и водоотведения решением руководителя организации, осуществляющей эксплуатацию объекта водоснабжения и водоотведения, в течение 2 месяцев со дня получения уведомления о включении этого объекта водоснабжения и водоотведения в перечень объектов создается комиссия по обследованию и категорированию объекта водоснабжения и водоотведения (далее - комиссия).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16. В состав комиссии включаются: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а) руководитель организации, осуществляющей эксплуатацию объекта водоснабжения и водоотведения, или уполномоченный им заместитель (председатель комиссии);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б) должностное лицо, осуществляющее непосредственное руководство деятельностью работников на объекте водоснабжения и водоотведения;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в) сотрудники организации, осуществляющей эксплуатацию объекта водоснабжения и водоотведения, и работники этого объекта водоснабжения и водоотведения, являющиеся специалистами в области основного технологического оборудования, технологической (промышленной) и пожарной безопасности, контроля за опасными веществами и материалами, в области инженерно-технических средств охраны и защиты информации, а также лица, уполномоченные на решение задач в области гражданской обороны;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г) представители подразделения охраны объекта водоснабжения и водоотведения;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д) представители территориальных органов безопасности, территориальных органов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 (по согласованию);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е) представители уполномоченного органа исполнительной власти субъекта Российской Федерации и органов местного самоуправления (по согласованию).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17. Количество членов комиссии от организации, эксплуатирующей объект водоснабжения и водоотведения (включая председателя), и от подразделения охраны объекта водоснабжения и водоотведения не должно превышать количество членов комиссии от органов государственной власти и органов местного самоуправления.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18. К работе комиссии в качестве консультантов могут привлекаться сотрудники юридических лиц, а также индивидуальные предприниматели и физические лица, осуществляющие поставку товаров, выполнение работ и оказание услуг для обеспечения антитеррористической защищенности объекта водоснабжения и водоотведения.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19. В ходе своей работы комиссия: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а) определяет степень угрозы совершения террористического акта на объекте водоснабжения и водоотведения;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б) изучает конструктивные и технические характеристики объекта водоснабжения и водоотведения, организацию его функционирования, действующие меры по обеспечению безопасного функционирования объекта водоснабжения и водоотведения;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в) определяет значимость объекта водоснабжения и водоотведения для инфраструктуры и жизнеобеспечения;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г) выявляет критические элементы объекта водоснабжения и водоотведения;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д) определяет возможные последствия совершения террористического акта на объекте водоснабжения и водоотведения;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е) определяет категорию объекта водоснабжения и водоотведения или подтверждает (изменяет) ранее присвоенную категорию;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ж) проводит обследование объекта водоснабжения и водоотведения на предмет состояния его антитеррористической защищенности в соответствии с его категорией;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з) определяет мероприятия по обеспечению антитеррористической защищенности объекта водоснабжения и водоотведения с учетом его категории, а также сроки осуществления указанных мероприятий с учетом объема планируемых работ и источников финансирования.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20. Результаты работы комиссии оформляются актом обследования и категорирования объекта водоснабжения и водоотведения, в котором отражаются сведения, собранные об объекте водоснабжения и водоотведения, присваиваемая объекту водоснабжения и водоотведения категория с указанием критериев категорирования, на основании которых она присвоена, оценка состояния антитеррористической защищенности объекта водоснабжения и водоотведения, а также мероприятия по обеспечению антитеррористической защищенности объекта водоснабжения и водоотведения.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Решения комиссии принимаются коллегиально в ходе голосования ее членов простым большинством голосов с правом решающего голоса председателя при равном распределении голосов (результаты голосования каждого члена комиссии заносятся в акт обследования и категорирования объекта водоснабжения и водоотведения).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Члены комиссии, не согласные с принятым решением, подписывают акт обследования и категорирования объекта водоснабжения и водоотведения с изложением своего особого мнения, которое приобщается к указанному акту.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21. Акт обследования и категорирования объекта водоснабжения и водоотведения составляется в одном экземпляре, подписывается всеми членами комиссии и утверждается ее председателем.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22. Акт обследования и категорирования объекта водоснабжения и водоотведения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 в соответствии с законодательством Российской Федерации.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Акт обследования и категорирования объекта водоснабжения и водоотведения является основанием для разработки </w:t>
      </w:r>
      <w:hyperlink r:id="rId14" w:anchor="2000" w:history="1">
        <w:r w:rsidRPr="00517511">
          <w:rPr>
            <w:rFonts w:ascii="Times New Roman" w:eastAsia="Times New Roman" w:hAnsi="Times New Roman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паспорта</w:t>
        </w:r>
      </w:hyperlink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 безопасности объекта водоснабжения и водоотведения и приобщается к нему в качестве приложения.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23. Руководитель организации, осуществляющей эксплуатацию объекта водоснабжения и водоотведения, в течение 1 месяца со дня утверждения акта обследования и категорирования объекта </w:t>
      </w: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водоснабжения и водоотведения письменно уведомляет уполномоченный орган субъекта Российской Федерации о присвоенной объекту водоснабжения и водоотведения категории либо об отсутствии у объекта водоснабжения и водоотведения признаков, позволяющих его отнести к определенной категории, в соответствии с критериями категорирования, предусмотренными </w:t>
      </w:r>
      <w:hyperlink r:id="rId15" w:anchor="1010" w:history="1">
        <w:r w:rsidRPr="00517511">
          <w:rPr>
            <w:rFonts w:ascii="Times New Roman" w:eastAsia="Times New Roman" w:hAnsi="Times New Roman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пунктом 10</w:t>
        </w:r>
      </w:hyperlink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 настоящих требований.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отсутствии у объекта водоснабжения и водоотведения признаков, позволяющих его отнести к определенной категории, объект водоснабжения и водоотведения подлежит исключению уполномоченным органом субъекта Российской Федерации из перечня объектов в порядке, установленном для его формирования.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24. Учет категорированных объектов водоснабжения и водоотведения, расположенных на территории субъекта Российской Федерации, осуществляется уполномоченным органом субъекта Российской Федерации в порядке, установленном Министерством строительства и жилищно-коммунального хозяйства Российской Федерации.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25. В отношении каждого объекта водоснабжения и водоотведения в соответствии с установленной категорией и предписаниями, изложенными в акте обследования и категорирования объекта водоснабжения и водоотведения, руководителем организации, эксплуатирующей объект водоснабжения и водоотведения, разрабатываются перечень мероприятий по обеспечению антитеррористической защищенности объекта водоснабжения и водоотведения и план их реализации с указанием сроков и способов реализации данных мероприятий, финансовых средств и иных ресурсов, которые будут для этого привлечены, а также должностных лиц организации, эксплуатирующей объект водоснабжения и водоотведения, ответственных за его выполнение.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если в связи с осуществлением мероприятий по антитеррористической защищенности объектов водоснабжения и водоотведения прогнозируется превышение показателей предельных (максимальных) индексов изменения размера вносимой гражданами платы за коммунальные услуги в муниципальных образованиях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 г. № 400 "О формировании индексов изменения размера платы граждан за коммунальные услуги в Российской Федерации", в плане реализации мероприятий по обеспечению антитеррористической защищенности объекта водоснабжения и водоотведения определяется поэтапность осуществления этих мероприятий с выделением из них приоритетных.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Общий срок реализации мероприятий по обеспечению антитеррористической защищенности объекта водоснабжения и водоотведения не должен превышать 5 лет со дня подписания акта обследования и категорирования объекта водоснабжения и водоотведения.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Перечень мероприятий по обеспечению антитеррористической защищенности объекта водоснабжения и водоотведения и план реализации указанных мероприятий приобщаются в качестве приложения к </w:t>
      </w:r>
      <w:hyperlink r:id="rId16" w:anchor="2000" w:history="1">
        <w:r w:rsidRPr="00517511">
          <w:rPr>
            <w:rFonts w:ascii="Times New Roman" w:eastAsia="Times New Roman" w:hAnsi="Times New Roman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паспорту</w:t>
        </w:r>
      </w:hyperlink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 безопасности объекта водоснабжения и водоотведения.</w:t>
      </w:r>
    </w:p>
    <w:p w:rsidR="00CA7D6A" w:rsidRPr="00517511" w:rsidRDefault="00CA7D6A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75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III. Меры по обеспечению антитеррористической защищенности объектов водоснабжения и водоотведения</w:t>
      </w:r>
    </w:p>
    <w:p w:rsidR="00CA7D6A" w:rsidRPr="00517511" w:rsidRDefault="00CA7D6A" w:rsidP="00CA7D6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26. Обеспечение антитеррористической защищенности объекта водоснабжения и водоотведения осуществляется путем реализации комплекса организационно-распорядительных, режимно-охранных и инженерно-технических мероприятий, направленных на: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а) воспрепятствование неправомерному проникновению на объект водоснабжения и водоотведения;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б) выявление потенциальных нарушителей установленного на объекте водоснабжения и водоотведения режима и (или) признаков подготовки или совершения террористических актов;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в) пресечение попыток совершения террористических актов на объекте водоснабжения и водоотведения;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г) минимизацию возможных последствий совершения террористических актов на объекте водоснабжения и водоотведения и ликвидацию угроз террористических актов на объекте водоснабжения и водоотведения.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27. Организационно-распорядительные мероприятия по обеспечению антитеррористической защищенности объекта водоснабжения и водоотведения включают в себя: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а) назначение распорядительным актом руководителя организации, осуществляющей эксплуатацию объекта водоснабжения и водоотведения, должностных лиц, ответственных за обеспечение антитеррористической защищенности объекта водоснабжения и водоотведения;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б) разработку и доведение до подразделения охраны объекта водоснабжения и водоотведения, а также до работников объекта водоснабжения и водоотведения организационно-распорядительной служебной документации по вопросам: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обеспечения антитеррористической защищенности объекта водоснабжения и водоотведения;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организации охраны объекта водоснабжения и водоотведения;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реализации на объекте водоснабжения и водоотведения пропускного и внутриобъектового режимов;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информирования органов государственной власти об угрозе совершения или о совершении террористического акта на объекте водоснабжения и водоотведения;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действий подразделения охраны объекта водоснабжения и водоотведения и работников объекта водоснабжения и водоотведения в случае угрозы совершения или совершения террористического акта на объекте водоснабжения и водоотведения;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усиления мер антитеррористической защищенности объекта водоснабжения и водоотведения при изменении уровней террористической опасности;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в) подготовку сотрудников подразделения охраны объекта водоснабжения и водоотведения и работников объекта водоснабжения и водоотведения по вопросам обеспечения антитеррористической защищенности объекта водоснабжения и водоотведения путем организации их обучения и инструктажей;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г) проведение самостоятельных тренировок, учений и практических занятий подразделения охраны объекта водоснабжения и водоотведения и работников объекта водоснабжения и водоотведения, а также совместных тренировок и учений с территориальными органами безопасности, территориальными органами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 по отработке действий в случае угрозы совершения или совершения террористического акта на объекте;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д) организация взаимодействия с территориальными органами безопасности, территориальными органами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водоотведения, органами государственной власти субъекта Российской Федерации и органами местного самоуправления по вопросам обеспечения антитеррористической защищенности объекта водоснабжения и водоотведения и оказания им содействия в деятельности по противодействию терроризму;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е) организация выполнения на объекте установленных законодательством Российской Федерации требований технологической (промышленной), пожарной, химической и экологической, механической, биологической и санитарно-эпидемиологической безопасности в целях предупреждения, локализации и ликвидации возможных последствий чрезвычайных ситуаций, которые могут возникнуть в результате совершения террористического акта на объекте;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ж) осуществление контроля за выполнением настоящих требований.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28. Режимно-охранные мероприятия по обеспечению антитеррористической защищенности объекта водоснабжения и водоотведения включают в себя: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а) формирование подразделения охраны объекта водоснабжения и водоотведения, а также его материально-техническое обеспечение и оснащение;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б) управление уполномоченными должностными лицами организации, осуществляющей эксплуатацию объекта водоснабжения и водоотведения, действиями подразделения охраны объекта водоснабжения и водоотведения и работников объекта водоснабжения и водоотведения в целях обеспечения антитеррористической защищенности объекта водоснабжения и водоотведения;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в) действия подразделения охраны объекта водоснабжения и водоотведения с использованием инженерно-технических средств охраны по обеспечению антитеррористической защищенности объекта водоснабжения и водоотведения.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29. Инженерно-технические мероприятия по обеспечению антитеррористической защищенности объекта водоснабжения и водоотведения включают в себя: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а) проектирование (включая изыскания), строительство, монтаж, эксплуатацию (в том числе текущий ремонт и техническое обслуживание), реконструкцию, модернизацию, капитальный ремонт, консервацию, снос, демонтаж и утилизацию инженерно-технических средств охраны;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б) организацию функционирования инженерно-технических средств охраны в целях обеспечения антитеррористической защищенности объекта водоснабжения и водоотведения.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30. В целях обеспечения антитеррористической защищенности объекта водоснабжения и водоотведения путем его охраны, реализации на нем пропускного и внутриобъектового режимов, а также выполнения функций, которые в соответствии с законодательством Российской Федерации реализуются в рамках частной охранной деятельности или ведомственной охраны, на объекте водоснабжения и водоотведения должно быть организовано круглосуточное дежурство постов подразделения охраны объекта водоснабжения и водоотведения, сотрудники которого в соответствии с законодательством Российской Федерации оснащаются: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а) на объектах водоснабжения и водоотведения первой категории - служебным огнестрельным оружием, гражданским оружием и специальными средствами, а при необходимости получаемым в соответствии с законодательством Российской Федерации во временное пользование в органах внутренних дел боевым ручным стрелковым оружием;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б) на объектах водоснабжения и водоотведения второй категории - гражданским оружием и специальными средствами;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в) на объектах водоснабжения и водоотведения третьей и четвертой категории - специальными средствами.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31. Решение о привлечении частных охранных организаций или ведомственной охраны для обеспечения антитеррористической защищенности объекта водоснабжения и водоотведения принимается руководителем организации, осуществляющей эксплуатацию объекта водоснабжения и водоотведения, с учетом ограничений, установленных законодательством Российской Федерации, регулирующим частную охранную деятельность и ведомственную охрану.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32. Допускается организовывать охрану объекта водоснабжения и водоотведения с использованием служебных собак в соответствии с требованиями законодательства Российской Федерации.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33. Управление действиями подразделения охраны объекта водоснабжения и водоотведения, а также работой инженерно-технических средств охраны должно осуществляться из функционирующего в круглосуточном режиме пункта управления безопасностью объекта водоснабжения и водоотведения, который допускается совмещать с контрольно-пропускным пунктом объекта водоснабжения и водоотведения и помещением для размещения подразделения охраны объекта водоснабжения и водоотведения.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Доступ в пункт управления безопасностью объекта водоснабжения и водоотведения должен быть ограничен, а также должен быть установлен отдельный порядок его охраны и контроля подразделением охраны объекта водоснабжения и водоотведения.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Периметр и внутренняя территория пункта управления безопасностью объекта водоснабжения и водоотведения оборудуются инженерно-техническими средствами охраны.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34. Инженерная защита объектов водоснабжения и водоотведения осуществляется в соответствии с Федеральным законом "Технический регламент о безопасности зданий и сооружений" на всех этапах их функционирования (проектирование (включая изыскания), строительство, монтаж, эксплуатация (в том числе текущий ремонт и техническое обслуживание), реконструкция, модернизация, капитальный ремонт, консервация, снос, демонтаж и утилизация).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Выбор и оснащение объектов водоснабжения и водоотведения инженерно-техническими средствами охраны конкретных типов определяются в техническом задании на проектирование инженерно-технических средств охраны с учетом предписаний, указанных в актах обследования и категорирования объектов водоснабжения и водоотведения.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Наибольшая плотность инженерно-технических средств охраны должна создаваться на направлениях, ведущих к наиболее уязвимым и привлекательным для совершения террористического акта критическим элементам объекта водоснабжения и водоотведения, а также на трудно просматриваемых и уязвимых участках периметра объекта водоснабжения и водоотведения.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35. Антитеррористическую защищенность объектов водоснабжения и водоотведения третьей и четвертой категорий, работающих в автоматическом режиме без постоянного присутствия работников, </w:t>
      </w: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допускается обеспечивать без организации круглосуточного дежурства постов подразделения охраны путем оборудования этих объектов водоснабжения и водоотведения инженерными средствами защиты и техническими средствами охраны - системой охранной телевизионной, а также системой охранной сигнализации, передающей при попытке несанкционированного проникновения нарушителя на объект водоснабжения и водоотведения сигнал тревоги на пульт централизованной охраны вневедомственной охраны Федеральной службы войск национальной гвардии Российской Федерации или дежурного подразделения с круглосуточным режимом работы ведомственной охраны либо частной охранной организации, сотрудники которых в установленном в договоре на оказание охранных услуг порядке предпринимают меры реагирования на данную сигнальную информацию.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36. Объекты водоснабжения и водоотведения независимо от установленной категории при наличии соответствующей технической возможности оборудуются: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а) инженерными средствами защиты - основным и дополнительным ограждением, исключающим бесконтрольный проход людей (животных) и въезд транспортных средств на объект водоснабжения и водоотведения, а также средствами, предотвращающими (максимально затрудняющими) несанкционированное проникновение нарушителя на объект водоснабжения и водоотведения;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б) техническими средствами охраны - системой охранного освещения, системой охранной телевизионной, а также системой охранной сигнализации, передающей сигнал тревоги сотрудникам подразделения охраны объекта водоснабжения и водоотведения при попытке несанкционированного проникновения нарушителя, и системой тревожно вызывной сигнализации (за исключением объектов водоснабжения и водоотведения, указанных в </w:t>
      </w:r>
      <w:hyperlink r:id="rId17" w:anchor="1035" w:history="1">
        <w:r w:rsidRPr="00517511">
          <w:rPr>
            <w:rFonts w:ascii="Times New Roman" w:eastAsia="Times New Roman" w:hAnsi="Times New Roman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пункте 35</w:t>
        </w:r>
      </w:hyperlink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 настоящих требований), с помощью которой сотрудники подразделения охраны объекта водоснабжения и водоотведения и работники объекта водоснабжения и водоотведения при необходимости могут оперативно передать сигнал тревоги на пульт централизованной охраны вневедомственной охраны полиции или дежурного подразделения с круглосуточным режимом работы ведомственной охраны либо частной охранной организации, сотрудники которых в установленном в договоре на оказание охранных услуг порядке принимают меры реагирования на данную сигнальную информацию.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37. Для организации прохода людей и проезда транспортных средств на объект водоснабжения и водоотведения, а также (при наличии соответствующей технической возможности) к местам расположения критических элементов объекта водоснабжения и водоотведения оборудуются контрольно-пропускные пункты, которые располагаются с учетом организации движения транспорта и прохода людей.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Контрольно-пропускные пункты должны обеспечивать требуемую пропускную способность, находиться в закрытом (исключающем свободный проход (проезд) состоянии, охраняться и контролироваться подразделением охраны объекта водоснабжения и водоотведения, а также оборудоваться инженерными средствами защиты и техническими средствами охраны (системой контроля и управления доступом, техническими средствами досмотра, системой охранной сигнализации, системой охранного освещения, системой охранной телевизионной и системой тревожно-вызывной сигнализации).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контрольно-пропускных пунктов должно быть ограничено.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контрольно-пропускных пунктах осуществляется контроль правомочности доступа и идентификация проходящих лиц (проезжающих транспортных средств), а также принимаются меры по предотвращению несанкционированного проноса (провоза) запрещенных предметов.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38. В целях обеспечения антитеррористической защищенности критических элементов объекта водоснабжения и водоотведения устанавливается отдельный порядок их охраны и контроля подразделением охраны объекта водоснабжения и водоотведения, а также порядок доступа в места их расположения работников и посетителей объекта водоснабжения и водоотведения.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39. Бесконтрольное нахождение посетителей и представителей сторонних организаций на территории объекта водоснабжения и водоотведения не допускается.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40. Допуск на объект водоснабжения и водоотведения, а также передвижение по его территории в выходные и праздничные дни, в ночное время, а также в период осуществления опасных технологических циклов должны быть ограничены.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41. Для обеспечения возможности информирования органов государственной власти об угрозе совершения или о совершении террористического акта объект водоснабжения и водоотведения оборудуется стационарными и мобильными средствами связи и обмена информацией.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42. На объектах первой и второй категорий в целях предотвращения возможного совершения террористического акта лицами из числа работников объекта водоснабжения и водоотведения: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а) устанавливается обязательность одновременного присутствия не менее 2 работников при работе на наиболее уязвимых для совершения террористического акта критических элементах объекта водоснабжения и водоотведения, а также на критических элементах, которые могут вызвать наибольший интерес нарушителей для совершения террористического акта;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б) в рамках взаимодействия с территориальными органами безопасности организуется проверка в соответствии с законодательством Российской Федерации работников, допущенных к работам на критических элементах объекта водоснабжения и водоотведения, указанных в </w:t>
      </w:r>
      <w:hyperlink r:id="rId18" w:anchor="10421" w:history="1">
        <w:r w:rsidRPr="00517511">
          <w:rPr>
            <w:rFonts w:ascii="Times New Roman" w:eastAsia="Times New Roman" w:hAnsi="Times New Roman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подпункте "а"</w:t>
        </w:r>
      </w:hyperlink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 настоящего пункта;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в) перед допуском к работам на критических элементах объекта водоснабжения и водоотведения, указанных в </w:t>
      </w:r>
      <w:hyperlink r:id="rId19" w:anchor="10421" w:history="1">
        <w:r w:rsidRPr="00517511">
          <w:rPr>
            <w:rFonts w:ascii="Times New Roman" w:eastAsia="Times New Roman" w:hAnsi="Times New Roman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подпункте "а"</w:t>
        </w:r>
      </w:hyperlink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 настоящего пункта, организуется контроль физического и психологического состояния работников, допускаемых к этим работам.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43. На объектах первой и второй категорий проводится ежедневный мониторинг работоспособности инженерно-технических средств охраны, а также исполнения обязанностей подразделениями безопасности и охраны объекта водоснабжения и водоотведения.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44. Доступ к информации об антитеррористической защищенности объекта водоснабжения и водоотведения, системам управления и энергоснабжения инженерно-технических средств охраны, ключам, паролям и иным предметам, необходимым для входа на объект водоснабжения и водоотведения и в места расположения его критических элементов, должен быть ограничен и контролироваться.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45. Осуществляемые на объекте водоснабжения и водоотведения мероприятия по обеспечению его антитеррористической защищенности не должны препятствовать нормальному функционированию объекта водоснабжения и водоотведения, а также выполнению на нем требований технологической (промышленной), пожарной, химической и экологической, механической, биологической и санитарно-эпидемиологической безопасности.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46. По решению руководителя организации, осуществляющей эксплуатацию объекта водоснабжения и водоотведения, могут применяться дополнительные меры, которые необходимы для обеспечения антитеррористической защищенности объекта водоснабжения и водоотведения.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47. При проектировании и строительстве объектов водоснабжения, предназначенных для осуществления питьевого водоснабжения более 200 тыс. человек, заказчик работ должен предусмотреть в техническом задании на проектирование реализацию подрядчиком до начала выполнения строительных работ следующие меры: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а) по охране строительной площадки, оборудованию ее периметра и территории инженерно-техническими средствами охраны, а также реализации на ней пропускного и внутриобъектового режимов;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б) по контролю материалов, оборудования и конструкций, которые планируется применять на объекте в местах, где осуществляется подготовка, накопление и транспортировка питьевой воды, в целях проверки их соответствия установленным законодательством Российской Федерации параметрам безопасности для людей и окружающей природной среды;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в) по обследованию материалов, оборудования и конструкций, которые планируется применять на объекте в местах, где осуществляется подготовка, накопление и транспортировка питьевой воды или хранение и использование опасных веществ, в целях возможного обнаружения скрытых в них средств совершения террористических актов.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48. При изменении уровней террористической опасности, вводимых в соответствии с Указом Президента Российской Федерации от 14 июня 2012 г. № 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государства", руководитель организации, осуществляющей эксплуатацию объекта водоснабжения и водоотведения, обеспечивает реализацию мероприятий по обеспечению соответствующего режима усиления противодействия терроризму в целях своевременного </w:t>
      </w: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и адекватного реагирования на возникающие террористические угрозы, предупреждения совершения террористических актов, направленных против объекта водоснабжения и водоотведения.</w:t>
      </w:r>
    </w:p>
    <w:p w:rsidR="00CA7D6A" w:rsidRPr="00517511" w:rsidRDefault="00CA7D6A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A7D6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75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VI. Порядок информирования об угрозе совершения или о совершении террористических актов на объектах водоснабжения и </w:t>
      </w:r>
      <w:r w:rsidR="008E76F7" w:rsidRPr="005175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водоотведения,</w:t>
      </w:r>
      <w:r w:rsidRPr="005175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реагирования на полученную информацию</w:t>
      </w:r>
    </w:p>
    <w:p w:rsidR="00CA7D6A" w:rsidRPr="00517511" w:rsidRDefault="00CA7D6A" w:rsidP="00CA7D6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49. При получении информации об угрозе совершения террористического акта либо в случае совершения террористического акта на объекте водоснабжения и водоотведения должностное лицо, осуществляющее непосредственное руководство деятельностью работников на объекте водоснабжения и водоотведения, или уполномоченные им должностные лица, ответственные за обеспечение антитеррористической защищенности объекта водоснабжения и водоотведения, обязаны незамедлительно: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а) оценить реальность и степень угрозы для находящихся на объекте водоснабжения и водоотведения и в его окружении людей и инфраструктуры, для окружающей природной среды, а также для людей и организаций, которым объект водоснабжения и водоотведения оказывает соответствующие услуги;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б) уточнить сложившуюся на момент получения информации обстановку на объекте водоснабжения и водоотведения и в его окружении;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в) проинформировать о складывающейся на объекте водоснабжения и водоотведения ситуации территориальные органы безопасности, территориальные органы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г) проинформировать о складывающейся на объекте водоснабжения и водоотведения ситуации дежурно-диспетчерскую службу по обеспечению антитеррористической защищенности организации, осуществляющей эксплуатацию объекта водоснабжения и водоотведения (при ее наличии), либо руководителя этой организации или уполномоченного им заместителя;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д) предпринять необходимые меры в соответствии с установленным порядком действий подразделений безопасности и охраны объекта водоснабжения и водоотведения и работников объекта водоснабжения и водоотведения в случае угрозы совершения или совершения террористического акта на объекте водоснабжения и водоотведения.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50. При направлении в соответствии с </w:t>
      </w:r>
      <w:hyperlink r:id="rId20" w:anchor="10493" w:history="1">
        <w:r w:rsidRPr="00517511">
          <w:rPr>
            <w:rFonts w:ascii="Times New Roman" w:eastAsia="Times New Roman" w:hAnsi="Times New Roman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подпунктом "в" пункта 49</w:t>
        </w:r>
      </w:hyperlink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 настоящих требований информации об угрозе совершения или о совершении террористического акта на объекте водоснабжения и водоотведения с помощью средств связи лицо, передающее информацию, сообщает: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а) свои фамилию, имя, отчество (при наличии) и должность;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б) наименование объекта водоснабжения и водоотведения и его точный адрес;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в) дату и время обнаружения угрозы совершения террористического акта на объекте водоснабжения и водоотведения либо получения информации об угрозе совершения террористического акта или совершения террористического акта;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г) характер информации об угрозе совершения террористического акта или характер совершенного террористического акта;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д) количество находящихся на объекте водоснабжения и водоотведения людей, а также количество людей, которым объект водоснабжения и водоотведения оказывает соответствующие услуги;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е) другие сведения по запросу территориального органа безопасности, территориального органа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направлении такой информации с использованием средств факсимильной связи лицо, передающее информацию, удостоверяет сообщение своей подписью.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51. Лицо, передавшее информацию об угрозе совершения или о совершении террористического акта, фиксирует фамилию, имя, отчество (при наличии), должность лица, принявшего информацию, а также дату и время ее передачи.</w:t>
      </w:r>
    </w:p>
    <w:p w:rsidR="00CA7D6A" w:rsidRPr="00517511" w:rsidRDefault="00CA7D6A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A7D6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75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V. Порядок осуществления контроля за выполнением требований антитеррористической защищенности объектов водоснабжения и водоотведения</w:t>
      </w:r>
    </w:p>
    <w:p w:rsidR="00CA7D6A" w:rsidRPr="00517511" w:rsidRDefault="00CA7D6A" w:rsidP="00CA7D6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52. Контроль за обеспечением антитеррористической защищенности объекта водоснабжения и водоотведения (далее - контроль) осуществляется в форме проведения плановых и внеплановых проверок.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53. Для проведения контроля решением руководителя организации, осуществляющей эксплуатацию объекта водоснабжения и водоотведения, или уполномоченного им заместителя формируется рабочая группа по контролю, в состав которой включаются: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а) создавший ее руководитель или уполномоченное им должностное лицо организации, осуществляющей эксплуатацию объекта водоснабжения и водоотведения (председатель рабочей группы);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б) должностное лицо, осуществляющее непосредственное руководство деятельностью работников на объекте водоснабжения и водоотведения;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в) работники организации, осуществляющей эксплуатацию объекта водоснабжения и водоотведения, и работники объекта водоснабжения и водоотведения, а также представители подразделения охраны объекта водоснабжения и водоотведения;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г) представители территориальных органов безопасности, территориальных органов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водоотведения, уполномоченного органа субъекта Российской Федерации, а также других заинтересованных органов государственной власти и органов местного самоуправления (по согласованию).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54. Количество членов рабочей группы от организации, осуществляющей эксплуатацию объекта водоснабжения и водоотведения, (включая председателя) и от подразделения охраны объекта водоснабжения и водоотведения не должно превышать количество ее членов от органов государственной власти и органов местного самоуправления.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55. Рабочая группа по контролю проводит проверку: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а) качества и полноты выполнения на объекте водоснабжения и водоотведения требований к его антитеррористической защищенности, а также соблюдения положений организационно-распорядительной служебной документации по вопросам антитеррористической защищенности объекта водоснабжения и водоотведения;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б) эффективности реализуемых на объекте водоснабжения и водоотведения мер антитеррористической защищенности;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в) исполнения перечня мероприятий по обеспечению антитеррористической защищенности объекта водоснабжения и водоотведения и плана реализации указанных мероприятий.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56. В качестве способов проверки могут избираться: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а) изучение организационно-распорядительной служебной документации объекта водоснабжения и водоотведения;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б) обследование объекта водоснабжения и водоотведения на предмет состояния его антитеррористической защищенности в соответствии с его категорией;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в) проверка технического состояния и работоспособности инженерно-технических средств охраны;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г) проверка исполнения обязанностей подразделением охраны объекта водоснабжения и водоотведения;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д) проверка знания сотрудниками подразделения охраны и работниками объекта водоснабжения и водоотведения нормативно-правовой и организационно-распорядительной служебной документации по вопросам обеспечения антитеррористической защищенности объекта водоснабжения и водоотведения, а также их умений действовать в штатном режиме и при угрозе совершения или совершении террористического акта на объекте водоснабжения и водоотведения;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е) проведение тренировок и учений, а также тестирование системы реализуемых на объекте водоснабжения и водоотведения мер по обеспечению его антитеррористической защищенности.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57. Результаты работы рабочей группы по контролю оформляются актом контроля за обеспечением антитеррористической защищенности объекта водоснабжения и водоотведения (далее - акт контроля), в котором кратко отражается ход работы, сделанные по результатам выводы, данные рекомендации, выявленные нарушения, сроки и способы выполнения рекомендаций и устранения нарушений, финансовые средства и иные ресурсы, которые будут для этого привлечены, указываются лица, допустившие выявленные нарушения, а также представители организации, осуществляющей эксплуатацию объекта водоснабжения и водоотведения, и представители объекта водоснабжения и водоотведения, ответственные за выполнение рекомендаций и устранение нарушений.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58. Решения рабочей группы по контролю принимаются коллегиально в ходе голосования ее членов простым большинством голосов с правом решающего голоса председателя при равном распределении голосов (результаты голосования каждого члена рабочей группы заносятся в акт контроля).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Члены рабочей группы, не согласные с принятым решением, подписывают акт контроля с изложением своего особого мнения, которое приобщается к данному акту.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59. Акт контроля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в соответствии с законодательством Российской Федерации гриф секретности.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60. Акт контроля подписывается всеми членами рабочей группы и утверждается создавшим указанную рабочую группу руководителем организации, осуществляющей эксплуатацию объекта водоснабжения и водоотведения, который в дальнейшем контролирует выполнение данных по результатам проверки рекомендации, а также устранение выявленных нарушений.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61. Акт контроля хранится на объекте водоснабжения и водоотведения или в организации, осуществляющей эксплуатацию объекта водоснабжения и водоотведения, в течение 10 лет, после чего уничтожается.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Заверенные председателем рабочей группы копии акта контроля направляются в территориальные органы безопасности и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62. Плановые проверки обеспечения антитеррористической защищенности объекта водоснабжения и водоотведения проводятся на основании планов, ежегодно утверждаемых руководителем организации, осуществляющей эксплуатацию объекта водоснабжения и водоотведения, или уполномоченным им заместителем.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Плановые проверки объектов водоснабжения и водоотведения первой и второй категорий проводятся не реже 1 раза в год, а плановые проверки объектов водоснабжения и водоотведения третьей и четвертой категорий - не реже 1 раза в 2 года. Срок проведения плановой проверки не может превышать 15 дней.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63. Внеплановые проверки обеспечения антитеррористической защищенности объекта водоснабжения и водоотведения проводятся в соответствии с решением руководителя организации, осуществляющей эксплуатацию объекта водоснабжения и водоотведения, или уполномоченного им заместителя, принимаемым на основании: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а) поступления информации о нарушениях на объекте водоснабжения и водоотведения требований к его антитеррористической защищенности (в целях проверки полученной информации);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б) принятия в установленном законодательством Российской Федерации порядке решения о повышении уровней террористической опасности на территории субъекта Российской Федерации (в целях проверки готовности объекта водоснабжения и водоотведения к реализации усиленных мер антитеррористической защищенности);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в) решений Президента Российской Федерации, Правительства Российской Федерации, а также органов государственной власти и органов местного самоуправления, принятых </w:t>
      </w:r>
      <w:r w:rsidR="008E76F7"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 рамках,</w:t>
      </w: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предусмотренных законодательством Российской Федерации полномочий по противодействию терроризму (в целях, установленных данными решениями);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г) истечения срока исполнения ранее выданного предписания об устранении выявленного нарушения требований к антитеррористической защищенности объекта водоснабжения и водоотведения (в целях контроля за устранением данных нарушений).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64. Внеплановая проверка обеспечения антитеррористической защищенности объекта водоснабжения и водоотведения проводится в течение 1 месяца со дня появления основания для ее проведения.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Срок проведения внеплановой проверки не может превышать 5 дней.</w:t>
      </w:r>
    </w:p>
    <w:p w:rsidR="00CA7D6A" w:rsidRPr="00517511" w:rsidRDefault="00CA7D6A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75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VI. Паспорт безопасности объекта водоснабжения и водоотведения</w:t>
      </w:r>
    </w:p>
    <w:p w:rsidR="00CA7D6A" w:rsidRPr="00517511" w:rsidRDefault="00CA7D6A" w:rsidP="00CA7D6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65. На каждый объект водоснабжения и водоотведения на основании акта обследования и категорирования объекта водоснабжения и водоотведения разрабатывается </w:t>
      </w:r>
      <w:hyperlink r:id="rId21" w:anchor="2000" w:history="1">
        <w:r w:rsidRPr="00517511">
          <w:rPr>
            <w:rFonts w:ascii="Times New Roman" w:eastAsia="Times New Roman" w:hAnsi="Times New Roman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паспорт</w:t>
        </w:r>
      </w:hyperlink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 безопасности объекта водоснабжения и водоотведения.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66. </w:t>
      </w:r>
      <w:hyperlink r:id="rId22" w:anchor="2000" w:history="1">
        <w:r w:rsidRPr="00517511">
          <w:rPr>
            <w:rFonts w:ascii="Times New Roman" w:eastAsia="Times New Roman" w:hAnsi="Times New Roman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Паспорт</w:t>
        </w:r>
      </w:hyperlink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 безопасности объекта водоснабжения и водоотведения составляется должностным лицом, осуществляющим непосредственное руководство деятельностью работников на объекте водоснабжения и водоотведения, согласовывается с территориальным органом безопасности и территориальными органами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водоотведения, а также с уполномоченным органом субъекта Российской Федерации и утверждается руководителем организации, осуществляющей эксплуатацию объекта водоснабжения и водоотведения, либо уполномоченным им заместителем.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Разработка и согласование </w:t>
      </w:r>
      <w:hyperlink r:id="rId23" w:anchor="2000" w:history="1">
        <w:r w:rsidRPr="00517511">
          <w:rPr>
            <w:rFonts w:ascii="Times New Roman" w:eastAsia="Times New Roman" w:hAnsi="Times New Roman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паспорта</w:t>
        </w:r>
      </w:hyperlink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 безопасности объекта водоснабжения и водоотведения осуществляется в течение 3 месяцев со дня утверждения акта обследования и категорирования объекта водоснабжения и водоотведения.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67. </w:t>
      </w:r>
      <w:hyperlink r:id="rId24" w:anchor="2000" w:history="1">
        <w:r w:rsidRPr="00517511">
          <w:rPr>
            <w:rFonts w:ascii="Times New Roman" w:eastAsia="Times New Roman" w:hAnsi="Times New Roman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Паспорт</w:t>
        </w:r>
      </w:hyperlink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 безопасности объекта водоснабжения и водоотведения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 в соответствии с законодательством Российской Федерации.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68. </w:t>
      </w:r>
      <w:hyperlink r:id="rId25" w:anchor="2000" w:history="1">
        <w:r w:rsidRPr="00517511">
          <w:rPr>
            <w:rFonts w:ascii="Times New Roman" w:eastAsia="Times New Roman" w:hAnsi="Times New Roman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Паспорт</w:t>
        </w:r>
      </w:hyperlink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 безопасности объекта водоснабжения и водоотведения составляется в одном экземпляре, который хранится на объекте водоснабжения и водоотведения либо в организации, осуществляющей эксплуатацию объекта водоснабжения и водоотведения.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Копии (электронные копии) </w:t>
      </w:r>
      <w:hyperlink r:id="rId26" w:anchor="2000" w:history="1">
        <w:r w:rsidRPr="00517511">
          <w:rPr>
            <w:rFonts w:ascii="Times New Roman" w:eastAsia="Times New Roman" w:hAnsi="Times New Roman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паспорта</w:t>
        </w:r>
      </w:hyperlink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 безопасности объекта водоснабжения и водоотведения после его утверждения направляются в территориальные органы безопасности и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69. Срок действия </w:t>
      </w:r>
      <w:hyperlink r:id="rId27" w:anchor="2000" w:history="1">
        <w:r w:rsidRPr="00517511">
          <w:rPr>
            <w:rFonts w:ascii="Times New Roman" w:eastAsia="Times New Roman" w:hAnsi="Times New Roman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паспорта</w:t>
        </w:r>
      </w:hyperlink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 безопасности объекта водоснабжения и водоотведения составляет 5 лет. По окончании этого срока производится замена паспорта безопасности объекта водоснабжения и водоотведения в порядке, предусмотренном для его разработки, с предварительным подтверждением присвоенной объекту водоснабжения и водоотведения категории.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70. В случае смены собственника объекта водоснабжения и водоотведения, организации, осуществляющей эксплуатацию объекта водоснабжения и водоотведения, изменения основного вида деятельности объекта водоснабжения и водоотведения, общей площади или протяженности периметра объекта водоснабжения и водоотведения, количества критических элементов объекта водоснабжения и водоотведения, значимости объекта водоснабжения и водоотведения для инфраструктуры и жизнеобеспечения (в масштабах, которые позволяют отнести данный объект водоснабжения и водоотведения к другой категории исходя из установленных в соответствии с </w:t>
      </w:r>
      <w:hyperlink r:id="rId28" w:anchor="1010" w:history="1">
        <w:r w:rsidRPr="00517511">
          <w:rPr>
            <w:rFonts w:ascii="Times New Roman" w:eastAsia="Times New Roman" w:hAnsi="Times New Roman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пунктом 10</w:t>
        </w:r>
      </w:hyperlink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настоящих требований критериев категорирования), а также при снижении эффективности реализуемых на объекте водоснабжения и водоотведения мер антитеррористической защищенности (при уменьшении количества сотрудников подразделения охраны объекта водоснабжения и водоотведения и применяемых инженерно-технических средств охраны, а также при снижении класса защиты и тактико-технических </w:t>
      </w: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характеристик указанных средств) осуществляется замена </w:t>
      </w:r>
      <w:hyperlink r:id="rId29" w:anchor="2000" w:history="1">
        <w:r w:rsidRPr="00517511">
          <w:rPr>
            <w:rFonts w:ascii="Times New Roman" w:eastAsia="Times New Roman" w:hAnsi="Times New Roman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паспорта</w:t>
        </w:r>
      </w:hyperlink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 безопасности объекта водоснабжения и водоотведения в течение 3 месяцев со дня возникновения указанных оснований.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71. После замены </w:t>
      </w:r>
      <w:hyperlink r:id="rId30" w:anchor="2000" w:history="1">
        <w:r w:rsidRPr="00517511">
          <w:rPr>
            <w:rFonts w:ascii="Times New Roman" w:eastAsia="Times New Roman" w:hAnsi="Times New Roman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паспорта</w:t>
        </w:r>
      </w:hyperlink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 безопасности объекта водоснабжения и водоотведения паспорт безопасности объекта водоснабжения и водоотведения, утративший силу, хранится в организации, осуществляющей эксплуатацию объекта водоснабжения и водоотведения, в течение всего периода действия нового паспорта безопасности объекта водоснабжения и водоотведения, после чего уничтожается.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72. Изменения в </w:t>
      </w:r>
      <w:hyperlink r:id="rId31" w:anchor="2000" w:history="1">
        <w:r w:rsidRPr="00517511">
          <w:rPr>
            <w:rFonts w:ascii="Times New Roman" w:eastAsia="Times New Roman" w:hAnsi="Times New Roman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паспорт</w:t>
        </w:r>
      </w:hyperlink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 безопасности объекта водоснабжения и водоотведения, вносимые по причинам, не влекущим его актуализацию, вносятся по решению руководителя организации, осуществляющей эксплуатацию объекта водоснабжения и водоотведения, с указанием причин и даты внесения, а также с обязательным направлением в территориальные органы безопасности и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 копий (электронных копий) текста указанных изменений, а также распорядительного акта, которым они утверждены.</w:t>
      </w:r>
    </w:p>
    <w:p w:rsidR="00CA7D6A" w:rsidRPr="00517511" w:rsidRDefault="00CA7D6A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7511" w:rsidRPr="00517511" w:rsidRDefault="00517511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7511" w:rsidRPr="00517511" w:rsidRDefault="00517511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7511" w:rsidRPr="00517511" w:rsidRDefault="00517511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7511" w:rsidRPr="00517511" w:rsidRDefault="00517511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7511" w:rsidRPr="00517511" w:rsidRDefault="00517511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7511" w:rsidRPr="00517511" w:rsidRDefault="00517511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7511" w:rsidRPr="00517511" w:rsidRDefault="00517511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7511" w:rsidRPr="00517511" w:rsidRDefault="00517511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7511" w:rsidRPr="00517511" w:rsidRDefault="00517511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7511" w:rsidRPr="00517511" w:rsidRDefault="00517511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7511" w:rsidRPr="00517511" w:rsidRDefault="00517511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7511" w:rsidRDefault="00517511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55BC6" w:rsidRDefault="00C55BC6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55BC6" w:rsidRDefault="00C55BC6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55BC6" w:rsidRDefault="00C55BC6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55BC6" w:rsidRDefault="00C55BC6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55BC6" w:rsidRDefault="00C55BC6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55BC6" w:rsidRDefault="00C55BC6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55BC6" w:rsidRDefault="00C55BC6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55BC6" w:rsidRDefault="00C55BC6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55BC6" w:rsidRDefault="00C55BC6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55BC6" w:rsidRDefault="00C55BC6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55BC6" w:rsidRDefault="00C55BC6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55BC6" w:rsidRDefault="00C55BC6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55BC6" w:rsidRDefault="00C55BC6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55BC6" w:rsidRDefault="00C55BC6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55BC6" w:rsidRDefault="00C55BC6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55BC6" w:rsidRDefault="00C55BC6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55BC6" w:rsidRDefault="00C55BC6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55BC6" w:rsidRDefault="00C55BC6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55BC6" w:rsidRDefault="00C55BC6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55BC6" w:rsidRDefault="00C55BC6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55BC6" w:rsidRDefault="00C55BC6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55BC6" w:rsidRDefault="00C55BC6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55BC6" w:rsidRDefault="00C55BC6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55BC6" w:rsidRDefault="00C55BC6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55BC6" w:rsidRDefault="00C55BC6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55BC6" w:rsidRDefault="00C55BC6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55BC6" w:rsidRPr="00517511" w:rsidRDefault="00C55BC6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7511" w:rsidRPr="00517511" w:rsidRDefault="00517511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A7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У</w:t>
      </w:r>
      <w:r w:rsidR="00517511"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т</w:t>
      </w: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верждена </w:t>
      </w: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hyperlink r:id="rId32" w:anchor="0" w:history="1">
        <w:r w:rsidRPr="00517511">
          <w:rPr>
            <w:rFonts w:ascii="Times New Roman" w:eastAsia="Times New Roman" w:hAnsi="Times New Roman" w:cs="Times New Roman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 Правительства РФ</w:t>
      </w: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от 23 декабря 2016 г. № 1467</w:t>
      </w:r>
    </w:p>
    <w:p w:rsidR="00CA7D6A" w:rsidRPr="00517511" w:rsidRDefault="00CA7D6A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                  </w:t>
      </w:r>
    </w:p>
    <w:p w:rsidR="00517511" w:rsidRPr="00517511" w:rsidRDefault="00517511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7511" w:rsidRPr="00517511" w:rsidRDefault="00517511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ФОРМА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паспорта безопасности объектов водоснабжения и водоотведения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Срок действия паспорта                   </w:t>
      </w:r>
      <w:r w:rsidR="00517511"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</w:t>
      </w: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________________________</w:t>
      </w:r>
    </w:p>
    <w:p w:rsidR="00CA7D6A" w:rsidRPr="00517511" w:rsidRDefault="00CA7D6A" w:rsidP="0051751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до "____"______________20____ г.   </w:t>
      </w:r>
      <w:r w:rsidR="00517511"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</w:t>
      </w: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 (пометка или гриф)</w:t>
      </w:r>
    </w:p>
    <w:p w:rsidR="00517511" w:rsidRPr="00517511" w:rsidRDefault="00517511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CA7D6A" w:rsidRPr="00517511" w:rsidRDefault="00CA7D6A" w:rsidP="00517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Экз. №_________</w:t>
      </w:r>
    </w:p>
    <w:p w:rsidR="00517511" w:rsidRPr="00517511" w:rsidRDefault="00517511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7511" w:rsidRPr="00517511" w:rsidRDefault="00517511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517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УТВЕРЖДАЮ</w:t>
      </w:r>
    </w:p>
    <w:p w:rsidR="00CA7D6A" w:rsidRPr="00517511" w:rsidRDefault="00CA7D6A" w:rsidP="00517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</w:t>
      </w:r>
    </w:p>
    <w:p w:rsidR="00CA7D6A" w:rsidRPr="00517511" w:rsidRDefault="00CA7D6A" w:rsidP="00517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(руководитель организации, осуществляющей</w:t>
      </w:r>
    </w:p>
    <w:p w:rsidR="00CA7D6A" w:rsidRPr="00517511" w:rsidRDefault="00CA7D6A" w:rsidP="00517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эксплуатацию объекта водоснабжения и</w:t>
      </w:r>
    </w:p>
    <w:p w:rsidR="00CA7D6A" w:rsidRPr="00517511" w:rsidRDefault="00CA7D6A" w:rsidP="00517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водоотведения, либо</w:t>
      </w:r>
    </w:p>
    <w:p w:rsidR="00CA7D6A" w:rsidRPr="00517511" w:rsidRDefault="00CA7D6A" w:rsidP="00517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уполномоченный им заместитель)</w:t>
      </w:r>
    </w:p>
    <w:p w:rsidR="00CA7D6A" w:rsidRPr="00517511" w:rsidRDefault="00CA7D6A" w:rsidP="00517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 ___________________________</w:t>
      </w:r>
    </w:p>
    <w:p w:rsidR="00CA7D6A" w:rsidRPr="00517511" w:rsidRDefault="00CA7D6A" w:rsidP="00517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(подпись)                  (ф.и.о.)</w:t>
      </w:r>
    </w:p>
    <w:p w:rsidR="00CA7D6A" w:rsidRPr="00517511" w:rsidRDefault="00CA7D6A" w:rsidP="00517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"_____"________________20___ г.</w:t>
      </w:r>
    </w:p>
    <w:p w:rsidR="00517511" w:rsidRPr="00517511" w:rsidRDefault="00517511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7511" w:rsidRPr="00517511" w:rsidRDefault="00517511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7511" w:rsidRPr="00517511" w:rsidRDefault="00517511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7511" w:rsidRPr="00517511" w:rsidRDefault="00517511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СОГЛАСОВАНО       </w:t>
      </w:r>
      <w:r w:rsidR="00517511"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</w:t>
      </w: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   СОГЛАСОВАНО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   </w:t>
      </w:r>
      <w:r w:rsid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 ____________________________________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(руководитель территориального</w:t>
      </w:r>
      <w:r w:rsidR="00517511"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</w:t>
      </w: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     (руководитель территориального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органа безопасности или     </w:t>
      </w:r>
      <w:r w:rsidR="00517511"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</w:t>
      </w: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органа Росгвардии или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уполномоченное им лицо)        </w:t>
      </w:r>
      <w:r w:rsidR="00517511"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</w:t>
      </w: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уполномоченное им лицо)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 _____________________  </w:t>
      </w:r>
      <w:r w:rsidR="00517511"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  ____________ _______________________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(подпись)      (ф.и.о.)     </w:t>
      </w:r>
      <w:r w:rsidR="00517511"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</w:t>
      </w: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(подпись)            (ф.и.о.)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"_____"________________20__ г.      "_____"________________20__ г.</w:t>
      </w:r>
    </w:p>
    <w:p w:rsidR="00517511" w:rsidRPr="00517511" w:rsidRDefault="00517511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7511" w:rsidRPr="00517511" w:rsidRDefault="00517511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СОГЛАСОВАНО               </w:t>
      </w:r>
      <w:r w:rsidR="00517511"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СОГЛАСОВАНО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    ____________________________________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(руководитель территориального   </w:t>
      </w:r>
      <w:r w:rsidR="00517511"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</w:t>
      </w: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(руководитель уполномоченного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органа МЧС России или        </w:t>
      </w:r>
      <w:r w:rsidR="00517511"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</w:t>
      </w: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органа субъекта Российской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уполномоченное им лицо)        </w:t>
      </w:r>
      <w:r w:rsidR="00517511"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</w:t>
      </w: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 Федерации или уполномоченное им</w:t>
      </w:r>
    </w:p>
    <w:p w:rsidR="00CA7D6A" w:rsidRPr="00517511" w:rsidRDefault="00517511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</w:t>
      </w:r>
      <w:r w:rsidR="00CA7D6A"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лицо)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 _____________________    ____________ _______________________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(подпись)        (ф.и.о.)    </w:t>
      </w:r>
      <w:r w:rsidR="00517511"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</w:t>
      </w: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(подпись)         (ф.и.о.)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"____"______________20__ г.    </w:t>
      </w:r>
      <w:r w:rsidR="00517511"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</w:t>
      </w: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"_____"________________20__ г.</w:t>
      </w:r>
    </w:p>
    <w:p w:rsidR="00517511" w:rsidRPr="00517511" w:rsidRDefault="00517511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7511" w:rsidRPr="00517511" w:rsidRDefault="00517511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7511" w:rsidRPr="00517511" w:rsidRDefault="00517511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ПАСПОРТ БЕЗОПАСНОСТИ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(наименование объекта водоснабжения и водоотведения)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(наименование населенного пункта)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20_______г.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(сведения о включении объекта водоснабжения и водоотведения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 перечень объектов, подлежащих категорированию)</w:t>
      </w:r>
    </w:p>
    <w:p w:rsidR="00CA7D6A" w:rsidRPr="00517511" w:rsidRDefault="00CA7D6A" w:rsidP="00CA7D6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75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I. Общие сведения об объекте водоснабжения и водоотведения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1.__________________________________________________________________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(наименование, адрес и описание объекта водоснабжения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и водоотведения)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2.__________________________________________________________________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(ф.и.о. должностных лиц, осуществляющих непосредственное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руководство деятельностью работников на объекте водоснабжения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и водоотведения, контактная информация)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3.__________________________________________________________________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(контактная информация пункта управления безопасностью объекта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водоснабжения и водоотведения)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4.__________________________________________________________________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(наименование, адрес и описание организации, осуществляющей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эксплуатацию объекта водоснабжения и водоотведения, должностные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лица организации, осуществляющей эксплуатацию объекта водоснабжения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и водоотведения, и их контактная информация)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5.__________________________________________________________________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(наименование вышестоящей организации по отношению к организации,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осуществляющей эксплуатацию объекта водоснабжения и водоотведения,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и ее ведомственная принадлежность или собственник объекта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водоснабжения и водоотведения)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6.__________________________________________________________________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(адрес и контактная информация дежурно-диспетчерской службы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обеспечению антитеррористической защищенности организации,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осуществляющей эксплуатацию объекта водоснабжения и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водоотведения (при наличии)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7.__________________________________________________________________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(наименование, адрес и контактная информация территориальных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органов безопасности, органов внутренних дел и территориальных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органов МЧС России по месту нахождения объекта водоснабжения и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водоотведения, а также единой дежурно-диспетчерской службы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муниципального образования)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8.__________________________________________________________________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(контактная информация организации, из сотрудников которой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сформировано подразделение охраны объекта водоснабжения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и водоотведения)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9. Характеристика объекта водоснабжения и водоотведения: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а) общая площадь территории_________________________________________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(кв. метров)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б) протяженность периметра__________________________________________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(метров)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в) характеристика зданий    и сооружений, расположенных на   объекте</w:t>
      </w:r>
    </w:p>
    <w:p w:rsid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водоснабжения и водоотведения</w:t>
      </w:r>
    </w:p>
    <w:p w:rsidR="00517511" w:rsidRPr="00517511" w:rsidRDefault="00517511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2221"/>
      </w:tblGrid>
      <w:tr w:rsidR="00517511" w:rsidRPr="00517511" w:rsidTr="00517511">
        <w:trPr>
          <w:jc w:val="center"/>
        </w:trPr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Здания и сооружения</w:t>
            </w:r>
          </w:p>
        </w:tc>
      </w:tr>
      <w:tr w:rsidR="00517511" w:rsidRPr="00517511" w:rsidTr="00517511">
        <w:trPr>
          <w:jc w:val="center"/>
        </w:trPr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511" w:rsidRPr="00517511" w:rsidRDefault="00517511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10. Численность работников объекта водоснабжения и водоотведения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(человек)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11. Режим работы объекта водоснабжения и водоотведения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(продолжительность, начало (окончание) рабочего дня, максимальная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численность работающих на объекте водоснабжения и водоотведения в дневное</w:t>
      </w:r>
    </w:p>
    <w:p w:rsidR="00CA7D6A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и ночное время, в том числе на его критических элементах, человек)</w:t>
      </w:r>
    </w:p>
    <w:p w:rsidR="00517511" w:rsidRDefault="00517511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7511" w:rsidRDefault="00517511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55BC6" w:rsidRDefault="00C55BC6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55BC6" w:rsidRDefault="00C55BC6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7511" w:rsidRPr="00517511" w:rsidRDefault="00517511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12. Сведения   о </w:t>
      </w:r>
      <w:r w:rsidR="008E76F7"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сторонних организациях, находящихся</w:t>
      </w: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  объекте</w:t>
      </w:r>
    </w:p>
    <w:p w:rsidR="00CA7D6A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водоснабжения и водоотведения</w:t>
      </w:r>
    </w:p>
    <w:p w:rsidR="00517511" w:rsidRPr="00517511" w:rsidRDefault="00517511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7395"/>
      </w:tblGrid>
      <w:tr w:rsidR="00517511" w:rsidRPr="00517511" w:rsidTr="00517511">
        <w:trPr>
          <w:jc w:val="center"/>
        </w:trPr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Организации, находящиеся на объекте водоснабжения и водоотведения</w:t>
            </w:r>
          </w:p>
        </w:tc>
      </w:tr>
      <w:tr w:rsidR="00517511" w:rsidRPr="00517511" w:rsidTr="00517511">
        <w:trPr>
          <w:jc w:val="center"/>
        </w:trPr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511" w:rsidRPr="00517511" w:rsidRDefault="00517511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13. Стоимость    основных    средств     объекта   водоснабжения   и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водоотведения, состояние его основных производственных фондов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14. Работа со сведениями, составляющими   государственную </w:t>
      </w:r>
      <w:r w:rsidR="008E76F7"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тайну, на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объекте водоснабжения и водоотведения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</w:t>
      </w:r>
    </w:p>
    <w:p w:rsidR="00CA7D6A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15. Хранящиеся и используемые на объекте опасные вещества</w:t>
      </w:r>
    </w:p>
    <w:p w:rsidR="00517511" w:rsidRPr="00517511" w:rsidRDefault="00517511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2222"/>
        <w:gridCol w:w="2625"/>
        <w:gridCol w:w="1983"/>
        <w:gridCol w:w="1961"/>
      </w:tblGrid>
      <w:tr w:rsidR="00517511" w:rsidRPr="00517511" w:rsidTr="00517511">
        <w:trPr>
          <w:jc w:val="center"/>
        </w:trPr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вещества</w:t>
            </w: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и характеристика</w:t>
            </w: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и класс опасности</w:t>
            </w:r>
          </w:p>
        </w:tc>
      </w:tr>
      <w:tr w:rsidR="00517511" w:rsidRPr="00517511" w:rsidTr="00517511">
        <w:trPr>
          <w:jc w:val="center"/>
        </w:trPr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511" w:rsidRDefault="00517511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16. Осуществляемые   </w:t>
      </w:r>
      <w:r w:rsidR="008E76F7"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объекте</w:t>
      </w: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  водоснабжения   и   водоотведения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технологические процессы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(описание)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17. Системы   </w:t>
      </w:r>
      <w:r w:rsidR="008E76F7"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предупреждения, локализации</w:t>
      </w: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ликвидации   возможных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последствий чрезвычайных ситуаций на объекте, а также </w:t>
      </w:r>
      <w:r w:rsidR="008E76F7"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системы инженерно</w:t>
      </w: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технического обеспечения объекта водоснабжения и водоотведения:</w:t>
      </w:r>
    </w:p>
    <w:p w:rsidR="00CA7D6A" w:rsidRPr="00517511" w:rsidRDefault="008E76F7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а) _</w:t>
      </w:r>
      <w:r w:rsidR="00CA7D6A"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(характеристика систем предупреждения, локализации и ликвидации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возможных последствий чрезвычайных ситуаций на объекте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водоснабжения и водоотведения)</w:t>
      </w:r>
    </w:p>
    <w:p w:rsidR="00CA7D6A" w:rsidRPr="00517511" w:rsidRDefault="008E76F7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б) _</w:t>
      </w:r>
      <w:r w:rsidR="00CA7D6A"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(характеристика систем инженерно-технического обеспечения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объекта, кроме систем обеспечения безопасности)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18. Зона влияния объекта водоснабжения и водоотведения: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(количество людей, которым объект оказывает услуги водоснабжения или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водоотведения, а также которые могут пострадать вследствие совершения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террористического акта на объекте водоснабжения и водоотведения,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наименования муниципальных образований (их районов или частей),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 которых они проживают)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19. </w:t>
      </w:r>
      <w:r w:rsidR="008E76F7"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Организации, включенные</w:t>
      </w: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  в </w:t>
      </w:r>
      <w:r w:rsidR="008E76F7"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перечни критически важных</w:t>
      </w: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  или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потенциально   опасных   объектов </w:t>
      </w:r>
      <w:r w:rsidR="008E76F7"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, которым   объект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водоснабжения   и водоотведения      оказывает   услуги водоснабжения или</w:t>
      </w:r>
    </w:p>
    <w:p w:rsidR="00CA7D6A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водоотведения</w:t>
      </w:r>
    </w:p>
    <w:p w:rsidR="00517511" w:rsidRPr="00517511" w:rsidRDefault="00517511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2401"/>
        <w:gridCol w:w="6403"/>
      </w:tblGrid>
      <w:tr w:rsidR="00517511" w:rsidRPr="00517511" w:rsidTr="00517511"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Влияние объекта водоснабжения и водоотведения на деятельность данной организации</w:t>
            </w:r>
          </w:p>
        </w:tc>
      </w:tr>
      <w:tr w:rsidR="00517511" w:rsidRPr="00517511" w:rsidTr="00517511"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511" w:rsidRDefault="00517511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20. Окружающая объект водоснабжения и водоотведения инфраструктура</w:t>
      </w:r>
    </w:p>
    <w:p w:rsidR="00517511" w:rsidRPr="00517511" w:rsidRDefault="00517511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1529"/>
        <w:gridCol w:w="1676"/>
        <w:gridCol w:w="5497"/>
      </w:tblGrid>
      <w:tr w:rsidR="00517511" w:rsidRPr="00517511" w:rsidTr="00517511"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до объекта водоснабжения и водоотведения</w:t>
            </w:r>
          </w:p>
        </w:tc>
      </w:tr>
      <w:tr w:rsidR="00517511" w:rsidRPr="00517511" w:rsidTr="00517511"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511" w:rsidRDefault="00517511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7511" w:rsidRDefault="00517511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7511" w:rsidRDefault="00517511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21. Ближайшие к объекту транспортные коммуникации</w:t>
      </w:r>
    </w:p>
    <w:p w:rsidR="00517511" w:rsidRPr="00517511" w:rsidRDefault="00517511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1424"/>
        <w:gridCol w:w="3492"/>
        <w:gridCol w:w="3786"/>
      </w:tblGrid>
      <w:tr w:rsidR="00517511" w:rsidRPr="00517511" w:rsidTr="00517511"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транспорта</w:t>
            </w: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и наименование транспортных коммуникаций</w:t>
            </w: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до объекта водоснабжения и водоотведения</w:t>
            </w:r>
          </w:p>
        </w:tc>
      </w:tr>
      <w:tr w:rsidR="00517511" w:rsidRPr="00517511" w:rsidTr="00517511"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511" w:rsidRDefault="00517511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22. Перечень критических элементов объекта водоснабжения и водоотведения:</w:t>
      </w:r>
    </w:p>
    <w:p w:rsidR="00517511" w:rsidRPr="00517511" w:rsidRDefault="00517511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1529"/>
        <w:gridCol w:w="2375"/>
        <w:gridCol w:w="3486"/>
        <w:gridCol w:w="1601"/>
      </w:tblGrid>
      <w:tr w:rsidR="00517511" w:rsidRPr="00517511" w:rsidTr="00517511"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517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работающих, человек</w:t>
            </w: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системы технологического процесса</w:t>
            </w: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размещения</w:t>
            </w:r>
          </w:p>
        </w:tc>
      </w:tr>
      <w:tr w:rsidR="00517511" w:rsidRPr="00517511" w:rsidTr="00517511"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511" w:rsidRDefault="00517511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23. Степень угрозы совершения террористического акта на объекте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водоснабжения и водоотведения ______________________________________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(критическая, высокая, повышенная, низкая)</w:t>
      </w:r>
    </w:p>
    <w:p w:rsidR="00517511" w:rsidRDefault="00517511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24. Объект относится к _____________ категории, так как под нее</w:t>
      </w:r>
    </w:p>
    <w:p w:rsidR="00CA7D6A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подпадают _______ из указанных ниже критериев категорирования</w:t>
      </w:r>
    </w:p>
    <w:p w:rsidR="00517511" w:rsidRPr="00517511" w:rsidRDefault="00517511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7383"/>
        <w:gridCol w:w="1319"/>
      </w:tblGrid>
      <w:tr w:rsidR="00517511" w:rsidRPr="00517511" w:rsidTr="00517511"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Критерий категорирования</w:t>
            </w: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критерия</w:t>
            </w:r>
          </w:p>
        </w:tc>
      </w:tr>
      <w:tr w:rsidR="00517511" w:rsidRPr="00517511" w:rsidTr="00517511"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людей, проживающих в зоне влияния объекта водоснабжения и водоотведения</w:t>
            </w: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511" w:rsidRPr="00517511" w:rsidTr="00517511"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водоснабжения или водоотведения организациям, включенным в перечни критически важных или потенциально опасных объектов Российской Федерации</w:t>
            </w: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511" w:rsidRPr="00517511" w:rsidTr="00517511"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Возможный материальный ущерб объекту водоснабжения и водоотведения и расположенной в его окружении инфраструктуре, а также окружающей природной среде</w:t>
            </w: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511" w:rsidRPr="00517511" w:rsidTr="00517511"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угрозы совершения террористического акта на объекте водоснабжения и водоотведения</w:t>
            </w: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511" w:rsidRDefault="00517511" w:rsidP="00CA7D6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D6A" w:rsidRDefault="00CA7D6A" w:rsidP="00CA7D6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75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Возможные последствия совершения террористического акта на объекте водоснабжения и водоотведения</w:t>
      </w:r>
    </w:p>
    <w:p w:rsidR="00517511" w:rsidRPr="00517511" w:rsidRDefault="00517511" w:rsidP="00CA7D6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1988"/>
        <w:gridCol w:w="2469"/>
        <w:gridCol w:w="1729"/>
        <w:gridCol w:w="2516"/>
      </w:tblGrid>
      <w:tr w:rsidR="00517511" w:rsidRPr="00517511" w:rsidTr="00517511"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критического элемента</w:t>
            </w: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совершения террористического акта</w:t>
            </w: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Силы и. средства нарушителей</w:t>
            </w: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Масштаб последствий террористического акта</w:t>
            </w:r>
          </w:p>
        </w:tc>
      </w:tr>
      <w:tr w:rsidR="00517511" w:rsidRPr="00517511" w:rsidTr="00517511"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511" w:rsidRDefault="00517511" w:rsidP="00CA7D6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E76F7" w:rsidRDefault="00CA7D6A" w:rsidP="00CA7D6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75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III. Меры антитеррористической защищенности объекта водоснабжения и водоотведения</w:t>
      </w:r>
    </w:p>
    <w:p w:rsidR="008E76F7" w:rsidRPr="00517511" w:rsidRDefault="008E76F7" w:rsidP="00CA7D6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1. Организационно-распорядительные меры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</w:t>
      </w:r>
    </w:p>
    <w:p w:rsidR="00CA7D6A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(характеристика)</w:t>
      </w:r>
    </w:p>
    <w:p w:rsidR="008E76F7" w:rsidRPr="00517511" w:rsidRDefault="008E76F7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2. Режимно-охранные меры:</w:t>
      </w:r>
    </w:p>
    <w:p w:rsidR="00CA7D6A" w:rsidRPr="00517511" w:rsidRDefault="008E76F7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а) _</w:t>
      </w:r>
      <w:r w:rsidR="00CA7D6A"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(вид и способ охраны объекта водоснабжения и водоотведения)</w:t>
      </w:r>
    </w:p>
    <w:p w:rsidR="00CA7D6A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б) структура и штат подразделения охраны</w:t>
      </w:r>
    </w:p>
    <w:p w:rsidR="008E76F7" w:rsidRPr="00517511" w:rsidRDefault="008E76F7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(сведения о подразделении охраны с указанием должностей</w:t>
      </w:r>
    </w:p>
    <w:p w:rsidR="00CA7D6A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штатному расписанию)</w:t>
      </w:r>
    </w:p>
    <w:p w:rsidR="008E76F7" w:rsidRPr="00517511" w:rsidRDefault="008E76F7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в) </w:t>
      </w:r>
      <w:r w:rsidR="008E76F7"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средний возраст</w:t>
      </w: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  сотрудников   подразделения   охраны   объекта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водоснабжения и водоотведения________________________</w:t>
      </w:r>
    </w:p>
    <w:p w:rsidR="00CA7D6A" w:rsidRDefault="008E76F7" w:rsidP="008E76F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</w:t>
      </w:r>
      <w:r w:rsidR="00CA7D6A"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г)</w:t>
      </w:r>
    </w:p>
    <w:p w:rsidR="00517511" w:rsidRPr="00517511" w:rsidRDefault="00517511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1829"/>
        <w:gridCol w:w="1888"/>
        <w:gridCol w:w="2519"/>
        <w:gridCol w:w="1393"/>
        <w:gridCol w:w="1362"/>
      </w:tblGrid>
      <w:tr w:rsidR="00517511" w:rsidRPr="00517511" w:rsidTr="00517511"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517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постов</w:t>
            </w: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и оснащение</w:t>
            </w: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Дислокация и зона ответственности</w:t>
            </w: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 дежурства</w:t>
            </w: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задачи</w:t>
            </w:r>
          </w:p>
        </w:tc>
      </w:tr>
      <w:tr w:rsidR="00517511" w:rsidRPr="00517511" w:rsidTr="00517511"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511" w:rsidRDefault="00517511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д) оснащение   подразделения   охраны объекта   водоснабжения      и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водоотведения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(оружие, боеприпасы и специальные средства, количество единиц отдельно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каждому виду, типу, модели)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3. Инженерно-технические меры: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а) оснащение периметра объекта водоснабжения и водоотведения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(типы инженерно-технических средств охраны и их характеристика)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б) оснащение   критических   элементов   объекта   водоснабжения   и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водоотведения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(типы инженерно-технических средств охраны и их характеристика)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в) оснащение контрольно-пропускных пунктов объекта водоснабжения   и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водоотведения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(типы инженерно-технических средств охраны и их характеристика)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г) оснащение пункта управления безопасностью объекта водоснабжения и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водоотведения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(типы инженерно-технических средств охраны и их характеристика)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д) другие инженерно-технические меры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(типы инженерно-технических средств и их характеристика)</w:t>
      </w:r>
    </w:p>
    <w:p w:rsidR="00517511" w:rsidRDefault="00517511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4. Достаточность    реализуемых   на   объекте    водоснабжения    и</w:t>
      </w:r>
    </w:p>
    <w:p w:rsidR="00CA7D6A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водоотведения мер антитеррористической защищенности</w:t>
      </w:r>
    </w:p>
    <w:p w:rsidR="00517511" w:rsidRPr="00517511" w:rsidRDefault="00517511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1858"/>
        <w:gridCol w:w="2594"/>
        <w:gridCol w:w="2353"/>
        <w:gridCol w:w="1897"/>
      </w:tblGrid>
      <w:tr w:rsidR="00517511" w:rsidRPr="00517511" w:rsidTr="00517511"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критического элемента</w:t>
            </w: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Привлекательность для совершения террористического акта</w:t>
            </w: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совершения террористического акта</w:t>
            </w: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достаточности принимаемых мер</w:t>
            </w:r>
          </w:p>
        </w:tc>
      </w:tr>
      <w:tr w:rsidR="00517511" w:rsidRPr="00517511" w:rsidTr="00517511"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511" w:rsidRDefault="00517511" w:rsidP="00CA7D6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517511" w:rsidRPr="00517511" w:rsidTr="00CA7D6A"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5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IV. Дополнительные сведения с учетом особенностей объекта водоснабжения и водоотведения</w:t>
            </w:r>
          </w:p>
        </w:tc>
      </w:tr>
      <w:tr w:rsidR="00517511" w:rsidRPr="00517511" w:rsidTr="00CA7D6A">
        <w:tc>
          <w:tcPr>
            <w:tcW w:w="0" w:type="auto"/>
            <w:hideMark/>
          </w:tcPr>
          <w:p w:rsidR="00CA7D6A" w:rsidRPr="00517511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Приложения:</w:t>
      </w:r>
    </w:p>
    <w:p w:rsidR="008E76F7" w:rsidRDefault="008E76F7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1. Акт обследования и категорирования объекта водоснабжения и водоотведения.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2. Перечень мероприятий по обеспечению антитеррористической защищенности объекта водоснабжения и водоотведения.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3. План реализации мероприятий по обеспечению антитеррористической защищенности объекта водоснабжения и водоотведения.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4. Топографическая карта района размещения объекта водоснабжения и водоотведения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5. План (топографический план) территории объекта водоснабжения и водоотведения с обозначением зданий и сооружений, систем предупреждения, локализации и ликвидации возможных последствий чрезвычайных ситуаций на объекте водоснабжения и водоотведения, а также систем инженерно-технического обеспечения объекта водоснабжения и водоотведения и других коммуникаций.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6. Поэтажные планы зданий и сооружений объекта водоснабжения и водоотведения с обозначением систем предупреждения, локализации и ликвидации возможных последствий чрезвычайных ситуаций на объекте водоснабжения и водоотведения, а также систем инженерно-технического обеспечения объекта водоснабжения и водоотведения и других коммуникаций.</w:t>
      </w: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7. План-схема организации охраны объекта водоснабжения и водоотведения с обозначением контрольно-пропускных пунктов, пунктов управления безопасностью, помещений для размещения подразделений безопасности и охраны, постов подразделений безопасности и охраны, инженерно-технических средств охраны, а также критических элементов объекта водоснабжения и водоотведения, его выделенных зон и уязвимых мест.</w:t>
      </w:r>
    </w:p>
    <w:p w:rsidR="00CA7D6A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8. Ситуационный план с нанесенными на него зонами возможного распространения на местности последствий чрезвычайных ситуаций, которые могут возникнуть в результате совершения террористического акта на объекте водоснабжения и водоотведения.</w:t>
      </w:r>
    </w:p>
    <w:p w:rsidR="008E76F7" w:rsidRPr="00517511" w:rsidRDefault="008E76F7" w:rsidP="0051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Составлен "____"_______________20___ г.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   ______________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(должностное лицо, осуществляющее </w:t>
      </w:r>
      <w:r w:rsidR="008E76F7"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руководство (</w:t>
      </w: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подпись)</w:t>
      </w:r>
    </w:p>
    <w:p w:rsidR="00CA7D6A" w:rsidRPr="00517511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деятельностью работников на объекте</w:t>
      </w:r>
    </w:p>
    <w:p w:rsidR="00CA7D6A" w:rsidRDefault="00CA7D6A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водоснабжения и водоотведения)</w:t>
      </w:r>
    </w:p>
    <w:p w:rsidR="008E76F7" w:rsidRPr="00517511" w:rsidRDefault="008E76F7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Default="00CA7D6A" w:rsidP="008E7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Внесенные в паспорт безопасности объекта</w:t>
      </w:r>
      <w:r w:rsidR="008E76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водоснабжения и водоотведения изменения</w:t>
      </w:r>
    </w:p>
    <w:p w:rsidR="008E76F7" w:rsidRPr="00517511" w:rsidRDefault="008E76F7" w:rsidP="00CA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2470"/>
        <w:gridCol w:w="4343"/>
        <w:gridCol w:w="1889"/>
      </w:tblGrid>
      <w:tr w:rsidR="00517511" w:rsidRPr="008E76F7" w:rsidTr="00517511">
        <w:tc>
          <w:tcPr>
            <w:tcW w:w="0" w:type="auto"/>
            <w:hideMark/>
          </w:tcPr>
          <w:p w:rsidR="00CA7D6A" w:rsidRPr="008E76F7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0" w:type="auto"/>
            <w:hideMark/>
          </w:tcPr>
          <w:p w:rsidR="00CA7D6A" w:rsidRPr="008E76F7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hideMark/>
          </w:tcPr>
          <w:p w:rsidR="00CA7D6A" w:rsidRPr="008E76F7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Причина и основание для внесения изменений</w:t>
            </w:r>
          </w:p>
        </w:tc>
        <w:tc>
          <w:tcPr>
            <w:tcW w:w="0" w:type="auto"/>
            <w:hideMark/>
          </w:tcPr>
          <w:p w:rsidR="00CA7D6A" w:rsidRPr="008E76F7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517511" w:rsidRPr="008E76F7" w:rsidTr="00517511">
        <w:tc>
          <w:tcPr>
            <w:tcW w:w="0" w:type="auto"/>
            <w:hideMark/>
          </w:tcPr>
          <w:p w:rsidR="00CA7D6A" w:rsidRPr="008E76F7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7D6A" w:rsidRPr="008E76F7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7D6A" w:rsidRPr="008E76F7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7D6A" w:rsidRPr="008E76F7" w:rsidRDefault="00CA7D6A" w:rsidP="00CA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511" w:rsidRPr="00517511" w:rsidRDefault="00517511" w:rsidP="00CA7D6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17511" w:rsidRPr="00517511" w:rsidRDefault="00517511" w:rsidP="00CA7D6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D6A" w:rsidRDefault="00CA7D6A" w:rsidP="00CA7D6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75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Изменения, которые вносятся в акты Правительства Российской </w:t>
      </w:r>
      <w:r w:rsidR="008E76F7" w:rsidRPr="005175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Федерации (</w:t>
      </w:r>
      <w:r w:rsidRPr="005175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утв. </w:t>
      </w:r>
      <w:hyperlink r:id="rId33" w:anchor="0" w:history="1">
        <w:r w:rsidRPr="00517511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5175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Правительства РФ от 23 декабря 2016 г. № 1467)</w:t>
      </w:r>
    </w:p>
    <w:p w:rsidR="008E76F7" w:rsidRPr="00517511" w:rsidRDefault="008E76F7" w:rsidP="00CA7D6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1. Пункт 65 Основ ценообразования в сфере водоснабжения и водоотведения, утвержденных постановлением Правительства Российской Федерации от 13 мая 2013 г. № 406 "О государственном регулировании тарифов в сфере водоснабжения и водоотведения" (Собрание законодательства Российской Федерации, 2013, № 20, ст. 2500), дополнить подпунктом "з" следующего содержания:</w:t>
      </w:r>
    </w:p>
    <w:p w:rsidR="00CA7D6A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"з) расходы на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 (за исключением мероприятий, включенных в инвестиционную программу).".</w:t>
      </w:r>
    </w:p>
    <w:p w:rsidR="008E76F7" w:rsidRPr="00517511" w:rsidRDefault="008E76F7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2. В Правилах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утвержденных постановлением Правительства Российской Федерации от 29 июля 2013 г.  № 641 "Об инвестиционных и производственных программах организаций, осуществляющих деятельность в сфере водоснабжения и водоотведения" (Собрание законодательства Российской Федерации, 2013, № 32, ст. 4303; 2014, № 23, ст. 2992; 2015, № 37, ст. 5153):</w:t>
      </w:r>
    </w:p>
    <w:p w:rsidR="008E76F7" w:rsidRPr="00517511" w:rsidRDefault="008E76F7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а) пункт 7 дополнить подпунктом "г" следующего содержания:</w:t>
      </w:r>
    </w:p>
    <w:p w:rsidR="00CA7D6A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"г) 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ситуаций.";</w:t>
      </w:r>
    </w:p>
    <w:p w:rsidR="008E76F7" w:rsidRDefault="008E76F7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E76F7" w:rsidRDefault="008E76F7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б) пункт 10 дополнить подпунктом "б.1" следующего содержания:</w:t>
      </w:r>
    </w:p>
    <w:p w:rsidR="00CA7D6A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"б.1) 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</w:t>
      </w:r>
      <w:r w:rsidR="008E76F7">
        <w:rPr>
          <w:rFonts w:ascii="Times New Roman" w:eastAsia="Times New Roman" w:hAnsi="Times New Roman" w:cs="Times New Roman"/>
          <w:sz w:val="21"/>
          <w:szCs w:val="21"/>
          <w:lang w:eastAsia="ru-RU"/>
        </w:rPr>
        <w:t>едствий чрезвычайных ситуаций;"</w:t>
      </w:r>
    </w:p>
    <w:p w:rsidR="008E76F7" w:rsidRDefault="008E76F7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E76F7" w:rsidRPr="00517511" w:rsidRDefault="008E76F7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55BC6" w:rsidRDefault="00C55BC6" w:rsidP="00CA7D6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review"/>
      <w:bookmarkEnd w:id="2"/>
    </w:p>
    <w:p w:rsidR="00CA7D6A" w:rsidRPr="00517511" w:rsidRDefault="00CA7D6A" w:rsidP="00CA7D6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75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Обзор документа</w:t>
      </w:r>
    </w:p>
    <w:p w:rsidR="00CA7D6A" w:rsidRPr="00517511" w:rsidRDefault="00CA7D6A" w:rsidP="00CA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CA7D6A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Установлен</w:t>
      </w:r>
      <w:r w:rsidR="008E76F7">
        <w:rPr>
          <w:rFonts w:ascii="Times New Roman" w:eastAsia="Times New Roman" w:hAnsi="Times New Roman" w:cs="Times New Roman"/>
          <w:sz w:val="21"/>
          <w:szCs w:val="21"/>
          <w:lang w:eastAsia="ru-RU"/>
        </w:rPr>
        <w:t>н</w:t>
      </w: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ы</w:t>
      </w:r>
      <w:r w:rsidR="008E76F7"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требования к антитеррористической защищенности объектов водоснабжения и водоотведения. Речь идет о водозаборах, очистных сооружениях водопровода, водопроводных насосных станциях, резервуарах, водонапорных башнях, очистных сооружениях канализации, канализационных насосных станциях. Требования обязательны для организаций, эксплуатирующих указанные объекты.</w:t>
      </w:r>
    </w:p>
    <w:p w:rsidR="008E76F7" w:rsidRPr="00517511" w:rsidRDefault="008E76F7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Предусмотрено категорирование объектов водоснабжения и водоотведения с учетом степени угрозы совершения теракта, его возможных последствий, значимости объектов для инфраструктуры и жизнеобеспечения. Всего выделяется 4 категории. В зависимости от категории установлены дифференцированные требования к обеспечению безопасности, которые предусматривают комплекс организационно-распорядительных, режимно-охранных и инженерно-технических мероприятий.</w:t>
      </w:r>
    </w:p>
    <w:p w:rsidR="008E76F7" w:rsidRPr="00517511" w:rsidRDefault="008E76F7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Так, на объекте водоснабжения и водоотведения должно быть организовано круглосуточное дежурство постов подразделения охраны. При этом на объектах 1 категории сотрудники оснащаются служебным огнестрельным оружием, гражданским оружием и спецсредствами, а при необходимости - боевым ручным стрелковым оружием.</w:t>
      </w:r>
    </w:p>
    <w:p w:rsidR="008E76F7" w:rsidRPr="00517511" w:rsidRDefault="008E76F7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Объекты 3-4 категории, работающие в автоматическом режиме без постоянного присутствия работников, вместо круглосуточных постов подразделения охраны допускается оборудовать инженерными средствами защиты и техническими средствами охраны (системой охранной сигнализации).</w:t>
      </w:r>
    </w:p>
    <w:p w:rsidR="008E76F7" w:rsidRPr="00517511" w:rsidRDefault="008E76F7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каждый объект водоснабжения и водоотведения должен быть разработан паспорт безопасности. Установлена его форма.</w:t>
      </w:r>
    </w:p>
    <w:p w:rsidR="008E76F7" w:rsidRPr="00517511" w:rsidRDefault="008E76F7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7D6A" w:rsidRPr="00517511" w:rsidRDefault="00CA7D6A" w:rsidP="00C55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Расходы на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терактов, по предотвращению возникновения аварийных ситуаций, снижению риска и смягчению последствий ЧС (кроме мероприятий, включенных в инвестиционную программу) относятся на текущие расходы, учитываемые при определении необходимой валовой выручки при применении метода доходности инвестированного капитала.</w:t>
      </w:r>
    </w:p>
    <w:p w:rsidR="00071181" w:rsidRPr="00517511" w:rsidRDefault="00CA7D6A" w:rsidP="005175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51751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sectPr w:rsidR="00071181" w:rsidRPr="00517511" w:rsidSect="00CA7D6A">
      <w:headerReference w:type="default" r:id="rId3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57E" w:rsidRDefault="00BA057E" w:rsidP="00CA7D6A">
      <w:pPr>
        <w:spacing w:after="0" w:line="240" w:lineRule="auto"/>
      </w:pPr>
      <w:r>
        <w:separator/>
      </w:r>
    </w:p>
  </w:endnote>
  <w:endnote w:type="continuationSeparator" w:id="0">
    <w:p w:rsidR="00BA057E" w:rsidRDefault="00BA057E" w:rsidP="00CA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57E" w:rsidRDefault="00BA057E" w:rsidP="00CA7D6A">
      <w:pPr>
        <w:spacing w:after="0" w:line="240" w:lineRule="auto"/>
      </w:pPr>
      <w:r>
        <w:separator/>
      </w:r>
    </w:p>
  </w:footnote>
  <w:footnote w:type="continuationSeparator" w:id="0">
    <w:p w:rsidR="00BA057E" w:rsidRDefault="00BA057E" w:rsidP="00CA7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6991284"/>
      <w:docPartObj>
        <w:docPartGallery w:val="Page Numbers (Top of Page)"/>
        <w:docPartUnique/>
      </w:docPartObj>
    </w:sdtPr>
    <w:sdtContent>
      <w:p w:rsidR="00CA7D6A" w:rsidRDefault="00CA7D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8F5">
          <w:rPr>
            <w:noProof/>
          </w:rPr>
          <w:t>4</w:t>
        </w:r>
        <w:r>
          <w:fldChar w:fldCharType="end"/>
        </w:r>
      </w:p>
    </w:sdtContent>
  </w:sdt>
  <w:p w:rsidR="00CA7D6A" w:rsidRDefault="00CA7D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6B2B"/>
    <w:multiLevelType w:val="hybridMultilevel"/>
    <w:tmpl w:val="3A60E2EE"/>
    <w:lvl w:ilvl="0" w:tplc="356CC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0B"/>
    <w:rsid w:val="00071181"/>
    <w:rsid w:val="001C409E"/>
    <w:rsid w:val="00517511"/>
    <w:rsid w:val="00602470"/>
    <w:rsid w:val="007E294E"/>
    <w:rsid w:val="008228F5"/>
    <w:rsid w:val="008E76F7"/>
    <w:rsid w:val="009014BD"/>
    <w:rsid w:val="00BA057E"/>
    <w:rsid w:val="00C55BC6"/>
    <w:rsid w:val="00CA7D6A"/>
    <w:rsid w:val="00E5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E6399-5C22-4439-B77B-0FDF9B82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A7D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7D6A"/>
  </w:style>
  <w:style w:type="paragraph" w:styleId="a5">
    <w:name w:val="footer"/>
    <w:basedOn w:val="a"/>
    <w:link w:val="a6"/>
    <w:uiPriority w:val="99"/>
    <w:unhideWhenUsed/>
    <w:rsid w:val="00CA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7D6A"/>
  </w:style>
  <w:style w:type="character" w:customStyle="1" w:styleId="20">
    <w:name w:val="Заголовок 2 Знак"/>
    <w:basedOn w:val="a0"/>
    <w:link w:val="2"/>
    <w:uiPriority w:val="9"/>
    <w:rsid w:val="00CA7D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C55BC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5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5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7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39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8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479294/" TargetMode="External"/><Relationship Id="rId13" Type="http://schemas.openxmlformats.org/officeDocument/2006/relationships/hyperlink" Target="http://www.garant.ru/products/ipo/prime/doc/71479294/" TargetMode="External"/><Relationship Id="rId18" Type="http://schemas.openxmlformats.org/officeDocument/2006/relationships/hyperlink" Target="http://www.garant.ru/products/ipo/prime/doc/71479294/" TargetMode="External"/><Relationship Id="rId26" Type="http://schemas.openxmlformats.org/officeDocument/2006/relationships/hyperlink" Target="http://www.garant.ru/products/ipo/prime/doc/7147929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71479294/" TargetMode="External"/><Relationship Id="rId34" Type="http://schemas.openxmlformats.org/officeDocument/2006/relationships/header" Target="header1.xml"/><Relationship Id="rId7" Type="http://schemas.openxmlformats.org/officeDocument/2006/relationships/hyperlink" Target="http://www.garant.ru/products/ipo/prime/doc/71479294/" TargetMode="External"/><Relationship Id="rId12" Type="http://schemas.openxmlformats.org/officeDocument/2006/relationships/hyperlink" Target="http://www.garant.ru/products/ipo/prime/doc/71479294/" TargetMode="External"/><Relationship Id="rId17" Type="http://schemas.openxmlformats.org/officeDocument/2006/relationships/hyperlink" Target="http://www.garant.ru/products/ipo/prime/doc/71479294/" TargetMode="External"/><Relationship Id="rId25" Type="http://schemas.openxmlformats.org/officeDocument/2006/relationships/hyperlink" Target="http://www.garant.ru/products/ipo/prime/doc/71479294/" TargetMode="External"/><Relationship Id="rId33" Type="http://schemas.openxmlformats.org/officeDocument/2006/relationships/hyperlink" Target="http://www.garant.ru/products/ipo/prime/doc/7147929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/products/ipo/prime/doc/71479294/" TargetMode="External"/><Relationship Id="rId20" Type="http://schemas.openxmlformats.org/officeDocument/2006/relationships/hyperlink" Target="http://www.garant.ru/products/ipo/prime/doc/71479294/" TargetMode="External"/><Relationship Id="rId29" Type="http://schemas.openxmlformats.org/officeDocument/2006/relationships/hyperlink" Target="http://www.garant.ru/products/ipo/prime/doc/7147929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.ru/products/ipo/prime/doc/71479294/" TargetMode="External"/><Relationship Id="rId24" Type="http://schemas.openxmlformats.org/officeDocument/2006/relationships/hyperlink" Target="http://www.garant.ru/products/ipo/prime/doc/71479294/" TargetMode="External"/><Relationship Id="rId32" Type="http://schemas.openxmlformats.org/officeDocument/2006/relationships/hyperlink" Target="http://www.garant.ru/products/ipo/prime/doc/7147929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arant.ru/products/ipo/prime/doc/71479294/" TargetMode="External"/><Relationship Id="rId23" Type="http://schemas.openxmlformats.org/officeDocument/2006/relationships/hyperlink" Target="http://www.garant.ru/products/ipo/prime/doc/71479294/" TargetMode="External"/><Relationship Id="rId28" Type="http://schemas.openxmlformats.org/officeDocument/2006/relationships/hyperlink" Target="http://www.garant.ru/products/ipo/prime/doc/71479294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garant.ru/products/ipo/prime/doc/71479294/" TargetMode="External"/><Relationship Id="rId19" Type="http://schemas.openxmlformats.org/officeDocument/2006/relationships/hyperlink" Target="http://www.garant.ru/products/ipo/prime/doc/71479294/" TargetMode="External"/><Relationship Id="rId31" Type="http://schemas.openxmlformats.org/officeDocument/2006/relationships/hyperlink" Target="http://www.garant.ru/products/ipo/prime/doc/714792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479294/" TargetMode="External"/><Relationship Id="rId14" Type="http://schemas.openxmlformats.org/officeDocument/2006/relationships/hyperlink" Target="http://www.garant.ru/products/ipo/prime/doc/71479294/" TargetMode="External"/><Relationship Id="rId22" Type="http://schemas.openxmlformats.org/officeDocument/2006/relationships/hyperlink" Target="http://www.garant.ru/products/ipo/prime/doc/71479294/" TargetMode="External"/><Relationship Id="rId27" Type="http://schemas.openxmlformats.org/officeDocument/2006/relationships/hyperlink" Target="http://www.garant.ru/products/ipo/prime/doc/71479294/" TargetMode="External"/><Relationship Id="rId30" Type="http://schemas.openxmlformats.org/officeDocument/2006/relationships/hyperlink" Target="http://www.garant.ru/products/ipo/prime/doc/71479294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12059</Words>
  <Characters>68740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Руслан Сергеевич</dc:creator>
  <cp:keywords/>
  <dc:description/>
  <cp:lastModifiedBy>Панин Руслан Сергеевич</cp:lastModifiedBy>
  <cp:revision>3</cp:revision>
  <cp:lastPrinted>2017-02-21T11:09:00Z</cp:lastPrinted>
  <dcterms:created xsi:type="dcterms:W3CDTF">2017-02-21T10:29:00Z</dcterms:created>
  <dcterms:modified xsi:type="dcterms:W3CDTF">2017-02-21T11:12:00Z</dcterms:modified>
</cp:coreProperties>
</file>