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17" w:rsidRPr="00511917" w:rsidRDefault="00511917" w:rsidP="005119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1917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11917" w:rsidRDefault="00511917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84" w:rsidRPr="000C097F" w:rsidRDefault="00DF4884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DF4884" w:rsidRPr="000C097F" w:rsidRDefault="00DF4884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0C097F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муниципальному земельному контролю на территории муниципального образования городской округ город-курорт Сочи Краснодарского края</w:t>
      </w:r>
      <w:r w:rsidR="00E96AA6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="00C54A5C">
        <w:rPr>
          <w:rFonts w:ascii="Times New Roman" w:hAnsi="Times New Roman" w:cs="Times New Roman"/>
          <w:b/>
          <w:bCs/>
          <w:sz w:val="28"/>
          <w:szCs w:val="28"/>
        </w:rPr>
        <w:t>на 2024</w:t>
      </w: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F4884" w:rsidRPr="000C097F" w:rsidRDefault="00DF4884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884" w:rsidRPr="000C097F" w:rsidRDefault="00DF4884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</w:p>
    <w:p w:rsidR="000C097F" w:rsidRP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(далее – муниципальный контроль) </w:t>
      </w:r>
      <w:r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на территории муниципального образования городской округ город-курорт Сочи Краснодарского края.</w:t>
      </w:r>
    </w:p>
    <w:p w:rsidR="000C097F" w:rsidRP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</w:p>
    <w:p w:rsidR="000C097F" w:rsidRPr="00C4789A" w:rsidRDefault="000C097F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C097F" w:rsidRPr="000C097F" w:rsidRDefault="000C097F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AD" w:rsidRPr="000C097F" w:rsidRDefault="00BB22A1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1. </w:t>
      </w:r>
      <w:r w:rsidR="009213AD" w:rsidRPr="000C097F">
        <w:rPr>
          <w:rFonts w:ascii="Times New Roman" w:hAnsi="Times New Roman" w:cs="Times New Roman"/>
          <w:sz w:val="28"/>
          <w:szCs w:val="28"/>
        </w:rPr>
        <w:t>Программа направлена на предупреждение нарушени</w:t>
      </w:r>
      <w:r w:rsidR="00A95C8D" w:rsidRPr="000C097F">
        <w:rPr>
          <w:rFonts w:ascii="Times New Roman" w:hAnsi="Times New Roman" w:cs="Times New Roman"/>
          <w:sz w:val="28"/>
          <w:szCs w:val="28"/>
        </w:rPr>
        <w:t>й</w:t>
      </w:r>
      <w:r w:rsidR="009213AD" w:rsidRPr="000C097F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муниципальными правовыми актами в сфере земельного законодательства, при проведении муниципального земельного контроля на территории </w:t>
      </w:r>
      <w:r w:rsidR="009213AD"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9213AD" w:rsidRPr="000C097F">
        <w:rPr>
          <w:rFonts w:ascii="Times New Roman" w:hAnsi="Times New Roman" w:cs="Times New Roman"/>
          <w:sz w:val="28"/>
          <w:szCs w:val="28"/>
        </w:rPr>
        <w:t>.</w:t>
      </w:r>
    </w:p>
    <w:p w:rsidR="009213AD" w:rsidRPr="000C097F" w:rsidRDefault="009213AD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2. Муниципальный земельный контроль осуществляется на основании следующих нормативно-правовых актов:</w:t>
      </w:r>
    </w:p>
    <w:p w:rsidR="00A95C8D" w:rsidRPr="000C097F" w:rsidRDefault="00A95C8D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- Федерального закона от 31 июля 2021 года № 248-ФЗ «О государственном контроле (надзоре) и муниципальном контроле в Российской Федерации»;</w:t>
      </w:r>
    </w:p>
    <w:p w:rsidR="009213AD" w:rsidRPr="000C097F" w:rsidRDefault="009213AD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0C097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C097F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95C8D" w:rsidRPr="000C097F">
        <w:rPr>
          <w:rFonts w:ascii="Times New Roman" w:hAnsi="Times New Roman" w:cs="Times New Roman"/>
          <w:sz w:val="28"/>
          <w:szCs w:val="28"/>
        </w:rPr>
        <w:t>№</w:t>
      </w:r>
      <w:r w:rsidRPr="000C097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95C8D" w:rsidRPr="000C097F">
        <w:rPr>
          <w:rFonts w:ascii="Times New Roman" w:hAnsi="Times New Roman" w:cs="Times New Roman"/>
          <w:sz w:val="28"/>
          <w:szCs w:val="28"/>
        </w:rPr>
        <w:t>«</w:t>
      </w:r>
      <w:r w:rsidRPr="000C09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5C8D" w:rsidRPr="000C097F">
        <w:rPr>
          <w:rFonts w:ascii="Times New Roman" w:hAnsi="Times New Roman" w:cs="Times New Roman"/>
          <w:sz w:val="28"/>
          <w:szCs w:val="28"/>
        </w:rPr>
        <w:t>»</w:t>
      </w:r>
      <w:r w:rsidRPr="000C097F">
        <w:rPr>
          <w:rFonts w:ascii="Times New Roman" w:hAnsi="Times New Roman" w:cs="Times New Roman"/>
          <w:sz w:val="28"/>
          <w:szCs w:val="28"/>
        </w:rPr>
        <w:t>;</w:t>
      </w:r>
    </w:p>
    <w:p w:rsidR="009213AD" w:rsidRPr="000C097F" w:rsidRDefault="009213AD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C097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C09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2014 года </w:t>
      </w:r>
      <w:r w:rsidR="00A95C8D" w:rsidRPr="000C097F">
        <w:rPr>
          <w:rFonts w:ascii="Times New Roman" w:hAnsi="Times New Roman" w:cs="Times New Roman"/>
          <w:sz w:val="28"/>
          <w:szCs w:val="28"/>
        </w:rPr>
        <w:t>№</w:t>
      </w:r>
      <w:r w:rsidRPr="000C097F">
        <w:rPr>
          <w:rFonts w:ascii="Times New Roman" w:hAnsi="Times New Roman" w:cs="Times New Roman"/>
          <w:sz w:val="28"/>
          <w:szCs w:val="28"/>
        </w:rPr>
        <w:t xml:space="preserve"> 1515 </w:t>
      </w:r>
      <w:r w:rsidR="00E96AA6">
        <w:rPr>
          <w:rFonts w:ascii="Times New Roman" w:hAnsi="Times New Roman" w:cs="Times New Roman"/>
          <w:sz w:val="28"/>
          <w:szCs w:val="28"/>
        </w:rPr>
        <w:t>«</w:t>
      </w:r>
      <w:r w:rsidRPr="000C097F">
        <w:rPr>
          <w:rFonts w:ascii="Times New Roman" w:hAnsi="Times New Roman" w:cs="Times New Roman"/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="00E96AA6">
        <w:rPr>
          <w:rFonts w:ascii="Times New Roman" w:hAnsi="Times New Roman" w:cs="Times New Roman"/>
          <w:sz w:val="28"/>
          <w:szCs w:val="28"/>
        </w:rPr>
        <w:t>»</w:t>
      </w:r>
      <w:r w:rsidRPr="000C097F">
        <w:rPr>
          <w:rFonts w:ascii="Times New Roman" w:hAnsi="Times New Roman" w:cs="Times New Roman"/>
          <w:sz w:val="28"/>
          <w:szCs w:val="28"/>
        </w:rPr>
        <w:t>;</w:t>
      </w:r>
    </w:p>
    <w:p w:rsidR="009213AD" w:rsidRPr="000C097F" w:rsidRDefault="009213AD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C097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C097F">
        <w:rPr>
          <w:rFonts w:ascii="Times New Roman" w:hAnsi="Times New Roman" w:cs="Times New Roman"/>
          <w:sz w:val="28"/>
          <w:szCs w:val="28"/>
        </w:rPr>
        <w:t xml:space="preserve"> Краснодарского края от 4 марта 2015 года N 3126-КЗ </w:t>
      </w:r>
      <w:r w:rsidR="00E96AA6">
        <w:rPr>
          <w:rFonts w:ascii="Times New Roman" w:hAnsi="Times New Roman" w:cs="Times New Roman"/>
          <w:sz w:val="28"/>
          <w:szCs w:val="28"/>
        </w:rPr>
        <w:t>«</w:t>
      </w:r>
      <w:r w:rsidRPr="000C097F">
        <w:rPr>
          <w:rFonts w:ascii="Times New Roman" w:hAnsi="Times New Roman" w:cs="Times New Roman"/>
          <w:sz w:val="28"/>
          <w:szCs w:val="28"/>
        </w:rPr>
        <w:t>О порядке осуществления органами местного самоуправления муниципального земельного контроля на территории Краснодарского края</w:t>
      </w:r>
      <w:r w:rsidR="00E96AA6">
        <w:rPr>
          <w:rFonts w:ascii="Times New Roman" w:hAnsi="Times New Roman" w:cs="Times New Roman"/>
          <w:sz w:val="28"/>
          <w:szCs w:val="28"/>
        </w:rPr>
        <w:t>»</w:t>
      </w:r>
      <w:r w:rsidRPr="000C097F">
        <w:rPr>
          <w:rFonts w:ascii="Times New Roman" w:hAnsi="Times New Roman" w:cs="Times New Roman"/>
          <w:sz w:val="28"/>
          <w:szCs w:val="28"/>
        </w:rPr>
        <w:t>;</w:t>
      </w:r>
    </w:p>
    <w:p w:rsidR="009213AD" w:rsidRPr="000C097F" w:rsidRDefault="009213AD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FB587C" w:rsidRPr="000C097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края.</w:t>
      </w:r>
    </w:p>
    <w:p w:rsidR="00FB587C" w:rsidRPr="000C097F" w:rsidRDefault="00FB587C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lastRenderedPageBreak/>
        <w:t>3.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FB587C" w:rsidRPr="000C097F" w:rsidRDefault="00FB587C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4. К подконтрольным субъектам относятся юридические лица, физические лица и индивидуальные предприниматели, являющиеся правообладателями земельных участков на территории </w:t>
      </w:r>
      <w:r w:rsidR="008317D8"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0C097F">
        <w:rPr>
          <w:rFonts w:ascii="Times New Roman" w:hAnsi="Times New Roman" w:cs="Times New Roman"/>
          <w:sz w:val="28"/>
          <w:szCs w:val="28"/>
        </w:rPr>
        <w:t>.</w:t>
      </w:r>
    </w:p>
    <w:p w:rsidR="00FB587C" w:rsidRPr="000C097F" w:rsidRDefault="00FB587C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Количество подконтрольных субъектов не ограничено.</w:t>
      </w:r>
    </w:p>
    <w:p w:rsidR="00FB587C" w:rsidRPr="000C097F" w:rsidRDefault="00FB587C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5. Обязательные требования и требования, установленные муниципальными правовыми актами, соблюдение которых оценивается при проведении муниципального земельного контроля на территории </w:t>
      </w:r>
      <w:r w:rsidR="008317D8"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0C097F">
        <w:rPr>
          <w:rFonts w:ascii="Times New Roman" w:hAnsi="Times New Roman" w:cs="Times New Roman"/>
          <w:sz w:val="28"/>
          <w:szCs w:val="28"/>
        </w:rPr>
        <w:t>, установлены следующими нормативными правовыми актами:</w:t>
      </w:r>
    </w:p>
    <w:p w:rsidR="008317D8" w:rsidRPr="000C097F" w:rsidRDefault="008317D8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0" w:history="1">
        <w:r w:rsidRPr="000C097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C09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317D8" w:rsidRPr="000C097F" w:rsidRDefault="008317D8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1" w:history="1">
        <w:r w:rsidRPr="000C097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C09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317D8" w:rsidRPr="000C097F" w:rsidRDefault="008317D8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2" w:history="1">
        <w:r w:rsidRPr="000C097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C09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317D8" w:rsidRPr="000C097F" w:rsidRDefault="008317D8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0C097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0C097F">
        <w:rPr>
          <w:rFonts w:ascii="Times New Roman" w:hAnsi="Times New Roman" w:cs="Times New Roman"/>
          <w:sz w:val="28"/>
          <w:szCs w:val="28"/>
        </w:rPr>
        <w:t xml:space="preserve"> Городского Собрания Сочи от 29 декабря 2009 года N 202 </w:t>
      </w:r>
      <w:r w:rsidR="00E96AA6">
        <w:rPr>
          <w:rFonts w:ascii="Times New Roman" w:hAnsi="Times New Roman" w:cs="Times New Roman"/>
          <w:sz w:val="28"/>
          <w:szCs w:val="28"/>
        </w:rPr>
        <w:t>«</w:t>
      </w:r>
      <w:r w:rsidRPr="000C097F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на территории муниципального образования город-курорт Сочи</w:t>
      </w:r>
      <w:r w:rsidR="00E96AA6">
        <w:rPr>
          <w:rFonts w:ascii="Times New Roman" w:hAnsi="Times New Roman" w:cs="Times New Roman"/>
          <w:sz w:val="28"/>
          <w:szCs w:val="28"/>
        </w:rPr>
        <w:t>»</w:t>
      </w:r>
      <w:r w:rsidRPr="000C097F">
        <w:rPr>
          <w:rFonts w:ascii="Times New Roman" w:hAnsi="Times New Roman" w:cs="Times New Roman"/>
          <w:sz w:val="28"/>
          <w:szCs w:val="28"/>
        </w:rPr>
        <w:t>.</w:t>
      </w:r>
    </w:p>
    <w:p w:rsidR="008317D8" w:rsidRPr="000C097F" w:rsidRDefault="008317D8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6. Данные о проведенных мероприятиях по контролю, мероприятиях по профилактике нарушений и их результаты.</w:t>
      </w:r>
    </w:p>
    <w:p w:rsidR="00A65E55" w:rsidRDefault="008317D8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В целях осуществления муниципального контроля за соблюдением обязательных требований, требований, установленных муниципальными правовыми актами в сфере земельного законодательства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</w:t>
      </w:r>
      <w:r w:rsidR="00A65E55">
        <w:rPr>
          <w:rFonts w:ascii="Times New Roman" w:hAnsi="Times New Roman" w:cs="Times New Roman"/>
          <w:sz w:val="28"/>
          <w:szCs w:val="28"/>
        </w:rPr>
        <w:t>проведено:</w:t>
      </w:r>
    </w:p>
    <w:p w:rsidR="008317D8" w:rsidRPr="000C097F" w:rsidRDefault="00A65E55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7D8" w:rsidRPr="000C097F">
        <w:rPr>
          <w:rFonts w:ascii="Times New Roman" w:hAnsi="Times New Roman" w:cs="Times New Roman"/>
          <w:sz w:val="28"/>
          <w:szCs w:val="28"/>
        </w:rPr>
        <w:t xml:space="preserve">за 2020 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>236</w:t>
      </w:r>
      <w:r w:rsidR="008317D8" w:rsidRPr="000C097F"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по результ</w:t>
      </w:r>
      <w:r>
        <w:rPr>
          <w:rFonts w:ascii="Times New Roman" w:hAnsi="Times New Roman" w:cs="Times New Roman"/>
          <w:sz w:val="28"/>
          <w:szCs w:val="28"/>
        </w:rPr>
        <w:t>атам которых выявлены нарушения;</w:t>
      </w:r>
    </w:p>
    <w:p w:rsidR="00A65E55" w:rsidRDefault="00A65E55" w:rsidP="00C4789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97F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097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- 501 внеплановая проверка,</w:t>
      </w:r>
      <w:r w:rsidRPr="000C097F">
        <w:rPr>
          <w:rFonts w:ascii="Times New Roman" w:hAnsi="Times New Roman" w:cs="Times New Roman"/>
          <w:sz w:val="28"/>
          <w:szCs w:val="28"/>
        </w:rPr>
        <w:t xml:space="preserve"> по результатам которых выявлены нарушения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5E55" w:rsidRDefault="00A65E55" w:rsidP="00C47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97F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097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- 670</w:t>
      </w:r>
      <w:r w:rsidRPr="000C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(надзорных) мероприятий,</w:t>
      </w:r>
      <w:r w:rsidRPr="000C097F">
        <w:rPr>
          <w:rFonts w:ascii="Times New Roman" w:hAnsi="Times New Roman" w:cs="Times New Roman"/>
          <w:sz w:val="28"/>
          <w:szCs w:val="28"/>
        </w:rPr>
        <w:t xml:space="preserve"> по результатам которых выявлены нарушения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E55" w:rsidRDefault="00A65E55" w:rsidP="00C4789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663">
        <w:rPr>
          <w:rFonts w:ascii="Times New Roman" w:hAnsi="Times New Roman" w:cs="Times New Roman"/>
          <w:sz w:val="28"/>
          <w:szCs w:val="28"/>
        </w:rPr>
        <w:t>по состоянию на 29.08.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0C097F">
        <w:rPr>
          <w:rFonts w:ascii="Times New Roman" w:hAnsi="Times New Roman" w:cs="Times New Roman"/>
          <w:sz w:val="28"/>
          <w:szCs w:val="28"/>
        </w:rPr>
        <w:t xml:space="preserve"> год</w:t>
      </w:r>
      <w:r w:rsidR="009D7663">
        <w:rPr>
          <w:rFonts w:ascii="Times New Roman" w:hAnsi="Times New Roman" w:cs="Times New Roman"/>
          <w:sz w:val="28"/>
          <w:szCs w:val="28"/>
        </w:rPr>
        <w:t>а</w:t>
      </w:r>
      <w:r w:rsidRPr="000C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- 445</w:t>
      </w:r>
      <w:r w:rsidRPr="000C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(надзорных) мероприятий,</w:t>
      </w:r>
      <w:r w:rsidRPr="000C097F">
        <w:rPr>
          <w:rFonts w:ascii="Times New Roman" w:hAnsi="Times New Roman" w:cs="Times New Roman"/>
          <w:sz w:val="28"/>
          <w:szCs w:val="28"/>
        </w:rPr>
        <w:t xml:space="preserve"> по результатам которых выявлены нарушения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608B" w:rsidRPr="000C097F" w:rsidRDefault="00F1608B" w:rsidP="00C47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eastAsia="Calibri" w:hAnsi="Times New Roman" w:cs="Times New Roman"/>
          <w:sz w:val="28"/>
          <w:szCs w:val="28"/>
        </w:rPr>
        <w:t>7. В рамках развития и осуществления</w:t>
      </w:r>
      <w:r w:rsidRPr="000C097F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на территории </w:t>
      </w:r>
      <w:r w:rsidR="00E96A47"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0C097F">
        <w:rPr>
          <w:rFonts w:ascii="Times New Roman" w:hAnsi="Times New Roman" w:cs="Times New Roman"/>
          <w:sz w:val="28"/>
          <w:szCs w:val="28"/>
        </w:rPr>
        <w:t xml:space="preserve"> 202</w:t>
      </w:r>
      <w:r w:rsidR="00C54A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097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1608B" w:rsidRPr="000C097F" w:rsidRDefault="00E96A47" w:rsidP="00C47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E02D83"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образования городской округ город-курорт Сочи Краснодарского края (далее – Администрация)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Администрации) перечн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</w:t>
      </w:r>
      <w:r w:rsidR="00F1608B" w:rsidRPr="000C097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мероприятий по контролю при осуществлении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 w:rsidR="00F1608B" w:rsidRPr="000C097F">
        <w:rPr>
          <w:rFonts w:ascii="Times New Roman" w:hAnsi="Times New Roman" w:cs="Times New Roman"/>
          <w:sz w:val="28"/>
          <w:szCs w:val="28"/>
        </w:rPr>
        <w:t>, а также текст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ы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Администрация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 w:rsidRPr="000C097F">
        <w:rPr>
          <w:rFonts w:ascii="Times New Roman" w:hAnsi="Times New Roman" w:cs="Times New Roman"/>
          <w:sz w:val="28"/>
          <w:szCs w:val="28"/>
        </w:rPr>
        <w:t>,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>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 Администраци</w:t>
      </w:r>
      <w:r w:rsidRPr="000C097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>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размещалась на официальном сайте Администрация информация о результатах осуществления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</w:t>
      </w:r>
      <w:r w:rsidRPr="000C097F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E02D83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D83" w:rsidRPr="00C4789A" w:rsidRDefault="00E02D83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E02D83" w:rsidRPr="00C4789A" w:rsidRDefault="00E02D83" w:rsidP="00C47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83" w:rsidRPr="00C4789A" w:rsidRDefault="00E02D83" w:rsidP="00C4789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E02D83" w:rsidRPr="000C097F" w:rsidRDefault="00E02D83" w:rsidP="00C4789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02D83" w:rsidRPr="000C097F" w:rsidRDefault="00E02D83" w:rsidP="00C4789A">
      <w:pPr>
        <w:pStyle w:val="a3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Предупреждение нарушений юридическими лицами, физическими лицами и индивидуальными предпринимателями обязательных требований, требований, установленных муниципальными правовыми актами </w:t>
      </w:r>
      <w:r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0C097F"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в сфере земельных правоотношений</w:t>
      </w:r>
      <w:r w:rsidRPr="000C097F">
        <w:rPr>
          <w:rFonts w:ascii="Times New Roman" w:hAnsi="Times New Roman" w:cs="Times New Roman"/>
          <w:sz w:val="28"/>
          <w:szCs w:val="28"/>
        </w:rPr>
        <w:t>;</w:t>
      </w:r>
    </w:p>
    <w:p w:rsidR="00E02D83" w:rsidRPr="000C097F" w:rsidRDefault="00E02D83" w:rsidP="00C4789A">
      <w:pPr>
        <w:pStyle w:val="a3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Создание мотивации у подконтрольных субъектов к добросовестному поведению;</w:t>
      </w:r>
    </w:p>
    <w:p w:rsidR="00E02D83" w:rsidRPr="000C097F" w:rsidRDefault="00E02D83" w:rsidP="00C4789A">
      <w:pPr>
        <w:pStyle w:val="a3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Повышение открытости и прозрачности системы муниципального земельного контроля на территории </w:t>
      </w:r>
      <w:r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0C097F">
        <w:rPr>
          <w:rFonts w:ascii="Times New Roman" w:hAnsi="Times New Roman" w:cs="Times New Roman"/>
          <w:sz w:val="28"/>
          <w:szCs w:val="28"/>
        </w:rPr>
        <w:t>.</w:t>
      </w:r>
    </w:p>
    <w:p w:rsidR="00E02D83" w:rsidRPr="000C097F" w:rsidRDefault="00E02D83" w:rsidP="00C4789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02D83" w:rsidRPr="000C097F" w:rsidRDefault="00E02D83" w:rsidP="00C4789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02D83" w:rsidRPr="00C4789A" w:rsidRDefault="00E02D83" w:rsidP="00C4789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02D83" w:rsidRPr="000C097F" w:rsidRDefault="00E02D83" w:rsidP="00C4789A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подконтрольных субъектов;</w:t>
      </w:r>
    </w:p>
    <w:p w:rsidR="00E02D83" w:rsidRPr="000C097F" w:rsidRDefault="00E02D83" w:rsidP="00C4789A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E96AA6" w:rsidRPr="0005247C" w:rsidRDefault="00E02D83" w:rsidP="0005247C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деятельности.</w:t>
      </w:r>
      <w:bookmarkStart w:id="1" w:name="_GoBack"/>
      <w:bookmarkEnd w:id="1"/>
    </w:p>
    <w:p w:rsidR="00E96AA6" w:rsidRDefault="00E96AA6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241FB" w:rsidRPr="00C4789A" w:rsidRDefault="005241FB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5241FB" w:rsidRPr="000C097F" w:rsidRDefault="005241FB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097F" w:rsidRPr="000C097F" w:rsidRDefault="000C097F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1700"/>
        <w:gridCol w:w="3543"/>
      </w:tblGrid>
      <w:tr w:rsidR="000C097F" w:rsidRPr="000C097F" w:rsidTr="00AC0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FB" w:rsidRPr="000C097F" w:rsidRDefault="005241FB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FB" w:rsidRPr="000C097F" w:rsidRDefault="005241FB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FB" w:rsidRPr="000C097F" w:rsidRDefault="005241FB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FB" w:rsidRPr="000C097F" w:rsidRDefault="005241FB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Функциональный (отраслевой) орган Администрации, ответственный за реализацию</w:t>
            </w:r>
          </w:p>
        </w:tc>
      </w:tr>
      <w:tr w:rsidR="000C097F" w:rsidRPr="000C097F" w:rsidTr="00AC0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FB" w:rsidRPr="000C097F" w:rsidRDefault="005241FB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FB" w:rsidRPr="000C097F" w:rsidRDefault="005241FB" w:rsidP="00C4789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Информирование</w:t>
            </w:r>
          </w:p>
          <w:p w:rsidR="005241FB" w:rsidRPr="000C097F" w:rsidRDefault="005241FB" w:rsidP="00C4789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FB" w:rsidRPr="000C097F" w:rsidRDefault="005241FB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FB" w:rsidRPr="000C097F" w:rsidRDefault="00AC0AB4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муниципального земельного контроля администрации муниципального образования городской округ город-курорт Сочи Краснодарского края; </w:t>
            </w:r>
            <w:r w:rsidRPr="000C09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Департамент по охране окружающей среды, лесопаркового, сельского хозяйства и промышленности администрации </w:t>
            </w:r>
            <w:r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5241FB" w:rsidRPr="000C097F" w:rsidTr="00AC0AB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FB" w:rsidRPr="000C097F" w:rsidRDefault="00AC0AB4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5241FB"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FB" w:rsidRPr="000C097F" w:rsidRDefault="005241FB" w:rsidP="00C4789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FB" w:rsidRPr="000C097F" w:rsidRDefault="005241FB" w:rsidP="00C4789A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FB" w:rsidRPr="000C097F" w:rsidRDefault="00AC0AB4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муниципального земельного контроля администрации муниципального образования городской округ город-курорт Сочи Краснодарского края; </w:t>
            </w:r>
            <w:r w:rsidRPr="000C09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Департамент по охране окружающей среды, лесопаркового, сельского хозяйства и промышленности администрации </w:t>
            </w:r>
            <w:r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муниципального </w:t>
            </w:r>
            <w:r w:rsidRPr="000C097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образования городской округ город-курорт Сочи Краснодарского края</w:t>
            </w:r>
          </w:p>
        </w:tc>
      </w:tr>
    </w:tbl>
    <w:p w:rsidR="005241FB" w:rsidRPr="000C097F" w:rsidRDefault="005241FB" w:rsidP="00C4789A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02D83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5DB" w:rsidRPr="000C097F" w:rsidRDefault="006D25DB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 и не должно превышать 15 минут.</w:t>
      </w:r>
    </w:p>
    <w:p w:rsidR="006D25DB" w:rsidRPr="000C097F" w:rsidRDefault="006D25DB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D25DB" w:rsidRPr="000C097F" w:rsidRDefault="006D25DB" w:rsidP="00C4789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земельного контроля;</w:t>
      </w:r>
    </w:p>
    <w:p w:rsidR="006D25DB" w:rsidRPr="000C097F" w:rsidRDefault="006D25DB" w:rsidP="00C4789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б) порядок осуществления контрольных мероприятий;</w:t>
      </w:r>
    </w:p>
    <w:p w:rsidR="006D25DB" w:rsidRPr="000C097F" w:rsidRDefault="006D25DB" w:rsidP="00C4789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6D25DB" w:rsidRPr="000C097F" w:rsidRDefault="006D25DB" w:rsidP="00C4789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6D25DB" w:rsidRPr="000C097F" w:rsidRDefault="006D25DB" w:rsidP="00C4789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6D25DB" w:rsidRPr="000C097F" w:rsidRDefault="006D25DB" w:rsidP="00C4789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D25DB" w:rsidRPr="000C097F" w:rsidRDefault="006D25DB" w:rsidP="00C4789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B587C" w:rsidRPr="000C097F" w:rsidRDefault="006D25DB" w:rsidP="00C47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B70AA" w:rsidRPr="000C097F" w:rsidRDefault="00FB70AA" w:rsidP="00C47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0AA" w:rsidRPr="00C4789A" w:rsidRDefault="00FB70AA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FB70AA" w:rsidRPr="00C4789A" w:rsidRDefault="00FB70AA" w:rsidP="00C47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0C097F" w:rsidRPr="000C097F" w:rsidTr="00730A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AA" w:rsidRPr="000C097F" w:rsidRDefault="00FB70AA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AA" w:rsidRPr="000C097F" w:rsidRDefault="00FB70AA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AA" w:rsidRPr="000C097F" w:rsidRDefault="00FB70AA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C097F" w:rsidRPr="000C097F" w:rsidTr="00730A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AA" w:rsidRPr="000C097F" w:rsidRDefault="00FB70AA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AA" w:rsidRPr="000C097F" w:rsidRDefault="00FB70AA" w:rsidP="00C478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AA" w:rsidRPr="000C097F" w:rsidRDefault="00FB70AA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C097F" w:rsidRPr="000C097F" w:rsidTr="00730A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AA" w:rsidRPr="000C097F" w:rsidRDefault="00FB70AA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AA" w:rsidRPr="000C097F" w:rsidRDefault="00FB70AA" w:rsidP="00C478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AA" w:rsidRPr="000C097F" w:rsidRDefault="00FB70AA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FB70AA" w:rsidRPr="000C097F" w:rsidTr="00730A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AA" w:rsidRPr="000C097F" w:rsidRDefault="00FB70AA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AA" w:rsidRPr="000C097F" w:rsidRDefault="00FB70AA" w:rsidP="00C478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AA" w:rsidRPr="000C097F" w:rsidRDefault="00FB70AA" w:rsidP="00C47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7F">
              <w:rPr>
                <w:rFonts w:ascii="Times New Roman" w:hAnsi="Times New Roman" w:cs="Times New Roman"/>
                <w:sz w:val="28"/>
                <w:szCs w:val="28"/>
              </w:rPr>
              <w:t>не менее 50 мероприятий, проведенных контрольным органом</w:t>
            </w:r>
          </w:p>
        </w:tc>
      </w:tr>
    </w:tbl>
    <w:p w:rsidR="00FB70AA" w:rsidRPr="000C097F" w:rsidRDefault="00FB70AA" w:rsidP="00C4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70AA" w:rsidRPr="000C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04" w:rsidRDefault="002E4304" w:rsidP="000C097F">
      <w:pPr>
        <w:spacing w:after="0" w:line="240" w:lineRule="auto"/>
      </w:pPr>
      <w:r>
        <w:separator/>
      </w:r>
    </w:p>
  </w:endnote>
  <w:endnote w:type="continuationSeparator" w:id="0">
    <w:p w:rsidR="002E4304" w:rsidRDefault="002E4304" w:rsidP="000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04" w:rsidRDefault="002E4304" w:rsidP="000C097F">
      <w:pPr>
        <w:spacing w:after="0" w:line="240" w:lineRule="auto"/>
      </w:pPr>
      <w:r>
        <w:separator/>
      </w:r>
    </w:p>
  </w:footnote>
  <w:footnote w:type="continuationSeparator" w:id="0">
    <w:p w:rsidR="002E4304" w:rsidRDefault="002E4304" w:rsidP="000C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1FC"/>
    <w:multiLevelType w:val="multilevel"/>
    <w:tmpl w:val="9E1893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70665AE1"/>
    <w:multiLevelType w:val="multilevel"/>
    <w:tmpl w:val="87F8CF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DD"/>
    <w:rsid w:val="0005247C"/>
    <w:rsid w:val="000C097F"/>
    <w:rsid w:val="00237FDD"/>
    <w:rsid w:val="002E4304"/>
    <w:rsid w:val="00505A63"/>
    <w:rsid w:val="00511917"/>
    <w:rsid w:val="005241FB"/>
    <w:rsid w:val="006138B9"/>
    <w:rsid w:val="006D25DB"/>
    <w:rsid w:val="008317D8"/>
    <w:rsid w:val="009213AD"/>
    <w:rsid w:val="009D7663"/>
    <w:rsid w:val="00A65E55"/>
    <w:rsid w:val="00A95C8D"/>
    <w:rsid w:val="00AC0AB4"/>
    <w:rsid w:val="00B97095"/>
    <w:rsid w:val="00BB22A1"/>
    <w:rsid w:val="00C4789A"/>
    <w:rsid w:val="00C54A5C"/>
    <w:rsid w:val="00DF4884"/>
    <w:rsid w:val="00DF570B"/>
    <w:rsid w:val="00E02D83"/>
    <w:rsid w:val="00E96A47"/>
    <w:rsid w:val="00E96AA6"/>
    <w:rsid w:val="00EE65E7"/>
    <w:rsid w:val="00F1608B"/>
    <w:rsid w:val="00FB587C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AD1F"/>
  <w15:chartTrackingRefBased/>
  <w15:docId w15:val="{52A8B53A-89EF-4CD5-8F1B-83164F0D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577FA6B0BEC1F08AEC0AF43BBAF61BC052707F55C51C90174DD3D94CB5DA48878CB13AB3EEE31B37E35BB5Ft1k4L" TargetMode="External"/><Relationship Id="rId13" Type="http://schemas.openxmlformats.org/officeDocument/2006/relationships/hyperlink" Target="consultantplus://offline/ref=763F40716C4510CDAFFB9D4F34F20C87F095D4682EBDDAD7EDF70097C9D58A0BBAD237CAA0809A92E06D505678190C2280W0f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2577FA6B0BEC1F08AEC0AF43BBAF61BC0E2707FF5951C90174DD3D94CB5DA48878CB13AB3EEE31B37E35BB5Ft1k4L" TargetMode="External"/><Relationship Id="rId12" Type="http://schemas.openxmlformats.org/officeDocument/2006/relationships/hyperlink" Target="consultantplus://offline/ref=763F40716C4510CDAFFB8342229E538DF496836126B7D086B3A006C096858C5EE8926993F3CCD19FEB7B4C5673W0f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3F40716C4510CDAFFB8342229E538DF49682602CB0D086B3A006C096858C5EE8926993F3CCD19FEB7B4C5673W0f6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3F40716C4510CDAFFB8342229E538DF4968B6127B2D086B3A006C096858C5EE8926993F3CCD19FEB7B4C5673W0f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2577FA6B0BEC1F08AEDEA255D7F06BB80D700BFE5E5D965B25DB6ACB9B5BF1DA38954AF872A53CB86829BB540B7E302Et1k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Ачмизов Аслан Аскерович</dc:creator>
  <cp:keywords/>
  <dc:description/>
  <cp:lastModifiedBy>Миронов Михаил Михайлович</cp:lastModifiedBy>
  <cp:revision>5</cp:revision>
  <dcterms:created xsi:type="dcterms:W3CDTF">2023-08-29T08:30:00Z</dcterms:created>
  <dcterms:modified xsi:type="dcterms:W3CDTF">2023-09-13T13:19:00Z</dcterms:modified>
</cp:coreProperties>
</file>