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56" w:rsidRPr="00797B56" w:rsidRDefault="00797B56" w:rsidP="00797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B56">
        <w:rPr>
          <w:rFonts w:ascii="Times New Roman" w:hAnsi="Times New Roman" w:cs="Times New Roman"/>
          <w:b/>
          <w:sz w:val="28"/>
          <w:szCs w:val="28"/>
        </w:rPr>
        <w:t>Перечень</w:t>
      </w:r>
    </w:p>
    <w:tbl>
      <w:tblPr>
        <w:tblStyle w:val="a3"/>
        <w:tblpPr w:leftFromText="180" w:rightFromText="180" w:vertAnchor="page" w:horzAnchor="margin" w:tblpXSpec="center" w:tblpY="3646"/>
        <w:tblW w:w="9351" w:type="dxa"/>
        <w:tblLook w:val="04A0" w:firstRow="1" w:lastRow="0" w:firstColumn="1" w:lastColumn="0" w:noHBand="0" w:noVBand="1"/>
      </w:tblPr>
      <w:tblGrid>
        <w:gridCol w:w="846"/>
        <w:gridCol w:w="8505"/>
      </w:tblGrid>
      <w:tr w:rsidR="00797B56" w:rsidRPr="009764B5" w:rsidTr="00797B56">
        <w:trPr>
          <w:trHeight w:val="1201"/>
        </w:trPr>
        <w:tc>
          <w:tcPr>
            <w:tcW w:w="9351" w:type="dxa"/>
            <w:gridSpan w:val="2"/>
          </w:tcPr>
          <w:p w:rsidR="00797B56" w:rsidRPr="009764B5" w:rsidRDefault="00797B56" w:rsidP="00797B5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764B5">
              <w:rPr>
                <w:rFonts w:ascii="Times New Roman" w:hAnsi="Times New Roman" w:cs="Times New Roman"/>
                <w:b/>
                <w:sz w:val="27"/>
                <w:szCs w:val="27"/>
              </w:rPr>
              <w:t>Управленческие должности муниципальных предприятий, учреждений муниципального образования городской округ город-курорт Сочи Краснодарского края</w:t>
            </w:r>
          </w:p>
        </w:tc>
      </w:tr>
      <w:tr w:rsidR="00797B56" w:rsidRPr="009764B5" w:rsidTr="00797B56">
        <w:trPr>
          <w:trHeight w:val="1133"/>
        </w:trPr>
        <w:tc>
          <w:tcPr>
            <w:tcW w:w="846" w:type="dxa"/>
          </w:tcPr>
          <w:p w:rsidR="00797B56" w:rsidRPr="009764B5" w:rsidRDefault="00797B56" w:rsidP="00797B5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  <w:r w:rsidRPr="009764B5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8505" w:type="dxa"/>
          </w:tcPr>
          <w:p w:rsidR="00797B56" w:rsidRPr="009764B5" w:rsidRDefault="00797B56" w:rsidP="00797B5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764B5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Муниципальное казенное учреждение муниципального образования городской округ город-курорт Сочи Краснодарского края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9764B5">
              <w:rPr>
                <w:rFonts w:ascii="Times New Roman" w:hAnsi="Times New Roman" w:cs="Times New Roman"/>
                <w:sz w:val="27"/>
                <w:szCs w:val="27"/>
              </w:rPr>
              <w:t>Центр информационного обеспечения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градостроительной деятельности»</w:t>
            </w:r>
          </w:p>
        </w:tc>
      </w:tr>
      <w:tr w:rsidR="00797B56" w:rsidRPr="009764B5" w:rsidTr="00797B56">
        <w:trPr>
          <w:trHeight w:val="1133"/>
        </w:trPr>
        <w:tc>
          <w:tcPr>
            <w:tcW w:w="846" w:type="dxa"/>
            <w:tcBorders>
              <w:bottom w:val="single" w:sz="4" w:space="0" w:color="auto"/>
            </w:tcBorders>
          </w:tcPr>
          <w:p w:rsidR="00797B56" w:rsidRPr="009764B5" w:rsidRDefault="00797B56" w:rsidP="00797B5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  <w:r w:rsidRPr="009764B5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97B56" w:rsidRPr="009764B5" w:rsidRDefault="00797B56" w:rsidP="00797B5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64B5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Муниципальное казенное учреждение муниципального образования городской округ город-курорт Сочи Краснодарского края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«Комитет по наружной рекламе»</w:t>
            </w:r>
          </w:p>
        </w:tc>
      </w:tr>
      <w:tr w:rsidR="00797B56" w:rsidRPr="009764B5" w:rsidTr="00797B56">
        <w:trPr>
          <w:trHeight w:val="11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6" w:rsidRPr="009764B5" w:rsidRDefault="00797B56" w:rsidP="00797B5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3</w:t>
            </w:r>
            <w:r w:rsidRPr="009764B5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6" w:rsidRPr="009764B5" w:rsidRDefault="00797B56" w:rsidP="00797B5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64B5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Муниципальное бюджетное учреждение муниципального образования городской округ город-курорт Сочи Краснодарского края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9764B5">
              <w:rPr>
                <w:rFonts w:ascii="Times New Roman" w:hAnsi="Times New Roman" w:cs="Times New Roman"/>
                <w:sz w:val="27"/>
                <w:szCs w:val="27"/>
              </w:rPr>
              <w:t>Муниципальный институт генплана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797B56" w:rsidRPr="009764B5" w:rsidTr="00797B56">
        <w:trPr>
          <w:trHeight w:val="749"/>
        </w:trPr>
        <w:tc>
          <w:tcPr>
            <w:tcW w:w="846" w:type="dxa"/>
          </w:tcPr>
          <w:p w:rsidR="00797B56" w:rsidRPr="009764B5" w:rsidRDefault="00797B56" w:rsidP="00797B5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4</w:t>
            </w:r>
            <w:r w:rsidRPr="009764B5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6" w:rsidRPr="009764B5" w:rsidRDefault="00797B56" w:rsidP="00797B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64B5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Муниципальное казенное учреждение города Сочи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9764B5">
              <w:rPr>
                <w:rFonts w:ascii="Times New Roman" w:hAnsi="Times New Roman" w:cs="Times New Roman"/>
                <w:sz w:val="27"/>
                <w:szCs w:val="27"/>
              </w:rPr>
              <w:t>Управл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ение капитального строительства»</w:t>
            </w:r>
          </w:p>
        </w:tc>
      </w:tr>
      <w:tr w:rsidR="00797B56" w:rsidRPr="009764B5" w:rsidTr="00797B56">
        <w:trPr>
          <w:trHeight w:val="1133"/>
        </w:trPr>
        <w:tc>
          <w:tcPr>
            <w:tcW w:w="846" w:type="dxa"/>
          </w:tcPr>
          <w:p w:rsidR="00797B56" w:rsidRPr="009764B5" w:rsidRDefault="00797B56" w:rsidP="00797B5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5</w:t>
            </w:r>
            <w:r w:rsidRPr="009764B5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8505" w:type="dxa"/>
          </w:tcPr>
          <w:p w:rsidR="00797B56" w:rsidRPr="009764B5" w:rsidRDefault="00797B56" w:rsidP="00797B5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764B5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Муниципальное казенное учреждение муниципального образования городской округ город-курорт Сочи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Краснодарского края «Управление капитального ремонта»</w:t>
            </w:r>
          </w:p>
        </w:tc>
      </w:tr>
      <w:tr w:rsidR="00797B56" w:rsidRPr="009764B5" w:rsidTr="00797B56">
        <w:trPr>
          <w:trHeight w:val="1114"/>
        </w:trPr>
        <w:tc>
          <w:tcPr>
            <w:tcW w:w="846" w:type="dxa"/>
          </w:tcPr>
          <w:p w:rsidR="00797B56" w:rsidRDefault="00797B56" w:rsidP="00797B5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8505" w:type="dxa"/>
          </w:tcPr>
          <w:p w:rsidR="00797B56" w:rsidRPr="009764B5" w:rsidRDefault="00797B56" w:rsidP="00797B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4B8D">
              <w:rPr>
                <w:rFonts w:ascii="Times New Roman" w:hAnsi="Times New Roman" w:cs="Times New Roman"/>
                <w:sz w:val="27"/>
                <w:szCs w:val="27"/>
              </w:rPr>
              <w:t>Муниципальное казенное учреждение муниципального образования городской округ город-курорт Сочи Краснодарского края «Управление автомобильных дорог»</w:t>
            </w:r>
          </w:p>
        </w:tc>
      </w:tr>
      <w:tr w:rsidR="00797B56" w:rsidRPr="00C94B8D" w:rsidTr="00797B56">
        <w:trPr>
          <w:trHeight w:val="1133"/>
        </w:trPr>
        <w:tc>
          <w:tcPr>
            <w:tcW w:w="846" w:type="dxa"/>
          </w:tcPr>
          <w:p w:rsidR="00797B56" w:rsidRDefault="00797B56" w:rsidP="00797B5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8505" w:type="dxa"/>
          </w:tcPr>
          <w:p w:rsidR="00797B56" w:rsidRPr="00C94B8D" w:rsidRDefault="00797B56" w:rsidP="00797B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4B8D">
              <w:rPr>
                <w:rFonts w:ascii="Times New Roman" w:hAnsi="Times New Roman" w:cs="Times New Roman"/>
                <w:sz w:val="27"/>
                <w:szCs w:val="27"/>
              </w:rPr>
              <w:t>Муниципальное казенное учреждение муниципального образования городской округ город-курорт Сочи Краснодарского края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«Электронный Сочи»</w:t>
            </w:r>
          </w:p>
        </w:tc>
      </w:tr>
    </w:tbl>
    <w:p w:rsidR="00797B56" w:rsidRPr="00797B56" w:rsidRDefault="00797B56" w:rsidP="00797B5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97B56">
        <w:rPr>
          <w:rFonts w:ascii="Times New Roman" w:hAnsi="Times New Roman" w:cs="Times New Roman"/>
          <w:sz w:val="28"/>
          <w:szCs w:val="28"/>
        </w:rPr>
        <w:t xml:space="preserve"> должностей руководителей муниципальных учреждений и предприятий муниципального образования городской округ город-курорт Сочи Краснодарского края</w:t>
      </w:r>
    </w:p>
    <w:bookmarkEnd w:id="0"/>
    <w:p w:rsidR="004C628F" w:rsidRDefault="00797B56"/>
    <w:sectPr w:rsidR="004C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64"/>
    <w:rsid w:val="00215364"/>
    <w:rsid w:val="0076599D"/>
    <w:rsid w:val="00797B56"/>
    <w:rsid w:val="00B6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1720"/>
  <w15:chartTrackingRefBased/>
  <w15:docId w15:val="{85D29DBC-B746-4C4A-8E8F-C2FF5EEB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3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15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Казилова Анна Анатольевна</dc:creator>
  <cp:keywords/>
  <dc:description/>
  <cp:lastModifiedBy>Казилова Анна Анатольевна</cp:lastModifiedBy>
  <cp:revision>2</cp:revision>
  <cp:lastPrinted>2023-11-24T14:06:00Z</cp:lastPrinted>
  <dcterms:created xsi:type="dcterms:W3CDTF">2023-11-24T14:05:00Z</dcterms:created>
  <dcterms:modified xsi:type="dcterms:W3CDTF">2023-11-24T14:17:00Z</dcterms:modified>
</cp:coreProperties>
</file>