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72" w:rsidRPr="00223801" w:rsidRDefault="003B2272" w:rsidP="0022380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223801">
        <w:rPr>
          <w:rFonts w:ascii="Times New Roman" w:hAnsi="Times New Roman" w:cs="Times New Roman"/>
          <w:sz w:val="28"/>
          <w:szCs w:val="28"/>
        </w:rPr>
        <w:t>Приложение № 2 к постановлению</w:t>
      </w:r>
    </w:p>
    <w:p w:rsidR="003B2272" w:rsidRPr="00223801" w:rsidRDefault="003B2272" w:rsidP="0022380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223801"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3B2272" w:rsidRPr="00223801" w:rsidRDefault="003B2272" w:rsidP="00223801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223801">
        <w:rPr>
          <w:rFonts w:ascii="Times New Roman" w:hAnsi="Times New Roman" w:cs="Times New Roman"/>
          <w:sz w:val="28"/>
          <w:szCs w:val="28"/>
        </w:rPr>
        <w:t>от___________№_______________</w:t>
      </w:r>
    </w:p>
    <w:p w:rsidR="003B2272" w:rsidRPr="00223801" w:rsidRDefault="003B2272" w:rsidP="00223801">
      <w:pPr>
        <w:spacing w:after="0" w:line="240" w:lineRule="auto"/>
        <w:rPr>
          <w:rFonts w:ascii="Times New Roman" w:hAnsi="Times New Roman" w:cs="Times New Roman"/>
        </w:rPr>
      </w:pPr>
    </w:p>
    <w:p w:rsidR="003B2272" w:rsidRPr="00223801" w:rsidRDefault="003B2272" w:rsidP="0022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801">
        <w:rPr>
          <w:rFonts w:ascii="Times New Roman" w:hAnsi="Times New Roman" w:cs="Times New Roman"/>
          <w:b/>
          <w:sz w:val="28"/>
          <w:szCs w:val="28"/>
        </w:rPr>
        <w:t>Форма свидетельства о регистрации почетного захоронения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7560"/>
      </w:tblGrid>
      <w:tr w:rsidR="00223801" w:rsidRPr="00223801" w:rsidTr="00223801">
        <w:trPr>
          <w:trHeight w:val="96"/>
        </w:trPr>
        <w:tc>
          <w:tcPr>
            <w:tcW w:w="7488" w:type="dxa"/>
            <w:shd w:val="clear" w:color="auto" w:fill="auto"/>
          </w:tcPr>
          <w:p w:rsidR="00223801" w:rsidRPr="00223801" w:rsidRDefault="00223801" w:rsidP="00223801">
            <w:pPr>
              <w:spacing w:after="0" w:line="240" w:lineRule="auto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:rsidR="00223801" w:rsidRPr="00223801" w:rsidRDefault="00223801" w:rsidP="00223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801" w:rsidRPr="00223801" w:rsidRDefault="00223801" w:rsidP="00223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3801" w:rsidRPr="00223801" w:rsidRDefault="00223801" w:rsidP="0022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0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79FA21" wp14:editId="497D7CEF">
                  <wp:extent cx="981075" cy="1123950"/>
                  <wp:effectExtent l="0" t="0" r="0" b="0"/>
                  <wp:docPr id="1" name="Рисунок 1" descr="C:\Users\Виновая\Desktop\507px-Coat_of_Arms_of_Sochi_Krasnodar_krai.sv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Виновая\Desktop\507px-Coat_of_Arms_of_Sochi_Krasnodar_krai.sv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801" w:rsidRPr="00223801" w:rsidRDefault="00223801" w:rsidP="0022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801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</w:t>
            </w:r>
            <w:r w:rsidR="00D377B1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 w:rsidRPr="002238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ГОРОДА СОЧИ</w:t>
            </w:r>
          </w:p>
          <w:p w:rsidR="00223801" w:rsidRPr="00223801" w:rsidRDefault="00223801" w:rsidP="0022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801" w:rsidRPr="00223801" w:rsidRDefault="00223801" w:rsidP="0022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38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УПОЛНОМОЧЕННЫЙ ИСПОЛНИТЕЛЬНЫЙ ОРГАН В СФЕРЕ ПОГРЕБЕНИЯ И ПОХОРОННОГО ДЕЛА </w:t>
            </w:r>
          </w:p>
          <w:p w:rsidR="00223801" w:rsidRPr="00223801" w:rsidRDefault="00223801" w:rsidP="0022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801" w:rsidRPr="00223801" w:rsidRDefault="00223801" w:rsidP="0022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23801" w:rsidRPr="00223801" w:rsidRDefault="00223801" w:rsidP="0022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23801" w:rsidRPr="00223801" w:rsidRDefault="00223801" w:rsidP="0022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3801">
              <w:rPr>
                <w:rFonts w:ascii="Times New Roman" w:hAnsi="Times New Roman" w:cs="Times New Roman"/>
                <w:b/>
                <w:sz w:val="40"/>
                <w:szCs w:val="40"/>
              </w:rPr>
              <w:t>Свидетельство о регистрации</w:t>
            </w:r>
          </w:p>
          <w:p w:rsidR="00223801" w:rsidRPr="00223801" w:rsidRDefault="00223801" w:rsidP="0022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01">
              <w:rPr>
                <w:rFonts w:ascii="Times New Roman" w:hAnsi="Times New Roman" w:cs="Times New Roman"/>
                <w:b/>
                <w:sz w:val="40"/>
                <w:szCs w:val="40"/>
              </w:rPr>
              <w:t>почетного захоронения</w:t>
            </w:r>
          </w:p>
          <w:p w:rsidR="00223801" w:rsidRPr="00223801" w:rsidRDefault="00223801" w:rsidP="0022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801" w:rsidRPr="00223801" w:rsidRDefault="00223801" w:rsidP="0022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801" w:rsidRPr="00223801" w:rsidRDefault="00223801" w:rsidP="0022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801" w:rsidRPr="00223801" w:rsidRDefault="00223801" w:rsidP="0022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801" w:rsidRPr="00223801" w:rsidRDefault="00223801" w:rsidP="0022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801" w:rsidRPr="00223801" w:rsidRDefault="00223801" w:rsidP="0022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801" w:rsidRDefault="00223801" w:rsidP="00896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41D" w:rsidRPr="00223801" w:rsidRDefault="0089641D" w:rsidP="00896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3801" w:rsidRPr="00223801" w:rsidRDefault="00223801" w:rsidP="0022380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7632"/>
      </w:tblGrid>
      <w:tr w:rsidR="00453E72" w:rsidRPr="00453E72" w:rsidTr="005F3B47">
        <w:trPr>
          <w:trHeight w:val="2220"/>
        </w:trPr>
        <w:tc>
          <w:tcPr>
            <w:tcW w:w="7848" w:type="dxa"/>
            <w:shd w:val="clear" w:color="auto" w:fill="auto"/>
          </w:tcPr>
          <w:p w:rsidR="00A00AD3" w:rsidRDefault="00A00AD3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СВИДЕТЕЛЬСТВО</w:t>
            </w:r>
            <w:r w:rsidR="00453E72"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выдано</w:t>
            </w:r>
            <w:r w:rsidR="008964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гражданину(-ке)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00AD3" w:rsidRDefault="00A00AD3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E72" w:rsidRPr="00453E72" w:rsidRDefault="00453E72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_______________________________________________________________________</w:t>
            </w:r>
            <w:r w:rsidR="0089641D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</w:p>
          <w:p w:rsidR="00453E72" w:rsidRPr="00453E72" w:rsidRDefault="00453E72" w:rsidP="0045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>( фамилия, имя, отчество)</w:t>
            </w:r>
          </w:p>
          <w:p w:rsidR="00A00AD3" w:rsidRDefault="00A00AD3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E72" w:rsidRPr="00453E72" w:rsidRDefault="00453E72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>О регистрации</w:t>
            </w:r>
            <w:r w:rsidR="00A00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почетного</w:t>
            </w: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захоронения</w:t>
            </w:r>
          </w:p>
          <w:p w:rsidR="00453E72" w:rsidRDefault="00453E72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AD3" w:rsidRPr="00453E72" w:rsidRDefault="00A00AD3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E72" w:rsidRPr="00453E72" w:rsidRDefault="00453E72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</w:t>
            </w:r>
            <w:r w:rsidR="0089641D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  <w:p w:rsidR="00453E72" w:rsidRPr="00453E72" w:rsidRDefault="00453E72" w:rsidP="0045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фамилия, имя, отчество </w:t>
            </w:r>
            <w:proofErr w:type="gramStart"/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>умершего</w:t>
            </w:r>
            <w:proofErr w:type="gramEnd"/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00AD3" w:rsidRDefault="00A00AD3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E72" w:rsidRPr="00453E72" w:rsidRDefault="00453E72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«_____»_______________20_____г. </w:t>
            </w:r>
          </w:p>
          <w:p w:rsidR="00453E72" w:rsidRPr="00453E72" w:rsidRDefault="00453E72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(дата захоронения)</w:t>
            </w:r>
          </w:p>
          <w:p w:rsidR="00A00AD3" w:rsidRDefault="00A00AD3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E72" w:rsidRPr="00453E72" w:rsidRDefault="00453E72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>на кладбище ____________________________________________________________</w:t>
            </w:r>
            <w:r w:rsidR="0089641D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</w:p>
          <w:p w:rsidR="00453E72" w:rsidRPr="00453E72" w:rsidRDefault="00453E72" w:rsidP="00453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 кладбища)</w:t>
            </w:r>
          </w:p>
          <w:p w:rsidR="0089641D" w:rsidRDefault="0089641D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41D" w:rsidRDefault="0089641D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E72" w:rsidRPr="00453E72" w:rsidRDefault="00453E72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_________________</w:t>
            </w:r>
            <w:r w:rsidR="0089641D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</w:t>
            </w: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 </w:t>
            </w:r>
          </w:p>
          <w:p w:rsidR="0089641D" w:rsidRDefault="0089641D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41D" w:rsidRDefault="0089641D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41D" w:rsidRDefault="0089641D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E72" w:rsidRPr="00453E72" w:rsidRDefault="00453E72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>могила №___________________________________</w:t>
            </w:r>
          </w:p>
          <w:p w:rsidR="00453E72" w:rsidRPr="00453E72" w:rsidRDefault="00453E72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41D" w:rsidRDefault="0089641D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E72" w:rsidRPr="00453E72" w:rsidRDefault="00453E72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М.П.                                                               </w:t>
            </w:r>
            <w:r w:rsidR="008964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453E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«______»_________________20____г.</w:t>
            </w:r>
          </w:p>
          <w:p w:rsidR="00453E72" w:rsidRPr="00453E72" w:rsidRDefault="00453E72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E72" w:rsidRPr="00453E72" w:rsidRDefault="00453E72" w:rsidP="00453E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32" w:type="dxa"/>
            <w:vMerge w:val="restart"/>
            <w:shd w:val="clear" w:color="auto" w:fill="auto"/>
          </w:tcPr>
          <w:p w:rsidR="00453E72" w:rsidRPr="00453E72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b/>
                <w:sz w:val="16"/>
                <w:szCs w:val="16"/>
              </w:rPr>
              <w:t>ПРАВИЛА ПОСЕЩЕНИЯ КЛАДБИЩ И УХОДА ЗА МОГИЛАМИ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b/>
                <w:sz w:val="16"/>
                <w:szCs w:val="16"/>
              </w:rPr>
              <w:t>ПРАВА И ОБЯЗАННОСТИ ГРАЖДАН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2.1.28. Свидетельство о регистрации захоронения - документ, содержащий сведения о захоронении и лице, ответственном за место захоронения, и подтверждающий его право дальнейшего использования места захоронения. Под правом дальнейшего использования места захоронения подразумевается принятие решений о последующих погребениях, перезахоронениях, установке надмогильных сооружений и т.д. в порядке, установленном действующим законодательством Российской Федерации.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9.6. Общественные кладбища открыты для посещений ежедневно: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с мая по октябрь календарного года с 9.00 до 20.00 час;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с ноября по апрель календарного года с 9.00 до 17.00 час.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Захоронение на кладбищах производится ежедневно с 10.00 до 15.00 часов.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 xml:space="preserve">Погребение </w:t>
            </w:r>
            <w:proofErr w:type="gramStart"/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умерших</w:t>
            </w:r>
            <w:proofErr w:type="gramEnd"/>
            <w:r w:rsidRPr="00A00AD3">
              <w:rPr>
                <w:rFonts w:ascii="Times New Roman" w:hAnsi="Times New Roman" w:cs="Times New Roman"/>
                <w:sz w:val="16"/>
                <w:szCs w:val="16"/>
              </w:rPr>
              <w:t xml:space="preserve"> не производится 1 января и в день Святой Пасхи.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9.9. На территории общественных кладбищ посетители должны соблюдать общественный порядок и тишину.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9.10. Посетители общественных кладбищ имеют право: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устанавливать надмогильные сооружения в соответствии с требованиями настоящего положения и действующего законодательства Российской Федерации;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сажать цветы на могильном участке;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осуществлять иные права, предусмотренные действующим законодательством Российской Федерации.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9.11. На территории общественных кладбищ запрещается: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причинять ущерб надмогильным сооружениям, оборудованию общественного кладбища, зеленым насаждениям, объектам благоустройства;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самовольно превышать установленный размер предоставленного участка для погребения;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засорять территорию общественных кладбищ;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водить собак, пасти домашних животных, ловить птиц;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разводить костры, добывать песок и глину и т.д.;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находиться на территории общественного кладбища после его закрытия;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производить раскопку грунта, оставлять запасы строительных и других материалов;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распивать спиртные напитки и находиться в нетрезвом состоянии и в состоянии наркотического и (или) токсического опьянения.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9.13. Лица, на которых зарегистрированы места захоронений, своими силами: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содержат надмогильные сооружения и зеленые насаждения (памятник, цоколь, цветник, ограду, необходимые сведения о захоронениях) в надлежащем состоянии собственными силами либо с привлечением хозяйствующего субъекта, оказывающего данные ритуальные услуги на договорной основе;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осуществляют уход за могилой собственными силами либо с привлечением хозяйствующего субъекта, оказывающего данные ритуальные услуги на договорной основе;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своевременно производят поправку надмогильных холмов, расчистку проходов у могил собственными силами либо с привлечением хозяйствующего субъекта, оказывающего данные ритуальные услуги на договорной основе;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осуществляют ремонт надмогильных сооружений и их оград собственными силами либо с привлечением хозяйствующего субъекта, оказывающего данные ритуальные услуги на договорной основе;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00AD3">
              <w:rPr>
                <w:rFonts w:ascii="Times New Roman" w:hAnsi="Times New Roman" w:cs="Times New Roman"/>
                <w:sz w:val="16"/>
                <w:szCs w:val="16"/>
              </w:rPr>
              <w:t>- соблюдают чистоту и порядок на территории места захоронения, осуществляют вынос мусора в специально отведенные места (контейнеры).</w:t>
            </w:r>
          </w:p>
          <w:p w:rsidR="00453E72" w:rsidRPr="00A00AD3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3E72" w:rsidRPr="00453E72" w:rsidRDefault="00453E72" w:rsidP="0089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AD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</w:t>
            </w:r>
            <w:hyperlink r:id="rId8" w:history="1">
              <w:r w:rsidRPr="0089641D">
                <w:rPr>
                  <w:rFonts w:ascii="Times New Roman" w:hAnsi="Times New Roman" w:cs="Times New Roman"/>
                  <w:iCs/>
                  <w:sz w:val="16"/>
                  <w:szCs w:val="16"/>
                  <w:u w:val="single"/>
                </w:rPr>
                <w:t xml:space="preserve">Решение Городского Собрания Сочи от 28.07.2011 </w:t>
              </w:r>
              <w:r w:rsidR="0089641D" w:rsidRPr="0089641D">
                <w:rPr>
                  <w:rFonts w:ascii="Times New Roman" w:hAnsi="Times New Roman" w:cs="Times New Roman"/>
                  <w:iCs/>
                  <w:sz w:val="16"/>
                  <w:szCs w:val="16"/>
                  <w:u w:val="single"/>
                </w:rPr>
                <w:t>№</w:t>
              </w:r>
              <w:r w:rsidRPr="0089641D">
                <w:rPr>
                  <w:rFonts w:ascii="Times New Roman" w:hAnsi="Times New Roman" w:cs="Times New Roman"/>
                  <w:iCs/>
                  <w:sz w:val="16"/>
                  <w:szCs w:val="16"/>
                  <w:u w:val="single"/>
                </w:rPr>
                <w:t xml:space="preserve"> 131 </w:t>
              </w:r>
              <w:r w:rsidR="0089641D">
                <w:rPr>
                  <w:rFonts w:ascii="Times New Roman" w:hAnsi="Times New Roman" w:cs="Times New Roman"/>
                  <w:iCs/>
                  <w:sz w:val="16"/>
                  <w:szCs w:val="16"/>
                  <w:u w:val="single"/>
                </w:rPr>
                <w:t>«</w:t>
              </w:r>
              <w:r w:rsidRPr="0089641D">
                <w:rPr>
                  <w:rFonts w:ascii="Times New Roman" w:hAnsi="Times New Roman" w:cs="Times New Roman"/>
                  <w:iCs/>
                  <w:sz w:val="16"/>
                  <w:szCs w:val="16"/>
                  <w:u w:val="single"/>
                </w:rPr>
                <w:t>Об утверждении Положения об организации похоронного дела на территории муниципального образования город-курорт Сочи</w:t>
              </w:r>
              <w:r w:rsidR="0089641D">
                <w:rPr>
                  <w:rFonts w:ascii="Times New Roman" w:hAnsi="Times New Roman" w:cs="Times New Roman"/>
                  <w:iCs/>
                  <w:sz w:val="16"/>
                  <w:szCs w:val="16"/>
                  <w:u w:val="single"/>
                </w:rPr>
                <w:t>»</w:t>
              </w:r>
              <w:r w:rsidRPr="0089641D">
                <w:rPr>
                  <w:rFonts w:ascii="Times New Roman" w:hAnsi="Times New Roman" w:cs="Times New Roman"/>
                  <w:iCs/>
                  <w:sz w:val="16"/>
                  <w:szCs w:val="16"/>
                  <w:u w:val="single"/>
                </w:rPr>
                <w:t>"</w:t>
              </w:r>
            </w:hyperlink>
            <w:r w:rsidRPr="0089641D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)</w:t>
            </w:r>
          </w:p>
        </w:tc>
      </w:tr>
      <w:tr w:rsidR="00453E72" w:rsidRPr="00453E72" w:rsidTr="00B51CD3">
        <w:trPr>
          <w:trHeight w:val="2450"/>
        </w:trPr>
        <w:tc>
          <w:tcPr>
            <w:tcW w:w="7848" w:type="dxa"/>
            <w:shd w:val="clear" w:color="auto" w:fill="auto"/>
          </w:tcPr>
          <w:p w:rsidR="0089641D" w:rsidRDefault="0089641D" w:rsidP="0089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41D" w:rsidRDefault="0089641D" w:rsidP="0089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41D" w:rsidRPr="00453E72" w:rsidRDefault="0089641D" w:rsidP="0089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могильное сооружение</w:t>
            </w:r>
            <w:r w:rsidRPr="00453E7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установлено и зарегистрировано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уполномоченным исполнительным органом в сфере погребения и похоронного дела</w:t>
            </w:r>
          </w:p>
          <w:p w:rsidR="0089641D" w:rsidRDefault="0089641D" w:rsidP="0089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sz w:val="20"/>
                <w:szCs w:val="20"/>
              </w:rPr>
              <w:t>Размеры 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могильного сооружения </w:t>
            </w:r>
            <w:r w:rsidRPr="00453E72">
              <w:rPr>
                <w:rFonts w:ascii="Times New Roman" w:hAnsi="Times New Roman" w:cs="Times New Roman"/>
                <w:sz w:val="20"/>
                <w:szCs w:val="20"/>
              </w:rPr>
              <w:t>согласованы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641D" w:rsidRDefault="0089641D" w:rsidP="0089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41D" w:rsidRPr="00453E72" w:rsidRDefault="0089641D" w:rsidP="0089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41D" w:rsidRPr="00453E72" w:rsidRDefault="0089641D" w:rsidP="0089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41D" w:rsidRPr="00453E72" w:rsidRDefault="0089641D" w:rsidP="0089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E7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453E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«______»_________________20____г.</w:t>
            </w:r>
          </w:p>
          <w:p w:rsidR="00453E72" w:rsidRPr="00453E72" w:rsidRDefault="00453E72" w:rsidP="0089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2" w:type="dxa"/>
            <w:vMerge/>
            <w:shd w:val="clear" w:color="auto" w:fill="auto"/>
          </w:tcPr>
          <w:p w:rsidR="00453E72" w:rsidRPr="00453E72" w:rsidRDefault="00453E72" w:rsidP="00453E7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1CD3" w:rsidRDefault="00B51CD3" w:rsidP="0089641D">
      <w:pPr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</w:p>
    <w:p w:rsidR="0089641D" w:rsidRPr="0089641D" w:rsidRDefault="0089641D" w:rsidP="0089641D">
      <w:pPr>
        <w:spacing w:after="0" w:line="240" w:lineRule="auto"/>
        <w:ind w:right="-31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641D">
        <w:rPr>
          <w:rFonts w:ascii="Times New Roman" w:hAnsi="Times New Roman" w:cs="Times New Roman"/>
          <w:sz w:val="28"/>
          <w:szCs w:val="28"/>
        </w:rPr>
        <w:t xml:space="preserve">Директор департамента городского хозяйства администрации города Сочи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964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641D">
        <w:rPr>
          <w:rFonts w:ascii="Times New Roman" w:hAnsi="Times New Roman" w:cs="Times New Roman"/>
          <w:sz w:val="28"/>
          <w:szCs w:val="28"/>
        </w:rPr>
        <w:t xml:space="preserve">           А.П. </w:t>
      </w:r>
      <w:proofErr w:type="spellStart"/>
      <w:r w:rsidRPr="0089641D">
        <w:rPr>
          <w:rFonts w:ascii="Times New Roman" w:hAnsi="Times New Roman" w:cs="Times New Roman"/>
          <w:sz w:val="28"/>
          <w:szCs w:val="28"/>
        </w:rPr>
        <w:t>Рогонян</w:t>
      </w:r>
      <w:proofErr w:type="spellEnd"/>
    </w:p>
    <w:sectPr w:rsidR="0089641D" w:rsidRPr="0089641D" w:rsidSect="00B51CD3">
      <w:headerReference w:type="default" r:id="rId9"/>
      <w:pgSz w:w="16838" w:h="11906" w:orient="landscape"/>
      <w:pgMar w:top="56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01" w:rsidRDefault="00223801" w:rsidP="00223801">
      <w:pPr>
        <w:spacing w:after="0" w:line="240" w:lineRule="auto"/>
      </w:pPr>
      <w:r>
        <w:separator/>
      </w:r>
    </w:p>
  </w:endnote>
  <w:endnote w:type="continuationSeparator" w:id="0">
    <w:p w:rsidR="00223801" w:rsidRDefault="00223801" w:rsidP="0022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01" w:rsidRDefault="00223801" w:rsidP="00223801">
      <w:pPr>
        <w:spacing w:after="0" w:line="240" w:lineRule="auto"/>
      </w:pPr>
      <w:r>
        <w:separator/>
      </w:r>
    </w:p>
  </w:footnote>
  <w:footnote w:type="continuationSeparator" w:id="0">
    <w:p w:rsidR="00223801" w:rsidRDefault="00223801" w:rsidP="0022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021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1CD3" w:rsidRPr="00B51CD3" w:rsidRDefault="00B51CD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1C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1C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1C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1C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1CD3" w:rsidRDefault="00B51C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81"/>
    <w:rsid w:val="001B39CC"/>
    <w:rsid w:val="00223801"/>
    <w:rsid w:val="003B2272"/>
    <w:rsid w:val="00453E72"/>
    <w:rsid w:val="00535823"/>
    <w:rsid w:val="0089641D"/>
    <w:rsid w:val="00957A81"/>
    <w:rsid w:val="00A00AD3"/>
    <w:rsid w:val="00B51CD3"/>
    <w:rsid w:val="00D377B1"/>
    <w:rsid w:val="00F2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uiPriority w:val="99"/>
    <w:semiHidden/>
    <w:unhideWhenUsed/>
    <w:rsid w:val="00535823"/>
    <w:pPr>
      <w:spacing w:after="0" w:line="240" w:lineRule="auto"/>
      <w:ind w:left="1980" w:hanging="220"/>
    </w:pPr>
  </w:style>
  <w:style w:type="paragraph" w:styleId="a3">
    <w:name w:val="Balloon Text"/>
    <w:basedOn w:val="a"/>
    <w:link w:val="a4"/>
    <w:uiPriority w:val="99"/>
    <w:semiHidden/>
    <w:unhideWhenUsed/>
    <w:rsid w:val="0022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801"/>
  </w:style>
  <w:style w:type="paragraph" w:styleId="a7">
    <w:name w:val="footer"/>
    <w:basedOn w:val="a"/>
    <w:link w:val="a8"/>
    <w:uiPriority w:val="99"/>
    <w:unhideWhenUsed/>
    <w:rsid w:val="0022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uiPriority w:val="99"/>
    <w:semiHidden/>
    <w:unhideWhenUsed/>
    <w:rsid w:val="00535823"/>
    <w:pPr>
      <w:spacing w:after="0" w:line="240" w:lineRule="auto"/>
      <w:ind w:left="1980" w:hanging="220"/>
    </w:pPr>
  </w:style>
  <w:style w:type="paragraph" w:styleId="a3">
    <w:name w:val="Balloon Text"/>
    <w:basedOn w:val="a"/>
    <w:link w:val="a4"/>
    <w:uiPriority w:val="99"/>
    <w:semiHidden/>
    <w:unhideWhenUsed/>
    <w:rsid w:val="0022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3801"/>
  </w:style>
  <w:style w:type="paragraph" w:styleId="a7">
    <w:name w:val="footer"/>
    <w:basedOn w:val="a"/>
    <w:link w:val="a8"/>
    <w:uiPriority w:val="99"/>
    <w:unhideWhenUsed/>
    <w:rsid w:val="0022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B7CAF41825D8EB7D4D2A953CEF7A87E5B3295CB0CF690EA8C7C99D028327724290BD367F340E08414D9j8l4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</cp:revision>
  <dcterms:created xsi:type="dcterms:W3CDTF">2020-04-14T13:15:00Z</dcterms:created>
  <dcterms:modified xsi:type="dcterms:W3CDTF">2020-07-15T12:23:00Z</dcterms:modified>
</cp:coreProperties>
</file>