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B046B">
        <w:rPr>
          <w:rFonts w:ascii="Times New Roman" w:eastAsia="Times New Roman" w:hAnsi="Times New Roman" w:cs="Times New Roman"/>
          <w:sz w:val="28"/>
        </w:rPr>
        <w:t>СОГЛАШЕНИЕ №_______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о взаимодействии при реализации мероприятий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национального проекта «Производительность труда» между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министерством экономики Краснодарского края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и </w:t>
      </w:r>
      <w:permStart w:id="379139515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</w:t>
      </w:r>
    </w:p>
    <w:permEnd w:id="379139515"/>
    <w:p w:rsidR="005B046B" w:rsidRDefault="005B046B" w:rsidP="005B046B">
      <w:pPr>
        <w:rPr>
          <w:b/>
          <w:sz w:val="22"/>
        </w:rPr>
      </w:pPr>
    </w:p>
    <w:p w:rsidR="005B046B" w:rsidRPr="00A04097" w:rsidRDefault="005B046B" w:rsidP="005B046B">
      <w:pPr>
        <w:rPr>
          <w:b/>
          <w:sz w:val="22"/>
        </w:rPr>
      </w:pPr>
    </w:p>
    <w:p w:rsidR="005B046B" w:rsidRPr="005B046B" w:rsidRDefault="005B046B" w:rsidP="005B046B">
      <w:pPr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rStyle w:val="2"/>
          <w:rFonts w:eastAsia="Courier New"/>
          <w:sz w:val="28"/>
          <w:szCs w:val="24"/>
          <w:u w:val="none"/>
        </w:rPr>
      </w:pPr>
      <w:r w:rsidRPr="005B046B">
        <w:rPr>
          <w:rStyle w:val="2"/>
          <w:rFonts w:eastAsia="Courier New"/>
          <w:sz w:val="28"/>
          <w:szCs w:val="24"/>
          <w:u w:val="none"/>
        </w:rPr>
        <w:t>г. Краснодар</w:t>
      </w:r>
      <w:r w:rsidRPr="005B046B">
        <w:rPr>
          <w:rStyle w:val="2"/>
          <w:rFonts w:eastAsia="Courier New"/>
          <w:sz w:val="28"/>
          <w:szCs w:val="24"/>
          <w:u w:val="none"/>
        </w:rPr>
        <w:tab/>
      </w:r>
      <w:r w:rsidRPr="005B046B">
        <w:rPr>
          <w:rStyle w:val="2"/>
          <w:rFonts w:eastAsia="Courier New"/>
          <w:sz w:val="28"/>
          <w:szCs w:val="24"/>
          <w:u w:val="none"/>
        </w:rPr>
        <w:tab/>
        <w:t>«____» _____________20___ г.</w:t>
      </w:r>
    </w:p>
    <w:p w:rsidR="005B046B" w:rsidRPr="005B046B" w:rsidRDefault="005B046B" w:rsidP="005B046B">
      <w:pPr>
        <w:spacing w:after="39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 экономики Краснодарского края, именуемое в дальнейшем Министерство, в лице  министра экономики Краснодарского края                                 Юртаева Алексея Сергеевича, действующего на основании Положения                                    о министерстве экономики Краснодарского края, утвержденного постановлением главы администрации (губернатора) Краснодарского края от 28 июня 2012 года                № 755, с одной стороны и </w:t>
      </w:r>
      <w:permStart w:id="1787694903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</w:t>
      </w:r>
      <w:permEnd w:id="1787694903"/>
      <w:r w:rsidRPr="005B046B">
        <w:rPr>
          <w:rFonts w:ascii="Times New Roman" w:eastAsia="Times New Roman" w:hAnsi="Times New Roman" w:cs="Times New Roman"/>
          <w:sz w:val="28"/>
        </w:rPr>
        <w:t xml:space="preserve">, именуемое в дальнейшем Предприятие, в лице </w:t>
      </w:r>
      <w:permStart w:id="1733887321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</w:t>
      </w:r>
      <w:permEnd w:id="1733887321"/>
      <w:r w:rsidRPr="005B046B">
        <w:rPr>
          <w:rFonts w:ascii="Times New Roman" w:eastAsia="Times New Roman" w:hAnsi="Times New Roman" w:cs="Times New Roman"/>
          <w:sz w:val="28"/>
        </w:rPr>
        <w:t xml:space="preserve">, действующего на основании </w:t>
      </w:r>
      <w:permStart w:id="1356364953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permEnd w:id="1356364953"/>
      <w:r w:rsidRPr="005B046B">
        <w:rPr>
          <w:rFonts w:ascii="Times New Roman" w:eastAsia="Times New Roman" w:hAnsi="Times New Roman" w:cs="Times New Roman"/>
          <w:sz w:val="28"/>
        </w:rPr>
        <w:t>, с другой стороны, совместно именуемые в дальнейшем Стороны, руководствуясь заинтересованностью в реализации отдельных мероприятий национального проекта «Производительность труда» (далее – Национальный проект), а также входящих в его структуру федеральных проектов «Системные меры по повышению производительности труда» и «Адресная поддержка повышения производительности труда на предприятиях», (далее – Федеральные проекты), заключили настоящее Соглашение (далее – Соглашение) о нижеследующем:</w:t>
      </w:r>
    </w:p>
    <w:p w:rsidR="005B046B" w:rsidRPr="00D21E0C" w:rsidRDefault="005B046B" w:rsidP="005B046B">
      <w:pPr>
        <w:spacing w:after="39"/>
        <w:ind w:left="20" w:right="20" w:firstLine="700"/>
        <w:jc w:val="both"/>
        <w:rPr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20" w:right="338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Предмет Соглашения: </w:t>
      </w:r>
    </w:p>
    <w:p w:rsidR="005B046B" w:rsidRPr="00A04097" w:rsidRDefault="005B046B" w:rsidP="005B046B">
      <w:pPr>
        <w:ind w:left="20" w:right="3380" w:firstLine="700"/>
        <w:jc w:val="both"/>
        <w:rPr>
          <w:sz w:val="28"/>
          <w:lang w:val="en-US"/>
        </w:rPr>
      </w:pPr>
    </w:p>
    <w:p w:rsidR="005B046B" w:rsidRPr="005B046B" w:rsidRDefault="005B046B" w:rsidP="005B046B">
      <w:pPr>
        <w:numPr>
          <w:ilvl w:val="1"/>
          <w:numId w:val="2"/>
        </w:numPr>
        <w:tabs>
          <w:tab w:val="left" w:pos="1276"/>
        </w:tabs>
        <w:ind w:left="2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Настоящее Соглашение определяет: 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сотрудничества Сторон, являющиеся основой для совместной деятельности в рамках подготовки и реализации мероприятий Федеральных проектов, в том числе проектов по повышению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0" w:right="338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Порядок взаимодействия Сторон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Министерство: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134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 xml:space="preserve">оказывает методологическую, консультационную и информационную поддержку при разработке и реализации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 Национального проекта на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lastRenderedPageBreak/>
        <w:t>П</w:t>
      </w:r>
      <w:r w:rsidRPr="005B046B">
        <w:rPr>
          <w:rFonts w:ascii="Times New Roman" w:hAnsi="Times New Roman" w:cs="Times New Roman"/>
          <w:sz w:val="28"/>
        </w:rPr>
        <w:t>редприяти</w:t>
      </w:r>
      <w:r w:rsidRPr="005B046B">
        <w:rPr>
          <w:rFonts w:ascii="Times New Roman" w:hAnsi="Times New Roman" w:cs="Times New Roman"/>
          <w:sz w:val="28"/>
          <w:lang w:bidi="ar-SA"/>
        </w:rPr>
        <w:t>и</w:t>
      </w:r>
      <w:r w:rsidRPr="005B046B">
        <w:rPr>
          <w:rFonts w:ascii="Times New Roman" w:hAnsi="Times New Roman" w:cs="Times New Roman"/>
          <w:sz w:val="28"/>
        </w:rPr>
        <w:t>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осуществляет оценку хода реализации мероприятий Н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ационального проекта на Предприятии, </w:t>
      </w:r>
      <w:r w:rsidRPr="005B046B">
        <w:rPr>
          <w:rFonts w:ascii="Times New Roman" w:hAnsi="Times New Roman" w:cs="Times New Roman"/>
          <w:sz w:val="28"/>
        </w:rPr>
        <w:t xml:space="preserve">оценку достижения значений показателей результативности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t>П</w:t>
      </w:r>
      <w:r w:rsidRPr="005B046B">
        <w:rPr>
          <w:rFonts w:ascii="Times New Roman" w:hAnsi="Times New Roman" w:cs="Times New Roman"/>
          <w:sz w:val="28"/>
        </w:rPr>
        <w:t>редприятия.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имеет право передавать сведения, в том числе отчетные материалы, касающиеся настоящего Соглашения в Министерство экономического развития Российской Федерации</w:t>
      </w:r>
      <w:r w:rsidRPr="005B046B">
        <w:rPr>
          <w:rFonts w:ascii="Times New Roman" w:hAnsi="Times New Roman" w:cs="Times New Roman"/>
          <w:sz w:val="28"/>
          <w:lang w:bidi="ar-SA"/>
        </w:rPr>
        <w:t>, автономную некоммерческую организацию «Федеральный центр компетенций в сфере производительности труда»                   (далее – Федеральный Центр Компетенций), Федеральную службу государственной статистики и Федеральную налоговую службу</w:t>
      </w:r>
      <w:r w:rsidRPr="005B046B">
        <w:rPr>
          <w:rFonts w:ascii="Times New Roman" w:hAnsi="Times New Roman" w:cs="Times New Roman"/>
          <w:sz w:val="28"/>
        </w:rPr>
        <w:t xml:space="preserve"> с гарантиями сохранения конфиденциальности и обеспечения режима защиты                                                 от несанкционированного доступа без предварительного согласия Предприятия.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Предприятие: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создает рабочую группу по реализации мероприятий Федеральных проектов на Предприятии из числа специалистов Предприятия, представителей экспертных организаций (по согласованию);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возможность обучения членов рабочей группы из числа специалистов Предприятия с полным отрывом от работы в рамках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разработку, утверждение и реализацию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проводит анализ хода реализации отдельных мероприятий Федеральных проектов на Предприятии, в том числе достижение целевых показателей и результатов Федеральных проектов Предприятия;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hAnsi="Times New Roman" w:cs="Times New Roman"/>
          <w:color w:val="auto"/>
          <w:sz w:val="28"/>
          <w:lang w:bidi="ar-SA"/>
        </w:rPr>
        <w:t xml:space="preserve">обеспечивает представление в Министерство для дальнейшего предоставления в Министерство экономического развития Российской Федерации: 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данных мониторинга реализации мероприятий Федеральных проектов на Предприятии (по согласованию);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отчета о достижении значений показателей результативности отдельных мероприятий Федеральных проектов на Предприятии (ежегодно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в срок до 15 числа месяца, следующего за отчетным).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предусматривает целевые показатели по приросту производительности труда не менее 5% ежегодно, а в случае получения расширенной поддержки Федерального Центра Компетенций не менее 10% ежегодно, в соответствии с Методикой, утвержденной приказом Минэкономразвития России;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Pr="005B046B">
        <w:rPr>
          <w:rFonts w:ascii="Times New Roman" w:hAnsi="Times New Roman" w:cs="Times New Roman"/>
          <w:sz w:val="28"/>
        </w:rPr>
        <w:t>«Адресная поддержка повышения производительности труда на предприятиях»;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приобретает статус участника Национального проекта </w:t>
      </w:r>
      <w:r w:rsidRPr="005B046B">
        <w:rPr>
          <w:rFonts w:ascii="Times New Roman" w:hAnsi="Times New Roman" w:cs="Times New Roman"/>
          <w:sz w:val="28"/>
          <w:lang w:bidi="ar-SA"/>
        </w:rPr>
        <w:lastRenderedPageBreak/>
        <w:t>«Производительность труда»;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предоставляет Министерству отчетную информацию о показателях по форме Приложения № 1 на основании данных налоговой отчетности предприятия в течение 14 дней с момента подписания Соглашения и далее ежегодно в срок до 25 числа месяца, следующего за отчетным периодом, (в течение 3 (трех) лет) путем актуализации информации в части фактических и прогнозных данных;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Федеральный Центр Компетенций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:rsidR="005B046B" w:rsidRPr="005B046B" w:rsidRDefault="005B046B" w:rsidP="005B046B">
      <w:pPr>
        <w:ind w:left="851" w:right="20" w:firstLine="547"/>
        <w:jc w:val="both"/>
        <w:rPr>
          <w:rFonts w:ascii="Times New Roman" w:hAnsi="Times New Roman" w:cs="Times New Roman"/>
          <w:sz w:val="28"/>
          <w:lang w:bidi="ar-SA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Конфиденциальность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В рамках осуществления сотрудничества по Соглашению Предприятие передает рабочей группе и Министерству необходимую информацию для дальнейшего предоставления в Министерство экономического развития Российской Федерации;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Передача информации Министерством сторонним организациям производится только по согласованию с Предприятием;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color w:val="auto"/>
          <w:sz w:val="28"/>
        </w:rPr>
      </w:pPr>
      <w:r w:rsidRPr="005B046B">
        <w:rPr>
          <w:rFonts w:ascii="Times New Roman" w:hAnsi="Times New Roman" w:cs="Times New Roman"/>
          <w:color w:val="auto"/>
          <w:sz w:val="28"/>
        </w:rPr>
        <w:t> 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:rsidR="005B046B" w:rsidRPr="005B046B" w:rsidRDefault="005B046B" w:rsidP="005B046B">
      <w:pPr>
        <w:ind w:right="-14" w:firstLine="547"/>
        <w:jc w:val="both"/>
        <w:rPr>
          <w:rFonts w:ascii="Times New Roman" w:hAnsi="Times New Roman" w:cs="Times New Roman"/>
          <w:color w:val="auto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Заключительные положения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расходных обязательств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Ответственными лицами за исполнение настоящего соглашения назначаются: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Министерства:</w:t>
      </w:r>
    </w:p>
    <w:p w:rsidR="00850A69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 xml:space="preserve">заместитель министра экономики Краснодарского края 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>Салтанова Светлана Николаевна;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Предприятия:</w:t>
      </w:r>
    </w:p>
    <w:p w:rsidR="008B03C9" w:rsidRP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  <w:lang w:val="en-US"/>
        </w:rPr>
      </w:pPr>
      <w:permStart w:id="1798448669" w:edGrp="everyone"/>
      <w:r w:rsidRPr="005B046B">
        <w:rPr>
          <w:sz w:val="28"/>
          <w:szCs w:val="24"/>
        </w:rPr>
        <w:t>________________</w:t>
      </w:r>
      <w:r w:rsidR="008B03C9">
        <w:rPr>
          <w:sz w:val="28"/>
          <w:szCs w:val="24"/>
          <w:lang w:val="en-US"/>
        </w:rPr>
        <w:t>___________</w:t>
      </w:r>
    </w:p>
    <w:p w:rsid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  <w:r w:rsidRPr="005B046B">
        <w:rPr>
          <w:sz w:val="28"/>
          <w:szCs w:val="24"/>
        </w:rPr>
        <w:t>___________________</w:t>
      </w:r>
      <w:r w:rsidR="008B03C9">
        <w:rPr>
          <w:sz w:val="28"/>
          <w:szCs w:val="24"/>
          <w:lang w:val="en-US"/>
        </w:rPr>
        <w:t>_______</w:t>
      </w:r>
      <w:r w:rsidRPr="005B046B">
        <w:rPr>
          <w:sz w:val="28"/>
          <w:szCs w:val="24"/>
        </w:rPr>
        <w:t>_</w:t>
      </w:r>
    </w:p>
    <w:p w:rsidR="008B03C9" w:rsidRPr="00850A69" w:rsidRDefault="008B03C9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</w:p>
    <w:permEnd w:id="1798448669"/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 xml:space="preserve"> Настоящее Соглашение вступает в силу со дня его подписания и </w:t>
      </w:r>
      <w:r w:rsidRPr="005B046B">
        <w:rPr>
          <w:rFonts w:ascii="Times New Roman" w:hAnsi="Times New Roman" w:cs="Times New Roman"/>
          <w:sz w:val="28"/>
        </w:rPr>
        <w:lastRenderedPageBreak/>
        <w:t>заключается на неопределенный срок.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permStart w:id="1224484464" w:edGrp="everyone"/>
      <w:permEnd w:id="1224484464"/>
      <w:r w:rsidRPr="005B046B">
        <w:rPr>
          <w:rFonts w:ascii="Times New Roman" w:hAnsi="Times New Roman" w:cs="Times New Roman"/>
          <w:sz w:val="28"/>
        </w:rPr>
        <w:t> 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</w:rPr>
        <w:t xml:space="preserve"> Соглашение </w:t>
      </w:r>
      <w:r w:rsidRPr="005B046B">
        <w:rPr>
          <w:rFonts w:ascii="Times New Roman" w:hAnsi="Times New Roman" w:cs="Times New Roman"/>
          <w:sz w:val="28"/>
          <w:szCs w:val="28"/>
        </w:rPr>
        <w:t xml:space="preserve">составлено в двух экземплярах, имеющих равную юридическую силу. 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  <w:szCs w:val="28"/>
        </w:rPr>
        <w:t xml:space="preserve"> Неотъемлемой частью настоящего Соглашения является: </w:t>
      </w:r>
    </w:p>
    <w:p w:rsidR="005B046B" w:rsidRPr="005B046B" w:rsidRDefault="005B046B" w:rsidP="005B046B">
      <w:pPr>
        <w:pStyle w:val="20"/>
        <w:tabs>
          <w:tab w:val="left" w:pos="993"/>
        </w:tabs>
        <w:spacing w:line="240" w:lineRule="auto"/>
        <w:ind w:firstLine="547"/>
        <w:rPr>
          <w:sz w:val="28"/>
          <w:szCs w:val="28"/>
        </w:rPr>
      </w:pPr>
      <w:r w:rsidRPr="005B046B">
        <w:rPr>
          <w:sz w:val="28"/>
          <w:szCs w:val="28"/>
        </w:rPr>
        <w:t>Приложение № 1 – Информация о показателях на 1 листе.</w:t>
      </w:r>
    </w:p>
    <w:p w:rsidR="005B046B" w:rsidRPr="004B7EFD" w:rsidRDefault="005B046B" w:rsidP="005B046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5B046B" w:rsidRPr="00A04097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A04097">
        <w:rPr>
          <w:sz w:val="28"/>
          <w:szCs w:val="28"/>
        </w:rPr>
        <w:t xml:space="preserve">Подписи и реквизиты Сторон: </w:t>
      </w:r>
    </w:p>
    <w:p w:rsidR="005B046B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5B046B" w:rsidRPr="00776BF0" w:rsidTr="00E669DE">
        <w:trPr>
          <w:trHeight w:val="4686"/>
        </w:trPr>
        <w:tc>
          <w:tcPr>
            <w:tcW w:w="5245" w:type="dxa"/>
          </w:tcPr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Краснодарского края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350014, г. Краснодар, 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ул. Красная, 35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ИНН 2308120720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КПП 230801001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(861) 214-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51-91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298-59-30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 (861) 298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e-mail: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B046B" w:rsidRPr="00AF63F3" w:rsidRDefault="00E66BC4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046B" w:rsidRPr="00AF63F3">
                <w:rPr>
                  <w:rFonts w:ascii="Times New Roman" w:hAnsi="Times New Roman" w:cs="Times New Roman"/>
                  <w:sz w:val="28"/>
                  <w:szCs w:val="28"/>
                </w:rPr>
                <w:t>economy@krasnodar.ru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Юртаев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ermStart w:id="1804810993" w:edGrp="everyone"/>
            <w:r w:rsidRPr="00776B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Полное наименование предприятия</w:t>
            </w: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B046B" w:rsidRPr="00AF63F3" w:rsidRDefault="00E66BC4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B046B">
                <w:rPr>
                  <w:rFonts w:ascii="Times New Roman" w:hAnsi="Times New Roman" w:cs="Times New Roman"/>
                  <w:sz w:val="28"/>
                  <w:szCs w:val="28"/>
                </w:rPr>
                <w:t>___________________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иректор/Руководитель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____________________ _._. ________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25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permEnd w:id="1804810993"/>
          </w:p>
        </w:tc>
      </w:tr>
    </w:tbl>
    <w:p w:rsidR="005B046B" w:rsidRPr="00975533" w:rsidRDefault="005B046B" w:rsidP="005B046B">
      <w:pPr>
        <w:spacing w:line="322" w:lineRule="exact"/>
        <w:jc w:val="center"/>
      </w:pPr>
    </w:p>
    <w:p w:rsidR="00351803" w:rsidRDefault="00351803"/>
    <w:sectPr w:rsidR="00351803" w:rsidSect="00E835B0">
      <w:headerReference w:type="first" r:id="rId11"/>
      <w:footnotePr>
        <w:numFmt w:val="upperRoman"/>
        <w:numRestart w:val="eachPage"/>
      </w:footnotePr>
      <w:pgSz w:w="11906" w:h="16838"/>
      <w:pgMar w:top="823" w:right="567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4" w:rsidRDefault="00E66BC4">
      <w:r>
        <w:separator/>
      </w:r>
    </w:p>
  </w:endnote>
  <w:endnote w:type="continuationSeparator" w:id="0">
    <w:p w:rsidR="00E66BC4" w:rsidRDefault="00E6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4" w:rsidRDefault="00E66BC4">
      <w:r>
        <w:separator/>
      </w:r>
    </w:p>
  </w:footnote>
  <w:footnote w:type="continuationSeparator" w:id="0">
    <w:p w:rsidR="00E66BC4" w:rsidRDefault="00E6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9C" w:rsidRPr="00A7089C" w:rsidRDefault="00E66BC4" w:rsidP="00A7089C">
    <w:pPr>
      <w:pStyle w:val="a4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/65J+N0dUYcyeRfYTErd1pOQdcHVURhPRp8/Tyj0Sng0UuDdmAUFZ7tRJXaF0bMfJXVxkROXn3WjRUmrJO+w==" w:salt="8LK57eLy3Sh51MhKUSF8jg==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B"/>
    <w:rsid w:val="00351803"/>
    <w:rsid w:val="005B046B"/>
    <w:rsid w:val="007024C5"/>
    <w:rsid w:val="00850A69"/>
    <w:rsid w:val="008B03C9"/>
    <w:rsid w:val="009E22AC"/>
    <w:rsid w:val="00E66BC4"/>
    <w:rsid w:val="00E835B0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5B0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B04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5B046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B0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4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B046B"/>
    <w:pPr>
      <w:ind w:left="720"/>
      <w:contextualSpacing/>
    </w:pPr>
  </w:style>
  <w:style w:type="character" w:customStyle="1" w:styleId="21">
    <w:name w:val="Основной текст (2)_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5B0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B04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5B046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B0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4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B046B"/>
    <w:pPr>
      <w:ind w:left="720"/>
      <w:contextualSpacing/>
    </w:pPr>
  </w:style>
  <w:style w:type="character" w:customStyle="1" w:styleId="21">
    <w:name w:val="Основной текст (2)_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conomy@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y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9C16-59F8-46B1-9B9E-1638C10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Андрей Аркадиевич</dc:creator>
  <cp:lastModifiedBy>Жибуль Светлана Сергеевна</cp:lastModifiedBy>
  <cp:revision>2</cp:revision>
  <dcterms:created xsi:type="dcterms:W3CDTF">2021-02-02T06:36:00Z</dcterms:created>
  <dcterms:modified xsi:type="dcterms:W3CDTF">2021-02-02T06:36:00Z</dcterms:modified>
</cp:coreProperties>
</file>