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Pr="001D714D" w:rsidRDefault="00B35C4B" w:rsidP="001D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3B44" w:rsidRPr="001D714D">
        <w:rPr>
          <w:rFonts w:ascii="Times New Roman" w:hAnsi="Times New Roman" w:cs="Times New Roman"/>
          <w:sz w:val="24"/>
          <w:szCs w:val="24"/>
        </w:rPr>
        <w:t xml:space="preserve">№ </w:t>
      </w:r>
      <w:r w:rsidRPr="001D714D">
        <w:rPr>
          <w:rFonts w:ascii="Times New Roman" w:hAnsi="Times New Roman" w:cs="Times New Roman"/>
          <w:sz w:val="24"/>
          <w:szCs w:val="24"/>
        </w:rPr>
        <w:t>2</w:t>
      </w:r>
    </w:p>
    <w:p w:rsidR="001D714D" w:rsidRPr="001D714D" w:rsidRDefault="001D714D" w:rsidP="001D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D714D" w:rsidRPr="001D714D" w:rsidRDefault="001D714D" w:rsidP="001D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городской</w:t>
      </w:r>
    </w:p>
    <w:p w:rsidR="001D714D" w:rsidRPr="001D714D" w:rsidRDefault="001D714D" w:rsidP="001D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>округ город-</w:t>
      </w:r>
      <w:r>
        <w:rPr>
          <w:rFonts w:ascii="Times New Roman" w:hAnsi="Times New Roman" w:cs="Times New Roman"/>
          <w:sz w:val="24"/>
          <w:szCs w:val="24"/>
        </w:rPr>
        <w:t>курорт Сочи Краснодарского края</w:t>
      </w:r>
    </w:p>
    <w:p w:rsidR="00B35C4B" w:rsidRPr="001D714D" w:rsidRDefault="002F2813" w:rsidP="001D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714D" w:rsidRPr="001D714D">
        <w:rPr>
          <w:rFonts w:ascii="Times New Roman" w:hAnsi="Times New Roman" w:cs="Times New Roman"/>
          <w:sz w:val="24"/>
          <w:szCs w:val="24"/>
        </w:rPr>
        <w:t>Обеспечение безопас</w:t>
      </w:r>
      <w:r>
        <w:rPr>
          <w:rFonts w:ascii="Times New Roman" w:hAnsi="Times New Roman" w:cs="Times New Roman"/>
          <w:sz w:val="24"/>
          <w:szCs w:val="24"/>
        </w:rPr>
        <w:t>ности на территории города Сочи»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6B0" w:rsidRDefault="004D66B0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66B0" w:rsidRDefault="004D66B0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66B0" w:rsidRDefault="004D66B0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B35C4B" w:rsidRPr="00A550BB" w:rsidRDefault="0085474C" w:rsidP="0094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BB">
        <w:rPr>
          <w:rFonts w:ascii="Times New Roman" w:hAnsi="Times New Roman" w:cs="Times New Roman"/>
          <w:bCs/>
          <w:sz w:val="24"/>
          <w:szCs w:val="24"/>
        </w:rPr>
        <w:t>о порядке сбора информации</w:t>
      </w:r>
      <w:r w:rsidR="001B46CE" w:rsidRPr="00A550B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35C4B" w:rsidRPr="00A550BB">
        <w:rPr>
          <w:rFonts w:ascii="Times New Roman" w:hAnsi="Times New Roman" w:cs="Times New Roman"/>
          <w:bCs/>
          <w:sz w:val="24"/>
          <w:szCs w:val="24"/>
        </w:rPr>
        <w:t xml:space="preserve"> методике расчета целевых</w:t>
      </w:r>
    </w:p>
    <w:p w:rsidR="00944908" w:rsidRPr="00A550BB" w:rsidRDefault="00B35C4B" w:rsidP="00944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50BB">
        <w:rPr>
          <w:rFonts w:ascii="Times New Roman" w:hAnsi="Times New Roman" w:cs="Times New Roman"/>
          <w:bCs/>
          <w:sz w:val="24"/>
          <w:szCs w:val="24"/>
        </w:rPr>
        <w:t>показателей муниципальной программы</w:t>
      </w:r>
      <w:r w:rsidR="00944908" w:rsidRPr="00A55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908" w:rsidRPr="00A550BB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</w:p>
    <w:p w:rsidR="00944908" w:rsidRPr="00A550BB" w:rsidRDefault="00944908" w:rsidP="00944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50BB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B35C4B" w:rsidRPr="00944908" w:rsidRDefault="00B35C4B" w:rsidP="0094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908">
        <w:rPr>
          <w:rFonts w:ascii="Times New Roman" w:hAnsi="Times New Roman" w:cs="Times New Roman"/>
          <w:sz w:val="24"/>
          <w:szCs w:val="24"/>
        </w:rPr>
        <w:t>«</w:t>
      </w:r>
      <w:r w:rsidR="00396DC2" w:rsidRPr="00944908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города Сочи</w:t>
      </w:r>
      <w:r w:rsidRPr="00944908">
        <w:rPr>
          <w:rFonts w:ascii="Times New Roman" w:hAnsi="Times New Roman" w:cs="Times New Roman"/>
          <w:sz w:val="24"/>
          <w:szCs w:val="24"/>
        </w:rPr>
        <w:t>»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4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413"/>
        <w:gridCol w:w="1028"/>
        <w:gridCol w:w="1149"/>
        <w:gridCol w:w="3226"/>
        <w:gridCol w:w="2483"/>
        <w:gridCol w:w="2060"/>
        <w:gridCol w:w="1889"/>
      </w:tblGrid>
      <w:tr w:rsidR="005D2ADE" w:rsidRPr="00B35C4B" w:rsidTr="004F0AD5">
        <w:trPr>
          <w:trHeight w:val="1409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Тенденция развития целевого показателя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 w:rsidP="00D11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характеристики целевого показателя </w:t>
            </w:r>
          </w:p>
        </w:tc>
      </w:tr>
      <w:tr w:rsidR="005D2ADE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908" w:rsidRPr="00B35C4B" w:rsidTr="005D2ADE">
        <w:trPr>
          <w:trHeight w:val="2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8" w:rsidRDefault="00944908" w:rsidP="007A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8" w:rsidRPr="00944908" w:rsidRDefault="00944908" w:rsidP="00944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4490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44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449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08">
              <w:rPr>
                <w:rFonts w:ascii="Times New Roman" w:hAnsi="Times New Roman" w:cs="Times New Roman"/>
                <w:sz w:val="24"/>
                <w:szCs w:val="24"/>
              </w:rPr>
              <w:t>округ город-курорт Сочи Краснодарского края</w:t>
            </w:r>
          </w:p>
          <w:p w:rsidR="00944908" w:rsidRPr="00944908" w:rsidRDefault="00944908" w:rsidP="0094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0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территории города Сочи»</w:t>
            </w:r>
          </w:p>
        </w:tc>
      </w:tr>
      <w:tr w:rsidR="00B35C4B" w:rsidRPr="00B35C4B" w:rsidTr="005D2ADE">
        <w:trPr>
          <w:trHeight w:val="2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C4B" w:rsidRPr="00B35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B35C4B" w:rsidRDefault="0066358F" w:rsidP="004C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58F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  <w:r w:rsidR="004C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358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 природного и техногенного характера, осуществление мероприятий гражданской обороны, об</w:t>
            </w:r>
            <w:r w:rsidR="00187DA1">
              <w:rPr>
                <w:rFonts w:ascii="Times New Roman" w:hAnsi="Times New Roman" w:cs="Times New Roman"/>
                <w:sz w:val="20"/>
                <w:szCs w:val="20"/>
              </w:rPr>
              <w:t>еспечение пожарной безопасности»</w:t>
            </w:r>
          </w:p>
        </w:tc>
      </w:tr>
      <w:tr w:rsidR="004F0AD5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B7E17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ровень материального обеспечения средствами пожаротушения администраций внутригородских районов </w:t>
            </w: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округ город-курорт Сочи Краснодарского к</w:t>
            </w:r>
            <w:bookmarkStart w:id="0" w:name="_GoBack"/>
            <w:bookmarkEnd w:id="0"/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рая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5B80" w:rsidRDefault="004F0AD5" w:rsidP="004F0A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6"/>
                <w:sz w:val="20"/>
              </w:rPr>
              <w:drawing>
                <wp:inline distT="0" distB="0" distL="0" distR="0" wp14:anchorId="085A516F" wp14:editId="0BF2B6F7">
                  <wp:extent cx="1339850" cy="329565"/>
                  <wp:effectExtent l="0" t="0" r="0" b="0"/>
                  <wp:docPr id="1" name="Рисунок 1" descr="base_23944_5221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44_5221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УОпд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уровень материального обеспечения средствами пожаротушения администраций внутригородских районов </w:t>
            </w: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</w:t>
            </w: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городской округ город-курорт Сочи Краснодарского края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Окд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1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общее количество администраций внутригородских районов </w:t>
            </w: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город-курорт Сочи Краснодарского края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Окд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общее количество администраций сельских (поселкового) округов </w:t>
            </w: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>Кдпп</w:t>
            </w:r>
            <w:proofErr w:type="spellEnd"/>
            <w:r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количество администраций внутригородских районов муниципального образования городской округ город-курорт Сочи Краснодарского края, обеспеченных средствами пожаротушения в предыдущем периоде;</w:t>
            </w:r>
          </w:p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Кдоп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количество администраций внутригородских районов </w:t>
            </w: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обеспеченных средствами пожаротушения в отчетном периоде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предоставляемые управлением гражданской обороны и защиты населения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гражданской обороны и защиты населения администрации муниципального образования 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ежеквартальный (фактическое значение)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  <w:tr w:rsidR="004F0AD5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оля созданного резерва материальных ресурсов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для нужд гражданской обороны от установленных объемов и номенклатуры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показателя,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Rрез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., в %, определяется по формуле:</w:t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Rрез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=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Рф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/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Рпл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х 100%, где:</w:t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Рф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объем фактически созданного и заложенного на хранение резерва (в финансовом эквиваленте);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пл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объем планируемого к созданию резерва (в финансовом эквиваленте) в соответствии с установленными нормативами.</w:t>
            </w:r>
          </w:p>
          <w:p w:rsidR="004F0AD5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Значения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ф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пл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определяются по формулам:</w:t>
            </w:r>
          </w:p>
          <w:p w:rsidR="004F0AD5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7"/>
                <w:sz w:val="20"/>
              </w:rPr>
              <w:drawing>
                <wp:inline distT="0" distB="0" distL="0" distR="0" wp14:anchorId="22D9A54A" wp14:editId="12A6BD76">
                  <wp:extent cx="1339850" cy="457200"/>
                  <wp:effectExtent l="0" t="0" r="0" b="0"/>
                  <wp:docPr id="2" name="Рисунок 2" descr="base_23944_5221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44_5221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где:</w:t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фj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объем фактически созданного и заложенного на хранение резерва (в финансовом эквиваленте) по j-й группе материально-технических средств (продовольствие, вещевое имущество и т.д.);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плj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объем планируемого к созданию резерва (в финансовом эквиваленте) по j-й группе материально-технических средств;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- k - количество групп материально-технических средств, предусмотренных в составе резерва.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Значения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фj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плj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определяются по формулам:</w:t>
            </w:r>
            <w:r>
              <w:rPr>
                <w:rFonts w:ascii="Times New Roman" w:hAnsi="Times New Roman" w:cs="Times New Roman"/>
                <w:color w:val="000000" w:themeColor="text1"/>
                <w:position w:val="-2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position w:val="-27"/>
                <w:sz w:val="20"/>
              </w:rPr>
              <w:lastRenderedPageBreak/>
              <w:drawing>
                <wp:inline distT="0" distB="0" distL="0" distR="0" wp14:anchorId="21BF067A" wp14:editId="3868290C">
                  <wp:extent cx="1414145" cy="488950"/>
                  <wp:effectExtent l="0" t="0" r="0" b="6350"/>
                  <wp:docPr id="3" name="Рисунок 3" descr="base_23944_5221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44_5221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где:</w:t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фj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объем фактически созданного и заложенного на хранение резерва (в финансовом эквиваленте) по j-й группе материально-технических средств (продовольствие, вещевое имущество и т.д.);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плj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объем планируемого к созданию резерва (в финансовом эквиваленте) по j-й группе материально-технических средств;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- k - количество групп материально-технических средств, предусмотренных в составе резерва.</w:t>
            </w:r>
          </w:p>
          <w:p w:rsidR="004F0AD5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Значения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фj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плj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определяются по формулам:</w:t>
            </w:r>
          </w:p>
          <w:p w:rsidR="004F0AD5" w:rsidRPr="00DB7E17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2"/>
                <w:sz w:val="20"/>
              </w:rPr>
              <w:drawing>
                <wp:inline distT="0" distB="0" distL="0" distR="0" wp14:anchorId="0EFB8A14" wp14:editId="62ECD723">
                  <wp:extent cx="1339850" cy="244475"/>
                  <wp:effectExtent l="0" t="0" r="0" b="3175"/>
                  <wp:docPr id="4" name="Рисунок 4" descr="base_23944_5221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44_5221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где:</w:t>
            </w:r>
          </w:p>
          <w:p w:rsidR="004F0AD5" w:rsidRPr="00DB7E17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pi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стоимость одной единицы i-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вида материально-технических средств в J-й группе материально-технических средств;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niф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фактическое количество материально-технических средств i-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вида, заложенных на хранение на склады;</w:t>
            </w:r>
          </w:p>
          <w:p w:rsidR="004F0AD5" w:rsidRPr="00365B80" w:rsidRDefault="004F0AD5" w:rsidP="004F0AD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niпл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количество материально-технических средств i-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вида,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планируемых в составе резерва в соответствии с установленными нормативами;</w:t>
            </w:r>
          </w:p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- m - количество видов материально-технических средств в составе J-й группы материально-технических средств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предоставляемые управлением гражданской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обороны и защиты населения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гражданской обороны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защиты населения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B35C4B" w:rsidRDefault="004F0AD5" w:rsidP="004F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ежеквартальный (фактическое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значение)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  <w:tr w:rsidR="005D2ADE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Default="00A41490" w:rsidP="00F1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1.1.3.1</w:t>
            </w:r>
          </w:p>
          <w:p w:rsidR="00DA1703" w:rsidRDefault="00A41490" w:rsidP="00F1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 w:rsidR="00DA1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1703" w:rsidRPr="00B35C4B" w:rsidRDefault="00A41490" w:rsidP="00F1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  <w:r w:rsidR="00DA1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7" w:rsidRPr="00DB7E17" w:rsidRDefault="00DA1703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F11A4F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ровень обеспеченности временным жильем граждан </w:t>
            </w:r>
            <w:r w:rsidR="00DB7E17"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F11A4F" w:rsidRPr="00B35C4B" w:rsidRDefault="00DB7E17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город-курорт Сочи Краснодарского края</w:t>
            </w:r>
            <w:r w:rsidR="00F11A4F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жилые помещения которых признаны в установленном действующим законодательством порядке непригодными для проживания в результате стихийных бедствий и других чрезвычайных ситуаций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365B80" w:rsidRDefault="00F11A4F" w:rsidP="00F11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5"/>
                <w:sz w:val="20"/>
              </w:rPr>
              <w:drawing>
                <wp:inline distT="0" distB="0" distL="0" distR="0" wp14:anchorId="16AF9407" wp14:editId="68CE99AC">
                  <wp:extent cx="1339850" cy="244475"/>
                  <wp:effectExtent l="0" t="0" r="0" b="3175"/>
                  <wp:docPr id="5" name="Рисунок 5" descr="base_23944_5221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44_5221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A4F" w:rsidRPr="00DB7E17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Уовж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уровень обеспеченности временным жильем в отчетном году;</w:t>
            </w:r>
          </w:p>
          <w:p w:rsidR="00F11A4F" w:rsidRPr="00365B80" w:rsidRDefault="00F11A4F" w:rsidP="00DB7E17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Пкг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планируемое количество граждан для размещения во временном жилье в отчетном году во внутригородских районах </w:t>
            </w:r>
            <w:r w:rsidR="00DB7E17"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Хостинском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Центральном и Лазаревском);</w:t>
            </w:r>
          </w:p>
          <w:p w:rsidR="00F11A4F" w:rsidRPr="00B35C4B" w:rsidRDefault="00F11A4F" w:rsidP="00B4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Фкг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фактическое количество граждан для размещения во временном жилье в отчетном году во внутригородских районах </w:t>
            </w:r>
            <w:r w:rsidR="00DB7E17"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Хостинском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Центральном и Лазаревском)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7" w:rsidRPr="00DB7E17" w:rsidRDefault="001A6AA3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администраций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Хостинского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Центрального и Лазаревского внутригородских районов </w:t>
            </w:r>
            <w:r w:rsidR="00DB7E17"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F11A4F" w:rsidRPr="00B35C4B" w:rsidRDefault="00DB7E17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город-курорт Сочи Краснодарского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BF5F5C" w:rsidP="0021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Хостинского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Центрального и Лазаревского внутригородских районов </w:t>
            </w:r>
            <w:r w:rsidR="00214687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7A409A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ежеквартальный (фактическое значение) </w:t>
            </w:r>
            <w:r w:rsidR="00396DC2"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  <w:tr w:rsidR="005D2ADE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A41490" w:rsidP="00A4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7" w:rsidRPr="00DB7E17" w:rsidRDefault="00DA1703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7A409A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своение средств бюджета </w:t>
            </w:r>
            <w:r w:rsidR="00DB7E17"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7A409A" w:rsidRPr="00B35C4B" w:rsidRDefault="00DB7E17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E1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округ город-курорт Сочи Краснодарского края</w:t>
            </w:r>
            <w:r w:rsidR="007A409A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предусмотренных </w:t>
            </w:r>
            <w:r w:rsidR="00D644FB" w:rsidRPr="00D644FB">
              <w:rPr>
                <w:rFonts w:ascii="Times New Roman" w:hAnsi="Times New Roman" w:cs="Times New Roman"/>
                <w:sz w:val="20"/>
              </w:rPr>
              <w:t>муниципальному казенному учреждению муниципального образования городской округ город-курорт Сочи Краснодарского края «Служба спасения города Сочи»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365B80" w:rsidRDefault="007A409A" w:rsidP="007A409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Убс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87DA1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=</w:t>
            </w:r>
            <w:proofErr w:type="gramEnd"/>
            <w:r w:rsidR="00187DA1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 /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Сб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х 100</w:t>
            </w:r>
          </w:p>
          <w:p w:rsidR="007A409A" w:rsidRPr="00DB7E17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409A" w:rsidRPr="00365B80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Убс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уровень освоения бюджетных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средств, выделенных на реализацию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мероприятий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программы;</w:t>
            </w:r>
          </w:p>
          <w:p w:rsidR="007A409A" w:rsidRPr="00365B80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 - средства, освоенные в результате реализации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мероприятий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программы;</w:t>
            </w:r>
          </w:p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Сб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средства, выделенные на реализацию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мероприятий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программы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отчет о состоянии лицевого счета получателя бюджетных средств на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отчетную дату, сформированный в автоматизированной системе "Бюджет" ("УРМ АС "Бюджет");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F23E7C" w:rsidP="00F2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E7C">
              <w:rPr>
                <w:rFonts w:ascii="Times New Roman" w:hAnsi="Times New Roman" w:cs="Times New Roman"/>
                <w:sz w:val="20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23E7C">
              <w:rPr>
                <w:rFonts w:ascii="Times New Roman" w:hAnsi="Times New Roman" w:cs="Times New Roman"/>
                <w:sz w:val="20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F23E7C">
              <w:rPr>
                <w:rFonts w:ascii="Times New Roman" w:hAnsi="Times New Roman" w:cs="Times New Roman"/>
                <w:sz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23E7C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F23E7C">
              <w:rPr>
                <w:rFonts w:ascii="Times New Roman" w:hAnsi="Times New Roman" w:cs="Times New Roman"/>
                <w:sz w:val="20"/>
              </w:rPr>
              <w:lastRenderedPageBreak/>
              <w:t>образования городской округ город- курорт Сочи Краснодарского края «Служба спасения города Сочи»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Default="007A409A" w:rsidP="007A409A">
            <w:r w:rsidRPr="0015758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ежеквартальный (фактическое значение) </w:t>
            </w:r>
            <w:r w:rsidR="00396DC2">
              <w:rPr>
                <w:rFonts w:ascii="Times New Roman" w:hAnsi="Times New Roman" w:cs="Times New Roman"/>
                <w:color w:val="FF0000"/>
                <w:sz w:val="20"/>
              </w:rPr>
              <w:t xml:space="preserve">до 10 </w:t>
            </w:r>
            <w:r w:rsidR="00396DC2"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числа месяца следующего за отчетным</w:t>
            </w:r>
          </w:p>
        </w:tc>
      </w:tr>
      <w:tr w:rsidR="005D2ADE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A41490" w:rsidP="007A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  <w:r w:rsidR="00DA1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17" w:rsidRPr="00F02AE6" w:rsidRDefault="00DA1703" w:rsidP="00DB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7A409A"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своение средств бюджета </w:t>
            </w:r>
            <w:r w:rsidR="00DB7E17"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7A409A" w:rsidRPr="00B35C4B" w:rsidRDefault="00DB7E17" w:rsidP="00C0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город-курорт Сочи Краснодарского края</w:t>
            </w:r>
            <w:r w:rsidR="007A409A"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предусмотренных </w:t>
            </w:r>
            <w:r w:rsidR="00D644FB" w:rsidRPr="00F02AE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муниципальному  казенному учреждению  </w:t>
            </w:r>
            <w:r w:rsidR="00C0357F" w:rsidRPr="00C0357F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 «Единая дежурно-диспетчерская служба города Сочи»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365B80" w:rsidRDefault="007A409A" w:rsidP="007A409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Убс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87DA1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=</w:t>
            </w:r>
            <w:proofErr w:type="gramEnd"/>
            <w:r w:rsidR="00187DA1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 / </w:t>
            </w: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Сб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х 100</w:t>
            </w:r>
          </w:p>
          <w:p w:rsidR="007A409A" w:rsidRPr="00DB7E17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409A" w:rsidRPr="00365B80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Убс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уровень освоения бюджетных средств, выделенных на реализацию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мероприятий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программы;</w:t>
            </w:r>
          </w:p>
          <w:p w:rsidR="007A409A" w:rsidRPr="00365B80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 - средства, освоенные в результате реализации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мероприятий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программы;</w:t>
            </w:r>
          </w:p>
          <w:p w:rsidR="007A409A" w:rsidRPr="004C157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Сб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средства, выделенные на реализацию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мероприятий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муниципальной программы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365B80" w:rsidRDefault="007A409A" w:rsidP="007A409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отчет о состоянии лицевого счета получателя бюджетных средств на отчетную дату, сформированный в автоматизированной системе "Бюджет" (УРМ АС "Бюджет");</w:t>
            </w:r>
          </w:p>
          <w:p w:rsidR="007A409A" w:rsidRPr="00B35C4B" w:rsidRDefault="007A409A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Pr="00B35C4B" w:rsidRDefault="00160E57" w:rsidP="007A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города Сочи «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Единая дежурно-д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испетчерская служба города Сочи»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A" w:rsidRDefault="007A409A" w:rsidP="007A409A">
            <w:r w:rsidRPr="0015758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ежеквартальный (фактическое значение) </w:t>
            </w:r>
            <w:r w:rsidR="00396DC2"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  <w:tr w:rsidR="00F11A4F" w:rsidRPr="00B35C4B" w:rsidTr="005D2ADE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A41490" w:rsidP="00F1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A1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tabs>
                <w:tab w:val="left" w:pos="3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подпрограммы </w:t>
            </w:r>
            <w:r w:rsidR="00187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358F" w:rsidRPr="0066358F">
              <w:rPr>
                <w:rFonts w:ascii="Times New Roman" w:hAnsi="Times New Roman" w:cs="Times New Roman"/>
                <w:color w:val="000000" w:themeColor="text1"/>
                <w:sz w:val="20"/>
              </w:rPr>
              <w:t>Профилактика терроризма и экстремизма в муниципальном образовании городской округ город-</w:t>
            </w:r>
            <w:r w:rsidR="00187DA1">
              <w:rPr>
                <w:rFonts w:ascii="Times New Roman" w:hAnsi="Times New Roman" w:cs="Times New Roman"/>
                <w:color w:val="000000" w:themeColor="text1"/>
                <w:sz w:val="20"/>
              </w:rPr>
              <w:t>курорт Сочи Краснодарского края»</w:t>
            </w:r>
          </w:p>
        </w:tc>
      </w:tr>
      <w:tr w:rsidR="005D2ADE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A41490" w:rsidP="00F0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4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обеспеченности муниципальных</w:t>
            </w:r>
            <w:r w:rsidR="00406FF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</w:t>
            </w:r>
            <w:r w:rsidR="00406FF6" w:rsidRPr="00406FF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оциально значимых </w:t>
            </w:r>
            <w:r w:rsidR="00406FF6" w:rsidRPr="00406FF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объектов</w:t>
            </w:r>
            <w:r w:rsidR="003D1C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406FF6" w:rsidRPr="00406FF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округ город-курорт Сочи Краснодарского края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агитационными и методическими материалами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УОмоам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Кмоам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</w:t>
            </w:r>
          </w:p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ОКмо</w:t>
            </w:r>
            <w:proofErr w:type="spellEnd"/>
          </w:p>
          <w:p w:rsidR="004D66B0" w:rsidRPr="00DB7E17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УОмоам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уровень обеспеченности муниципальных объектов антитеррористическими материалами;</w:t>
            </w:r>
          </w:p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Кмоам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- количество муниципальных объектов, обеспеченных антитеррористическими материалами в отчетном периоде;</w:t>
            </w:r>
          </w:p>
          <w:p w:rsidR="004D66B0" w:rsidRDefault="004D66B0" w:rsidP="004D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объектов</w:t>
            </w:r>
          </w:p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E" w:rsidRPr="0086581E" w:rsidRDefault="005F4D25" w:rsidP="005D2AD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Кмоам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. п. - </w:t>
            </w:r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данным управления по образованию и науке администрации </w:t>
            </w:r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муниципального образования городской округ город-курорт Сочи Краснодарского края, управления культуры администрации муниципального образования городской округ город-курорт Сочи Краснодарского края, департамента городского хозяйства администрации муниципального образования городской округ город-курорт Сочи Краснодарского края, департамента физической культуры и спорта администрации муниципального образования городской округ город-курорт Сочи Краснодарского края, департамента транспорта и дорожного хозяйства администрации муниципального образования городской округ город-курорт Сочи Краснодарского края, администраций внутригородских районов </w:t>
            </w:r>
            <w:r w:rsidR="005D2ADE" w:rsidRPr="008658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муниципального образования городской </w:t>
            </w:r>
          </w:p>
          <w:p w:rsidR="005F4D25" w:rsidRPr="0086581E" w:rsidRDefault="005D2ADE" w:rsidP="005D2AD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округ город-курорт Сочи Краснодарского края</w:t>
            </w:r>
            <w:r w:rsidR="005F4D25" w:rsidRPr="008658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;</w:t>
            </w:r>
          </w:p>
          <w:p w:rsidR="00F11A4F" w:rsidRPr="00B35C4B" w:rsidRDefault="005F4D25" w:rsidP="005F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ОКмо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общее количество муниципальных объектов в соответствии с утвержденным 28.02.2020 главой </w:t>
            </w:r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городской округ город-</w:t>
            </w:r>
            <w:proofErr w:type="spellStart"/>
            <w:r w:rsidR="00ED69D4"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курортСочи</w:t>
            </w:r>
            <w:proofErr w:type="spellEnd"/>
            <w:r w:rsidR="00ED69D4"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Краснодарского края п</w:t>
            </w:r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еречнем </w:t>
            </w:r>
            <w:proofErr w:type="spellStart"/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обьектов</w:t>
            </w:r>
            <w:proofErr w:type="spellEnd"/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територий</w:t>
            </w:r>
            <w:proofErr w:type="spellEnd"/>
            <w:r w:rsidRPr="00865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расположенных на территории муниципального образования городской округ город-курорт Сочи Краснодарского края, подлежащих антитеррористической защите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473E46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по взаимодействию с правоохранительными </w:t>
            </w:r>
            <w:r w:rsidRPr="00473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6D3936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58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ежеквартальный (фактическое значение)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до 10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числа месяца следующего за отчетным</w:t>
            </w:r>
          </w:p>
        </w:tc>
      </w:tr>
      <w:tr w:rsidR="005D2ADE" w:rsidRPr="00B35C4B" w:rsidTr="004F0AD5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A41490" w:rsidP="00F0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F0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E" w:rsidRPr="005D2ADE" w:rsidRDefault="00205510" w:rsidP="005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F11A4F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дновременное функционирование аппаратно-программных комплексов обзорного видеонаблюдения на территории </w:t>
            </w:r>
            <w:r w:rsidR="005D2ADE" w:rsidRPr="005D2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</w:t>
            </w:r>
          </w:p>
          <w:p w:rsidR="00F11A4F" w:rsidRPr="00B35C4B" w:rsidRDefault="005D2ADE" w:rsidP="005D2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DE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город-курорт Сочи Краснодарского края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2"/>
                <w:sz w:val="20"/>
              </w:rPr>
              <w:drawing>
                <wp:inline distT="0" distB="0" distL="0" distR="0" wp14:anchorId="3E615C57" wp14:editId="38204C73">
                  <wp:extent cx="1339850" cy="425450"/>
                  <wp:effectExtent l="0" t="0" r="0" b="0"/>
                  <wp:docPr id="6" name="Рисунок 6" descr="base_23944_5221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44_5221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Фсв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функционирование систем видеонаблюдения;</w:t>
            </w: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Фкв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фактическое количество видеокамер;</w:t>
            </w:r>
          </w:p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Пкв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планируемое количество видеокамер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BE0678" w:rsidP="00BE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BE0DC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анные предоставляемые </w:t>
            </w:r>
            <w:r w:rsidR="00BE0DC9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</w:t>
            </w:r>
            <w:r w:rsidR="00BE0DC9">
              <w:rPr>
                <w:rFonts w:ascii="Times New Roman" w:hAnsi="Times New Roman" w:cs="Times New Roman"/>
                <w:color w:val="000000" w:themeColor="text1"/>
                <w:sz w:val="20"/>
              </w:rPr>
              <w:t>ым</w:t>
            </w:r>
            <w:r w:rsidR="00BE0DC9"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казенн</w:t>
            </w:r>
            <w:r w:rsidR="00BE0DC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ым </w:t>
            </w:r>
            <w:r w:rsidRPr="00BE0678">
              <w:rPr>
                <w:rFonts w:ascii="Times New Roman" w:hAnsi="Times New Roman" w:cs="Times New Roman"/>
                <w:color w:val="000000" w:themeColor="text1"/>
                <w:sz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ем</w:t>
            </w:r>
            <w:r w:rsidRPr="00BE067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 образования городской округ город-курорт Сочи Краснодарского края «Единая дежурно-диспетчерская служба города Сочи»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5578A7" w:rsidRDefault="005578A7" w:rsidP="0055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E0678" w:rsidRPr="00BE067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округ город-курорт Сочи Краснодарского края 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Единая дежурно-д</w:t>
            </w:r>
            <w:r w:rsidR="00DB7E17">
              <w:rPr>
                <w:rFonts w:ascii="Times New Roman" w:hAnsi="Times New Roman" w:cs="Times New Roman"/>
                <w:color w:val="000000" w:themeColor="text1"/>
                <w:sz w:val="20"/>
              </w:rPr>
              <w:t>испетчерская служба города Сочи»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6D3936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58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ежеквартальный (фактическое значение)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  <w:tr w:rsidR="00F11A4F" w:rsidRPr="00B35C4B" w:rsidTr="005D2ADE">
        <w:trPr>
          <w:trHeight w:val="2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DA1703" w:rsidP="00F1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C4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подпрограммы </w:t>
            </w:r>
            <w:r w:rsidR="00187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358F" w:rsidRPr="0066358F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городской округ город-</w:t>
            </w:r>
            <w:r w:rsidR="00187DA1">
              <w:rPr>
                <w:rFonts w:ascii="Times New Roman" w:hAnsi="Times New Roman" w:cs="Times New Roman"/>
                <w:sz w:val="20"/>
                <w:szCs w:val="20"/>
              </w:rPr>
              <w:t>курорт Сочи Краснодарского края»</w:t>
            </w:r>
          </w:p>
        </w:tc>
      </w:tr>
      <w:tr w:rsidR="005D2ADE" w:rsidRPr="00B35C4B" w:rsidTr="004F0AD5">
        <w:trPr>
          <w:trHeight w:val="2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A41490" w:rsidP="00A4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365B80" w:rsidRDefault="00A41490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490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обеспеченности членов НД , участвующих в охране общественного порядка, удостоверениями, нагрудными знаками, нарукавными повязками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5"/>
                <w:sz w:val="20"/>
              </w:rPr>
              <w:drawing>
                <wp:inline distT="0" distB="0" distL="0" distR="0" wp14:anchorId="4A219F42" wp14:editId="06E78BC2">
                  <wp:extent cx="1339850" cy="233680"/>
                  <wp:effectExtent l="0" t="0" r="0" b="0"/>
                  <wp:docPr id="7" name="Рисунок 7" descr="base_23944_5221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44_5221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где:</w:t>
            </w: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уровень обеспеченности;</w:t>
            </w: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До - общее количество дружинников;</w:t>
            </w:r>
          </w:p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Д - дружины по отделам полиции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9" w:rsidRDefault="00BE0DC9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территориальных добровольных народных дружин, внесенных в региональный реестр Краснодарского края</w:t>
            </w:r>
          </w:p>
          <w:p w:rsidR="00F11A4F" w:rsidRPr="00BE0DC9" w:rsidRDefault="00F11A4F" w:rsidP="00BE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BE0DC9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городской округ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город-курорт Сочи Краснодарского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6D3936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58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ежеквартальный (фактическое значение)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  <w:tr w:rsidR="005D2ADE" w:rsidRPr="00B35C4B" w:rsidTr="004F0AD5">
        <w:trPr>
          <w:trHeight w:val="2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Default="00A41490" w:rsidP="00F0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  <w:r w:rsidR="00F02AE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365B80" w:rsidRDefault="00A41490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490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поощренных членов НД, участвующих в охране общественного порядка, ценными и памятными подарками, грамотами, благодарственными письмами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F11A4F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значений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position w:val="-25"/>
                <w:sz w:val="20"/>
              </w:rPr>
              <w:drawing>
                <wp:inline distT="0" distB="0" distL="0" distR="0" wp14:anchorId="7BE950B6" wp14:editId="40CA6202">
                  <wp:extent cx="1343025" cy="238125"/>
                  <wp:effectExtent l="0" t="0" r="9525" b="9525"/>
                  <wp:docPr id="9" name="Рисунок 9" descr="base_23944_5221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44_5221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, где:</w:t>
            </w: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Уо</w:t>
            </w:r>
            <w:proofErr w:type="spellEnd"/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уровень обеспеченности;</w:t>
            </w:r>
          </w:p>
          <w:p w:rsidR="00F11A4F" w:rsidRPr="00365B80" w:rsidRDefault="00F11A4F" w:rsidP="00F11A4F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До - планируемое количество дружинников;</w:t>
            </w:r>
          </w:p>
          <w:p w:rsidR="00F11A4F" w:rsidRPr="00680355" w:rsidRDefault="00F11A4F" w:rsidP="00F1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Д - фактическое количество дружинников по отделам полиции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BE0DC9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территориальных добровольных народных дружин, внесенных в региональный реестр Краснодарского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B35C4B" w:rsidRDefault="00BE0DC9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казачества и военным вопросам </w:t>
            </w:r>
            <w:r w:rsidRPr="00365B8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F23E7C" w:rsidRDefault="006D3936" w:rsidP="00F1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58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ежеквартальный (фактическое значение)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до 10 числа месяца следующего за отчетным</w:t>
            </w:r>
          </w:p>
        </w:tc>
      </w:tr>
    </w:tbl>
    <w:p w:rsid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5EAF" w:rsidRDefault="006B5EAF" w:rsidP="00BE0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DC9">
        <w:rPr>
          <w:rFonts w:ascii="Times New Roman" w:hAnsi="Times New Roman" w:cs="Times New Roman"/>
          <w:sz w:val="28"/>
          <w:szCs w:val="28"/>
        </w:rPr>
        <w:t>управления гражданской обороны и защиты населения</w:t>
      </w:r>
    </w:p>
    <w:p w:rsidR="006B5EAF" w:rsidRDefault="00B35C4B" w:rsidP="006B5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C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</w:t>
      </w:r>
      <w:r w:rsidR="00BE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AF" w:rsidRPr="00750F3F" w:rsidRDefault="00B35C4B" w:rsidP="006B5EA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5C4B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432D9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432D9C" w:rsidRPr="00727540">
        <w:rPr>
          <w:rFonts w:ascii="Times New Roman" w:hAnsi="Times New Roman" w:cs="Times New Roman"/>
          <w:sz w:val="28"/>
          <w:szCs w:val="28"/>
        </w:rPr>
        <w:t xml:space="preserve"> </w:t>
      </w:r>
      <w:r w:rsidR="00432D9C">
        <w:rPr>
          <w:rFonts w:ascii="Times New Roman" w:hAnsi="Times New Roman" w:cs="Times New Roman"/>
          <w:sz w:val="28"/>
          <w:szCs w:val="28"/>
        </w:rPr>
        <w:tab/>
      </w:r>
      <w:r w:rsidR="00432D9C">
        <w:rPr>
          <w:rFonts w:ascii="Times New Roman" w:hAnsi="Times New Roman" w:cs="Times New Roman"/>
          <w:sz w:val="28"/>
          <w:szCs w:val="28"/>
        </w:rPr>
        <w:tab/>
      </w:r>
      <w:r w:rsidR="006178DE">
        <w:rPr>
          <w:rFonts w:ascii="Times New Roman" w:hAnsi="Times New Roman" w:cs="Times New Roman"/>
          <w:sz w:val="28"/>
          <w:szCs w:val="28"/>
        </w:rPr>
        <w:tab/>
      </w:r>
      <w:r w:rsidR="006178DE">
        <w:rPr>
          <w:rFonts w:ascii="Times New Roman" w:hAnsi="Times New Roman" w:cs="Times New Roman"/>
          <w:sz w:val="28"/>
          <w:szCs w:val="28"/>
        </w:rPr>
        <w:tab/>
      </w:r>
      <w:r w:rsidR="006178DE">
        <w:rPr>
          <w:rFonts w:ascii="Times New Roman" w:hAnsi="Times New Roman" w:cs="Times New Roman"/>
          <w:sz w:val="28"/>
          <w:szCs w:val="28"/>
        </w:rPr>
        <w:tab/>
      </w:r>
      <w:r w:rsidR="006178DE">
        <w:rPr>
          <w:rFonts w:ascii="Times New Roman" w:hAnsi="Times New Roman" w:cs="Times New Roman"/>
          <w:sz w:val="28"/>
          <w:szCs w:val="28"/>
        </w:rPr>
        <w:tab/>
      </w:r>
      <w:r w:rsidR="006178DE">
        <w:rPr>
          <w:rFonts w:ascii="Times New Roman" w:hAnsi="Times New Roman" w:cs="Times New Roman"/>
          <w:sz w:val="28"/>
          <w:szCs w:val="28"/>
        </w:rPr>
        <w:tab/>
      </w:r>
      <w:r w:rsidR="006178DE">
        <w:rPr>
          <w:rFonts w:ascii="Times New Roman" w:hAnsi="Times New Roman" w:cs="Times New Roman"/>
          <w:sz w:val="28"/>
          <w:szCs w:val="28"/>
        </w:rPr>
        <w:tab/>
      </w:r>
      <w:r w:rsidR="00BE0D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5EAF">
        <w:rPr>
          <w:rFonts w:ascii="Times New Roman" w:hAnsi="Times New Roman" w:cs="Times New Roman"/>
          <w:sz w:val="28"/>
          <w:szCs w:val="28"/>
        </w:rPr>
        <w:t xml:space="preserve">     </w:t>
      </w:r>
      <w:r w:rsidR="00BE0DC9">
        <w:rPr>
          <w:rFonts w:ascii="Times New Roman" w:hAnsi="Times New Roman" w:cs="Times New Roman"/>
          <w:sz w:val="28"/>
          <w:szCs w:val="28"/>
        </w:rPr>
        <w:t xml:space="preserve">   </w:t>
      </w:r>
      <w:r w:rsidR="006178DE" w:rsidRPr="00F23E7C">
        <w:rPr>
          <w:rFonts w:ascii="Times New Roman" w:hAnsi="Times New Roman" w:cs="Times New Roman"/>
          <w:sz w:val="28"/>
          <w:szCs w:val="28"/>
        </w:rPr>
        <w:t xml:space="preserve"> </w:t>
      </w:r>
      <w:r w:rsidR="00BE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AF" w:rsidRPr="006B5EAF">
        <w:rPr>
          <w:rFonts w:ascii="Times New Roman" w:hAnsi="Times New Roman" w:cs="Times New Roman"/>
          <w:sz w:val="28"/>
          <w:szCs w:val="28"/>
        </w:rPr>
        <w:t>В.Н. Снегирев</w:t>
      </w:r>
    </w:p>
    <w:p w:rsidR="002A04D8" w:rsidRDefault="002A04D8" w:rsidP="006B5EAF">
      <w:pPr>
        <w:autoSpaceDE w:val="0"/>
        <w:autoSpaceDN w:val="0"/>
        <w:adjustRightInd w:val="0"/>
        <w:spacing w:after="0" w:line="240" w:lineRule="auto"/>
      </w:pPr>
    </w:p>
    <w:sectPr w:rsidR="002A04D8" w:rsidSect="007A409A">
      <w:headerReference w:type="default" r:id="rId13"/>
      <w:pgSz w:w="16838" w:h="11906" w:orient="landscape"/>
      <w:pgMar w:top="1701" w:right="1440" w:bottom="567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D0" w:rsidRDefault="00D52ED0">
      <w:pPr>
        <w:spacing w:after="0" w:line="240" w:lineRule="auto"/>
      </w:pPr>
      <w:r>
        <w:separator/>
      </w:r>
    </w:p>
  </w:endnote>
  <w:endnote w:type="continuationSeparator" w:id="0">
    <w:p w:rsidR="00D52ED0" w:rsidRDefault="00D5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D0" w:rsidRDefault="00D52ED0">
      <w:pPr>
        <w:spacing w:after="0" w:line="240" w:lineRule="auto"/>
      </w:pPr>
      <w:r>
        <w:separator/>
      </w:r>
    </w:p>
  </w:footnote>
  <w:footnote w:type="continuationSeparator" w:id="0">
    <w:p w:rsidR="00D52ED0" w:rsidRDefault="00D5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37796"/>
      <w:docPartObj>
        <w:docPartGallery w:val="Page Numbers (Top of Page)"/>
        <w:docPartUnique/>
      </w:docPartObj>
    </w:sdtPr>
    <w:sdtEndPr/>
    <w:sdtContent>
      <w:p w:rsidR="002C59E9" w:rsidRDefault="002C59E9">
        <w:pPr>
          <w:pStyle w:val="a3"/>
          <w:jc w:val="center"/>
        </w:pPr>
      </w:p>
      <w:p w:rsidR="002C59E9" w:rsidRDefault="002C59E9">
        <w:pPr>
          <w:pStyle w:val="a3"/>
          <w:jc w:val="center"/>
        </w:pPr>
      </w:p>
      <w:p w:rsidR="002C59E9" w:rsidRDefault="00B35C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D5">
          <w:rPr>
            <w:noProof/>
          </w:rPr>
          <w:t>9</w:t>
        </w:r>
        <w:r>
          <w:fldChar w:fldCharType="end"/>
        </w:r>
      </w:p>
    </w:sdtContent>
  </w:sdt>
  <w:p w:rsidR="002C59E9" w:rsidRDefault="002C5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151E4C"/>
    <w:rsid w:val="00154B85"/>
    <w:rsid w:val="00160E57"/>
    <w:rsid w:val="00187DA1"/>
    <w:rsid w:val="00192C9B"/>
    <w:rsid w:val="001A6AA3"/>
    <w:rsid w:val="001B46CE"/>
    <w:rsid w:val="001D54FC"/>
    <w:rsid w:val="001D714D"/>
    <w:rsid w:val="00205510"/>
    <w:rsid w:val="00214687"/>
    <w:rsid w:val="00250675"/>
    <w:rsid w:val="002A04D8"/>
    <w:rsid w:val="002C59E9"/>
    <w:rsid w:val="002F2813"/>
    <w:rsid w:val="00331499"/>
    <w:rsid w:val="003401C7"/>
    <w:rsid w:val="00396DC2"/>
    <w:rsid w:val="003D1CAE"/>
    <w:rsid w:val="00406FF6"/>
    <w:rsid w:val="00432D9C"/>
    <w:rsid w:val="0046639E"/>
    <w:rsid w:val="00473E46"/>
    <w:rsid w:val="004B4C24"/>
    <w:rsid w:val="004B6C0E"/>
    <w:rsid w:val="004C157B"/>
    <w:rsid w:val="004D66B0"/>
    <w:rsid w:val="004F0AD5"/>
    <w:rsid w:val="005024DF"/>
    <w:rsid w:val="00543B44"/>
    <w:rsid w:val="005578A7"/>
    <w:rsid w:val="005B10E9"/>
    <w:rsid w:val="005D2ADE"/>
    <w:rsid w:val="005E41C4"/>
    <w:rsid w:val="005F4D25"/>
    <w:rsid w:val="006178DE"/>
    <w:rsid w:val="0066358F"/>
    <w:rsid w:val="00680355"/>
    <w:rsid w:val="006B5EAF"/>
    <w:rsid w:val="006D3936"/>
    <w:rsid w:val="007805A1"/>
    <w:rsid w:val="0078398A"/>
    <w:rsid w:val="0079033E"/>
    <w:rsid w:val="007A409A"/>
    <w:rsid w:val="00803D0A"/>
    <w:rsid w:val="0085474C"/>
    <w:rsid w:val="0086581E"/>
    <w:rsid w:val="008B0319"/>
    <w:rsid w:val="00944908"/>
    <w:rsid w:val="00997A88"/>
    <w:rsid w:val="009B14EA"/>
    <w:rsid w:val="00A41490"/>
    <w:rsid w:val="00A458A3"/>
    <w:rsid w:val="00A550BB"/>
    <w:rsid w:val="00B31EAB"/>
    <w:rsid w:val="00B35C4B"/>
    <w:rsid w:val="00B46B56"/>
    <w:rsid w:val="00B54949"/>
    <w:rsid w:val="00B90B12"/>
    <w:rsid w:val="00BA4A3A"/>
    <w:rsid w:val="00BE0678"/>
    <w:rsid w:val="00BE0DC9"/>
    <w:rsid w:val="00BF5F5C"/>
    <w:rsid w:val="00C0357F"/>
    <w:rsid w:val="00D11358"/>
    <w:rsid w:val="00D151A0"/>
    <w:rsid w:val="00D52ED0"/>
    <w:rsid w:val="00D644FB"/>
    <w:rsid w:val="00DA1703"/>
    <w:rsid w:val="00DB7E17"/>
    <w:rsid w:val="00E80C20"/>
    <w:rsid w:val="00E86095"/>
    <w:rsid w:val="00ED69D4"/>
    <w:rsid w:val="00F02AE6"/>
    <w:rsid w:val="00F0754E"/>
    <w:rsid w:val="00F11A4F"/>
    <w:rsid w:val="00F23E7C"/>
    <w:rsid w:val="00F653F2"/>
    <w:rsid w:val="00FA7BAA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83D1"/>
  <w15:chartTrackingRefBased/>
  <w15:docId w15:val="{4BEBA201-96FD-4E59-8D39-782DDDC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C4B"/>
  </w:style>
  <w:style w:type="paragraph" w:customStyle="1" w:styleId="ConsPlusNormal">
    <w:name w:val="ConsPlusNormal"/>
    <w:rsid w:val="004C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Масленцев Александр Петрович</cp:lastModifiedBy>
  <cp:revision>63</cp:revision>
  <cp:lastPrinted>2021-07-13T13:21:00Z</cp:lastPrinted>
  <dcterms:created xsi:type="dcterms:W3CDTF">2021-03-19T12:59:00Z</dcterms:created>
  <dcterms:modified xsi:type="dcterms:W3CDTF">2021-12-07T12:41:00Z</dcterms:modified>
</cp:coreProperties>
</file>