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FE2" w:rsidRDefault="004F56AF" w:rsidP="00D763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hyperlink r:id="rId6" w:history="1">
        <w:r w:rsidR="00D7632B">
          <w:rPr>
            <w:rFonts w:ascii="Times New Roman" w:hAnsi="Times New Roman" w:cs="Times New Roman"/>
            <w:sz w:val="28"/>
            <w:szCs w:val="28"/>
          </w:rPr>
          <w:t>Приложение №</w:t>
        </w:r>
        <w:r w:rsidR="00D7632B" w:rsidRPr="00D1123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417FE2">
          <w:rPr>
            <w:rFonts w:ascii="Times New Roman" w:hAnsi="Times New Roman" w:cs="Times New Roman"/>
            <w:sz w:val="28"/>
            <w:szCs w:val="28"/>
          </w:rPr>
          <w:t>2</w:t>
        </w:r>
      </w:hyperlink>
    </w:p>
    <w:p w:rsidR="00B35C4B" w:rsidRDefault="00D7632B" w:rsidP="00D763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123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1123C">
        <w:rPr>
          <w:rFonts w:ascii="Times New Roman" w:hAnsi="Times New Roman" w:cs="Times New Roman"/>
          <w:sz w:val="28"/>
          <w:szCs w:val="28"/>
        </w:rPr>
        <w:t xml:space="preserve"> программе</w:t>
      </w:r>
    </w:p>
    <w:p w:rsidR="00D7632B" w:rsidRDefault="00D7632B" w:rsidP="00D763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97BE5">
        <w:rPr>
          <w:rFonts w:ascii="Times New Roman" w:hAnsi="Times New Roman" w:cs="Times New Roman"/>
          <w:sz w:val="28"/>
          <w:szCs w:val="28"/>
        </w:rPr>
        <w:t xml:space="preserve">Обеспечение  доступным жильем жителей </w:t>
      </w:r>
    </w:p>
    <w:p w:rsidR="00D7632B" w:rsidRDefault="004E2084" w:rsidP="004E20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54643">
        <w:rPr>
          <w:rFonts w:ascii="Times New Roman" w:hAnsi="Times New Roman" w:cs="Times New Roman"/>
          <w:sz w:val="28"/>
          <w:szCs w:val="28"/>
        </w:rPr>
        <w:t>города Со</w:t>
      </w:r>
      <w:r>
        <w:rPr>
          <w:rFonts w:ascii="Times New Roman" w:hAnsi="Times New Roman" w:cs="Times New Roman"/>
          <w:sz w:val="28"/>
          <w:szCs w:val="28"/>
        </w:rPr>
        <w:t>чи»</w:t>
      </w:r>
    </w:p>
    <w:p w:rsidR="004E2084" w:rsidRDefault="004E2084" w:rsidP="00D763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E2084" w:rsidRDefault="004E2084" w:rsidP="00D763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535FC" w:rsidRPr="00F535FC" w:rsidRDefault="00F535FC" w:rsidP="00D763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35FC">
        <w:rPr>
          <w:rFonts w:ascii="Times New Roman" w:hAnsi="Times New Roman" w:cs="Times New Roman"/>
          <w:bCs/>
          <w:sz w:val="28"/>
          <w:szCs w:val="28"/>
        </w:rPr>
        <w:t>Сведения</w:t>
      </w:r>
      <w:r w:rsidRPr="00F535FC">
        <w:rPr>
          <w:rFonts w:ascii="Times New Roman" w:hAnsi="Times New Roman" w:cs="Times New Roman"/>
          <w:sz w:val="28"/>
          <w:szCs w:val="28"/>
        </w:rPr>
        <w:t xml:space="preserve"> </w:t>
      </w:r>
      <w:r w:rsidR="00B35C4B" w:rsidRPr="00F535FC">
        <w:rPr>
          <w:rFonts w:ascii="Times New Roman" w:hAnsi="Times New Roman" w:cs="Times New Roman"/>
          <w:bCs/>
          <w:sz w:val="28"/>
          <w:szCs w:val="28"/>
        </w:rPr>
        <w:t>о порядке сбора информации и методике расчета целевых</w:t>
      </w:r>
      <w:r w:rsidR="00E17DDF">
        <w:rPr>
          <w:rFonts w:ascii="Times New Roman" w:hAnsi="Times New Roman" w:cs="Times New Roman"/>
          <w:sz w:val="28"/>
          <w:szCs w:val="28"/>
        </w:rPr>
        <w:t xml:space="preserve"> </w:t>
      </w:r>
      <w:r w:rsidR="00B35C4B" w:rsidRPr="00F535FC">
        <w:rPr>
          <w:rFonts w:ascii="Times New Roman" w:hAnsi="Times New Roman" w:cs="Times New Roman"/>
          <w:bCs/>
          <w:sz w:val="28"/>
          <w:szCs w:val="28"/>
        </w:rPr>
        <w:t>показателей муниципальной программы</w:t>
      </w:r>
      <w:r w:rsidRPr="00F535FC">
        <w:rPr>
          <w:rFonts w:ascii="Times New Roman" w:hAnsi="Times New Roman" w:cs="Times New Roman"/>
          <w:sz w:val="28"/>
          <w:szCs w:val="28"/>
        </w:rPr>
        <w:t xml:space="preserve"> «</w:t>
      </w:r>
      <w:r w:rsidR="00D97BE5" w:rsidRPr="00D97BE5">
        <w:rPr>
          <w:rFonts w:ascii="Times New Roman" w:hAnsi="Times New Roman" w:cs="Times New Roman"/>
          <w:sz w:val="28"/>
          <w:szCs w:val="28"/>
        </w:rPr>
        <w:t xml:space="preserve">Обеспечение  доступным жильем жителей </w:t>
      </w:r>
      <w:r w:rsidR="004E2084" w:rsidRPr="00954643">
        <w:rPr>
          <w:rFonts w:ascii="Times New Roman" w:hAnsi="Times New Roman" w:cs="Times New Roman"/>
          <w:sz w:val="28"/>
          <w:szCs w:val="28"/>
        </w:rPr>
        <w:t>города Со</w:t>
      </w:r>
      <w:r w:rsidR="004E2084">
        <w:rPr>
          <w:rFonts w:ascii="Times New Roman" w:hAnsi="Times New Roman" w:cs="Times New Roman"/>
          <w:sz w:val="28"/>
          <w:szCs w:val="28"/>
        </w:rPr>
        <w:t>чи</w:t>
      </w:r>
      <w:r w:rsidRPr="00F535FC">
        <w:rPr>
          <w:rFonts w:ascii="Times New Roman" w:hAnsi="Times New Roman" w:cs="Times New Roman"/>
          <w:sz w:val="28"/>
          <w:szCs w:val="28"/>
        </w:rPr>
        <w:t>»</w:t>
      </w:r>
    </w:p>
    <w:p w:rsidR="00B35C4B" w:rsidRPr="00B35C4B" w:rsidRDefault="00B35C4B" w:rsidP="00B35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32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652"/>
        <w:gridCol w:w="1467"/>
        <w:gridCol w:w="1446"/>
        <w:gridCol w:w="2948"/>
        <w:gridCol w:w="2749"/>
        <w:gridCol w:w="1697"/>
        <w:gridCol w:w="1595"/>
      </w:tblGrid>
      <w:tr w:rsidR="00B35C4B" w:rsidRPr="00B35C4B" w:rsidTr="000C215C">
        <w:trPr>
          <w:trHeight w:val="1402"/>
          <w:tblHeader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B" w:rsidRPr="00D90F8E" w:rsidRDefault="00E1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F8E">
              <w:rPr>
                <w:rFonts w:ascii="Times New Roman" w:hAnsi="Times New Roman" w:cs="Times New Roman"/>
              </w:rPr>
              <w:t>№</w:t>
            </w:r>
            <w:r w:rsidR="00B35C4B" w:rsidRPr="00D90F8E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B" w:rsidRPr="00D90F8E" w:rsidRDefault="00B35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F8E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B" w:rsidRPr="00D90F8E" w:rsidRDefault="00B35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F8E">
              <w:rPr>
                <w:rFonts w:ascii="Times New Roman" w:hAnsi="Times New Roman" w:cs="Times New Roman"/>
              </w:rPr>
              <w:t>Единица изменения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B" w:rsidRPr="00D90F8E" w:rsidRDefault="00B35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F8E">
              <w:rPr>
                <w:rFonts w:ascii="Times New Roman" w:hAnsi="Times New Roman" w:cs="Times New Roman"/>
              </w:rPr>
              <w:t>Тенденция развития целевого показателя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B" w:rsidRPr="00D90F8E" w:rsidRDefault="00B35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F8E">
              <w:rPr>
                <w:rFonts w:ascii="Times New Roman" w:hAnsi="Times New Roman" w:cs="Times New Roman"/>
              </w:rPr>
              <w:t>Методика расчета целевого показателя (формула), алгоритм формирования формул, методологические пояснения к базовым показателям, используемым в формуле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B" w:rsidRPr="00D90F8E" w:rsidRDefault="00B35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F8E">
              <w:rPr>
                <w:rFonts w:ascii="Times New Roman" w:hAnsi="Times New Roman" w:cs="Times New Roman"/>
              </w:rPr>
              <w:t>Источник исходных данных для расчета значения (формирования данных) целевого показателя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B" w:rsidRPr="00D90F8E" w:rsidRDefault="00B35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F8E">
              <w:rPr>
                <w:rFonts w:ascii="Times New Roman" w:hAnsi="Times New Roman" w:cs="Times New Roman"/>
              </w:rPr>
              <w:t>Ответственный за сбор данных и расчет целевого показателя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B" w:rsidRPr="00D90F8E" w:rsidRDefault="00B35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F8E">
              <w:rPr>
                <w:rFonts w:ascii="Times New Roman" w:hAnsi="Times New Roman" w:cs="Times New Roman"/>
              </w:rPr>
              <w:t>Временные характеристики целевого показателя &lt;1&gt;</w:t>
            </w:r>
          </w:p>
        </w:tc>
      </w:tr>
      <w:tr w:rsidR="00B35C4B" w:rsidRPr="00B35C4B" w:rsidTr="000C215C">
        <w:trPr>
          <w:trHeight w:val="243"/>
          <w:tblHeader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B" w:rsidRPr="00D90F8E" w:rsidRDefault="00B35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F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B" w:rsidRPr="00D90F8E" w:rsidRDefault="00B35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F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B" w:rsidRPr="00D90F8E" w:rsidRDefault="00B35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F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B" w:rsidRPr="00D90F8E" w:rsidRDefault="00B35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F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B" w:rsidRPr="00D90F8E" w:rsidRDefault="00B35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F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B" w:rsidRPr="00D90F8E" w:rsidRDefault="00B35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F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B" w:rsidRPr="00D90F8E" w:rsidRDefault="00B35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F8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B" w:rsidRPr="00D90F8E" w:rsidRDefault="00B35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F8E">
              <w:rPr>
                <w:rFonts w:ascii="Times New Roman" w:hAnsi="Times New Roman" w:cs="Times New Roman"/>
              </w:rPr>
              <w:t>8</w:t>
            </w:r>
          </w:p>
        </w:tc>
      </w:tr>
      <w:tr w:rsidR="00B35C4B" w:rsidRPr="00864193" w:rsidTr="000C215C">
        <w:trPr>
          <w:trHeight w:val="22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B" w:rsidRPr="00D90F8E" w:rsidRDefault="00B35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F8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4B" w:rsidRPr="00D90F8E" w:rsidRDefault="00B3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0F8E">
              <w:rPr>
                <w:rFonts w:ascii="Times New Roman" w:hAnsi="Times New Roman" w:cs="Times New Roman"/>
              </w:rPr>
              <w:t>Целевые показатели муниципальной программы</w:t>
            </w:r>
          </w:p>
        </w:tc>
      </w:tr>
      <w:tr w:rsidR="001D1073" w:rsidRPr="00864193" w:rsidTr="000C215C">
        <w:trPr>
          <w:trHeight w:val="51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Pr="00D90F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0F8E">
              <w:rPr>
                <w:rFonts w:ascii="Times New Roman" w:hAnsi="Times New Roman" w:cs="Times New Roman"/>
              </w:rPr>
              <w:t xml:space="preserve">Доля обеспеченности жилыми помещениями детей-сирот и детей, оставшихся без попечения родителей, и лиц из их числа из общего количества </w:t>
            </w:r>
            <w:r w:rsidRPr="00D90F8E">
              <w:rPr>
                <w:rFonts w:ascii="Times New Roman" w:hAnsi="Times New Roman" w:cs="Times New Roman"/>
              </w:rPr>
              <w:lastRenderedPageBreak/>
              <w:t>детей соответствующей категории, нуждающихся в получении жилого помещения</w:t>
            </w:r>
          </w:p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F8E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3" w:rsidRPr="00D90F8E" w:rsidRDefault="001D1073" w:rsidP="001D1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значений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0F8E">
              <w:rPr>
                <w:rFonts w:ascii="Times New Roman" w:hAnsi="Times New Roman" w:cs="Times New Roman"/>
              </w:rPr>
              <w:t>ДОЖ = (Дп / Дн) x 100%, где:</w:t>
            </w:r>
          </w:p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0F8E">
              <w:rPr>
                <w:rFonts w:ascii="Times New Roman" w:hAnsi="Times New Roman" w:cs="Times New Roman"/>
              </w:rPr>
              <w:t>ДОЖ - доля обеспеченности жилыми помещениями детей-сирот и детей, оставшихся без попечения родителей, и лиц из их числа;</w:t>
            </w:r>
          </w:p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0F8E">
              <w:rPr>
                <w:rFonts w:ascii="Times New Roman" w:hAnsi="Times New Roman" w:cs="Times New Roman"/>
              </w:rPr>
              <w:t>Дп - количество детей, получивших жилое помещение в соответствующем финансовом году;</w:t>
            </w:r>
          </w:p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0F8E">
              <w:rPr>
                <w:rFonts w:ascii="Times New Roman" w:hAnsi="Times New Roman" w:cs="Times New Roman"/>
              </w:rPr>
              <w:lastRenderedPageBreak/>
              <w:t>Дн - количество детей соответствующей категории, нуждающихся в получении жилого помещения в соответствующем финансовом году</w:t>
            </w:r>
          </w:p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0F8E">
              <w:rPr>
                <w:rFonts w:ascii="Times New Roman" w:hAnsi="Times New Roman" w:cs="Times New Roman"/>
              </w:rPr>
              <w:lastRenderedPageBreak/>
              <w:t xml:space="preserve">Дп - значение показателя определяется в соответствии с отчетностью департамента имущественных отношений администрации города Сочи. Ведомственная отчетность предоставляется координатору программы на ежемесячной основе согласно механизму </w:t>
            </w:r>
            <w:r w:rsidRPr="00D90F8E">
              <w:rPr>
                <w:rFonts w:ascii="Times New Roman" w:hAnsi="Times New Roman" w:cs="Times New Roman"/>
              </w:rPr>
              <w:lastRenderedPageBreak/>
              <w:t>реализации муниципальной программы.</w:t>
            </w:r>
          </w:p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0F8E">
              <w:rPr>
                <w:rFonts w:ascii="Times New Roman" w:hAnsi="Times New Roman" w:cs="Times New Roman"/>
              </w:rPr>
              <w:t>Дн - значение показателя определяется в соответствии с данными департамента городского хозяйства администрации города Сочи о количестве очередников соответствующей категории по состоянию на 1 января каждого финансового года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0F8E">
              <w:rPr>
                <w:rFonts w:ascii="Times New Roman" w:hAnsi="Times New Roman" w:cs="Times New Roman"/>
              </w:rPr>
              <w:lastRenderedPageBreak/>
              <w:t>Департамент имущественных отношений муниципального образования городской округ город-курорт   Сочи Краснодарского края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0F8E">
              <w:rPr>
                <w:rFonts w:ascii="Times New Roman" w:hAnsi="Times New Roman" w:cs="Times New Roman"/>
              </w:rPr>
              <w:t>ежегодно, до 20 января года, следующего за отчетным годом</w:t>
            </w:r>
          </w:p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1073" w:rsidRPr="00864193" w:rsidTr="000C215C">
        <w:trPr>
          <w:trHeight w:val="51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  <w:r w:rsidRPr="00D90F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0F8E">
              <w:rPr>
                <w:rFonts w:ascii="Times New Roman" w:hAnsi="Times New Roman" w:cs="Times New Roman"/>
              </w:rPr>
              <w:t>Уровень достижения плановых назначений по объему выдачи кредитов кредитными организациями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F8E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3" w:rsidRPr="00D90F8E" w:rsidRDefault="008B208C" w:rsidP="001D1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значений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0F8E">
              <w:rPr>
                <w:rFonts w:ascii="Times New Roman" w:hAnsi="Times New Roman" w:cs="Times New Roman"/>
              </w:rPr>
              <w:t>Упн = (Фдп / Пн) x 100%, где: Упн - уровень достижения плановых назначений по объему выдачи кредитов кредитными организациями, Фд - фактически достигнутый результат (объем выданных кредитов), Пн - плановое назначение в текущем финансовом году</w:t>
            </w:r>
            <w:r w:rsidRPr="00D90F8E">
              <w:rPr>
                <w:rFonts w:ascii="Times New Roman" w:hAnsi="Times New Roman" w:cs="Times New Roman"/>
              </w:rPr>
              <w:tab/>
            </w:r>
          </w:p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0F8E">
              <w:rPr>
                <w:rFonts w:ascii="Times New Roman" w:hAnsi="Times New Roman" w:cs="Times New Roman"/>
              </w:rPr>
              <w:lastRenderedPageBreak/>
              <w:t>Фд - значение показателя определяется в соответствии с данными кредитных организаций,</w:t>
            </w:r>
          </w:p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0F8E">
              <w:rPr>
                <w:rFonts w:ascii="Times New Roman" w:hAnsi="Times New Roman" w:cs="Times New Roman"/>
              </w:rPr>
              <w:t xml:space="preserve">Пн - определяется согласно прогнозу в части уровня доступности кредитов. Ведомственная отчетность предоставляется координатору программы на ежемесячной основе </w:t>
            </w:r>
            <w:r w:rsidRPr="00D90F8E">
              <w:rPr>
                <w:rFonts w:ascii="Times New Roman" w:hAnsi="Times New Roman" w:cs="Times New Roman"/>
              </w:rPr>
              <w:lastRenderedPageBreak/>
              <w:t>согласно механизму реализации муниципальной программы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0F8E">
              <w:rPr>
                <w:rFonts w:ascii="Times New Roman" w:hAnsi="Times New Roman" w:cs="Times New Roman"/>
              </w:rPr>
              <w:lastRenderedPageBreak/>
              <w:t>Департамент экономики и стратегического развития администрации муниципального образования городской округ город-курорт Сочи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0F8E">
              <w:rPr>
                <w:rFonts w:ascii="Times New Roman" w:hAnsi="Times New Roman" w:cs="Times New Roman"/>
              </w:rPr>
              <w:t xml:space="preserve">Периодичность сбора данных квартальная, годовая, вид временной характеристики - нарастающим итогом, за отчетный период, на </w:t>
            </w:r>
            <w:r w:rsidRPr="00D90F8E">
              <w:rPr>
                <w:rFonts w:ascii="Times New Roman" w:hAnsi="Times New Roman" w:cs="Times New Roman"/>
              </w:rPr>
              <w:lastRenderedPageBreak/>
              <w:t>начало отчетного периода, на конец периода, на конкретную дату. Срок предоставления данных - ежеквартально</w:t>
            </w:r>
          </w:p>
        </w:tc>
      </w:tr>
      <w:tr w:rsidR="001D1073" w:rsidRPr="00864193" w:rsidTr="000C215C">
        <w:trPr>
          <w:trHeight w:val="51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</w:t>
            </w:r>
            <w:r w:rsidRPr="00D90F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0F8E">
              <w:rPr>
                <w:rFonts w:ascii="Times New Roman" w:hAnsi="Times New Roman" w:cs="Times New Roman"/>
              </w:rPr>
              <w:t>Количество семей, решивших жилищную проблему при помощи социальных выплат на приобретение (строительство) жилья</w:t>
            </w:r>
          </w:p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0F8E">
              <w:rPr>
                <w:rFonts w:ascii="Times New Roman" w:hAnsi="Times New Roman" w:cs="Times New Roman"/>
              </w:rPr>
              <w:t>(молодые семьи)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F8E">
              <w:rPr>
                <w:rFonts w:ascii="Times New Roman" w:hAnsi="Times New Roman" w:cs="Times New Roman"/>
              </w:rPr>
              <w:t>количество семей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3" w:rsidRPr="00D90F8E" w:rsidRDefault="008B208C" w:rsidP="001D1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снижение </w:t>
            </w:r>
            <w:r w:rsidR="001D1073" w:rsidRPr="00D90F8E">
              <w:rPr>
                <w:rFonts w:ascii="Times New Roman" w:hAnsi="Times New Roman" w:cs="Times New Roman"/>
              </w:rPr>
              <w:t>значений</w:t>
            </w:r>
          </w:p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0F8E">
              <w:rPr>
                <w:rFonts w:ascii="Times New Roman" w:hAnsi="Times New Roman" w:cs="Times New Roman"/>
              </w:rPr>
              <w:t>Кс = Vбо / СРсв, где:</w:t>
            </w:r>
          </w:p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0F8E">
              <w:rPr>
                <w:rFonts w:ascii="Times New Roman" w:hAnsi="Times New Roman" w:cs="Times New Roman"/>
              </w:rPr>
              <w:t>Кс - количество семей, решивших жилищную проблему при оказании содействия за счет бюджетных средств</w:t>
            </w:r>
          </w:p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0F8E">
              <w:rPr>
                <w:rFonts w:ascii="Times New Roman" w:hAnsi="Times New Roman" w:cs="Times New Roman"/>
              </w:rPr>
              <w:t>Vбо - объем финансирования, запланированный на реализацию мероприятий по государственной поддержке граждан</w:t>
            </w:r>
          </w:p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0F8E">
              <w:rPr>
                <w:rFonts w:ascii="Times New Roman" w:hAnsi="Times New Roman" w:cs="Times New Roman"/>
              </w:rPr>
              <w:t xml:space="preserve">СРсв - средний размер социальной выплаты, зависящий от средней </w:t>
            </w:r>
            <w:r w:rsidRPr="00D90F8E">
              <w:rPr>
                <w:rFonts w:ascii="Times New Roman" w:hAnsi="Times New Roman" w:cs="Times New Roman"/>
              </w:rPr>
              <w:lastRenderedPageBreak/>
              <w:t>рыночной стоимости 1 кв. м жилья, установленной Минстроем России</w:t>
            </w:r>
          </w:p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0F8E">
              <w:rPr>
                <w:rFonts w:ascii="Times New Roman" w:hAnsi="Times New Roman" w:cs="Times New Roman"/>
              </w:rPr>
              <w:lastRenderedPageBreak/>
              <w:t>СРсв - по итогам реализации мероприятий в отчетном периоде (на основании сведений управления молодежной политики администрации муниципального образования городской округ город-курорт Сочи Краснодарского края</w:t>
            </w:r>
          </w:p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0F8E">
              <w:rPr>
                <w:rFonts w:ascii="Times New Roman" w:hAnsi="Times New Roman" w:cs="Times New Roman"/>
              </w:rPr>
              <w:t>Управление молодёжной политики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0F8E">
              <w:rPr>
                <w:rFonts w:ascii="Times New Roman" w:hAnsi="Times New Roman" w:cs="Times New Roman"/>
              </w:rPr>
              <w:t>ежегодно, до 15 января  года, следующего за отчетным годом</w:t>
            </w:r>
          </w:p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1073" w:rsidRPr="00864193" w:rsidTr="000C215C">
        <w:trPr>
          <w:trHeight w:val="51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  <w:r w:rsidRPr="00D90F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0F8E">
              <w:rPr>
                <w:rFonts w:ascii="Times New Roman" w:hAnsi="Times New Roman" w:cs="Times New Roman"/>
              </w:rPr>
              <w:t>Ввод жилья на территории муниципального образования городской округ город-курорт   Сочи Краснодарского края, в том числе</w:t>
            </w:r>
          </w:p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0F8E">
              <w:rPr>
                <w:rFonts w:ascii="Times New Roman" w:hAnsi="Times New Roman" w:cs="Times New Roman"/>
              </w:rPr>
              <w:t>тыс. кв. м общей площади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F8E">
              <w:rPr>
                <w:rFonts w:ascii="Times New Roman" w:hAnsi="Times New Roman" w:cs="Times New Roman"/>
              </w:rPr>
              <w:t>снижение значений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F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0F8E">
              <w:rPr>
                <w:rFonts w:ascii="Times New Roman" w:hAnsi="Times New Roman" w:cs="Times New Roman"/>
              </w:rPr>
              <w:t xml:space="preserve">данные </w:t>
            </w:r>
            <w:r>
              <w:rPr>
                <w:rFonts w:ascii="Times New Roman" w:hAnsi="Times New Roman" w:cs="Times New Roman"/>
              </w:rPr>
              <w:t xml:space="preserve">Управления </w:t>
            </w:r>
            <w:r w:rsidRPr="00D90F8E">
              <w:rPr>
                <w:rFonts w:ascii="Times New Roman" w:hAnsi="Times New Roman" w:cs="Times New Roman"/>
              </w:rPr>
              <w:t xml:space="preserve"> Федеральной службы государственной статистики по Краснодарскому краю</w:t>
            </w:r>
            <w:r>
              <w:rPr>
                <w:rFonts w:ascii="Times New Roman" w:hAnsi="Times New Roman" w:cs="Times New Roman"/>
              </w:rPr>
              <w:t xml:space="preserve"> и республике </w:t>
            </w:r>
            <w:r w:rsidRPr="00D90F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Адыгея (статистический бюллетень «Социально-экономическое положение городских округов и муниципальных районов Краснодарского края»)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0F8E">
              <w:rPr>
                <w:rFonts w:ascii="Times New Roman" w:hAnsi="Times New Roman" w:cs="Times New Roman"/>
              </w:rPr>
              <w:t>департамент строительства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0F8E">
              <w:rPr>
                <w:rFonts w:ascii="Times New Roman" w:hAnsi="Times New Roman" w:cs="Times New Roman"/>
              </w:rPr>
              <w:t>ежегодно, до 20 апреля года, следующего за отчетным годом</w:t>
            </w:r>
          </w:p>
        </w:tc>
      </w:tr>
      <w:tr w:rsidR="001D1073" w:rsidRPr="00864193" w:rsidTr="000C215C">
        <w:trPr>
          <w:trHeight w:val="24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  <w:r w:rsidRPr="00D90F8E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0F8E">
              <w:rPr>
                <w:rFonts w:ascii="Times New Roman" w:hAnsi="Times New Roman" w:cs="Times New Roman"/>
              </w:rPr>
              <w:t>ввод жилья на душу населения</w:t>
            </w:r>
          </w:p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F8E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F8E">
              <w:rPr>
                <w:rFonts w:ascii="Times New Roman" w:hAnsi="Times New Roman" w:cs="Times New Roman"/>
              </w:rPr>
              <w:t>снижение значений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F8E">
              <w:rPr>
                <w:rFonts w:ascii="Times New Roman" w:hAnsi="Times New Roman" w:cs="Times New Roman"/>
              </w:rPr>
              <w:t>Вжд = Вжг / ЧннКК, где:</w:t>
            </w:r>
          </w:p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0F8E">
              <w:rPr>
                <w:rFonts w:ascii="Times New Roman" w:hAnsi="Times New Roman" w:cs="Times New Roman"/>
              </w:rPr>
              <w:t>Вжд - ввод жилья на душу населения;</w:t>
            </w:r>
          </w:p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0F8E">
              <w:rPr>
                <w:rFonts w:ascii="Times New Roman" w:hAnsi="Times New Roman" w:cs="Times New Roman"/>
              </w:rPr>
              <w:t xml:space="preserve">Вжг - ввод жилья на территории муниципального образования городской округ </w:t>
            </w:r>
            <w:r w:rsidRPr="00D90F8E">
              <w:rPr>
                <w:rFonts w:ascii="Times New Roman" w:hAnsi="Times New Roman" w:cs="Times New Roman"/>
              </w:rPr>
              <w:lastRenderedPageBreak/>
              <w:t>город-курорт   Сочи Краснодарского края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0F8E">
              <w:rPr>
                <w:rFonts w:ascii="Times New Roman" w:hAnsi="Times New Roman" w:cs="Times New Roman"/>
              </w:rPr>
              <w:t>за год;</w:t>
            </w:r>
          </w:p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0F8E">
              <w:rPr>
                <w:rFonts w:ascii="Times New Roman" w:hAnsi="Times New Roman" w:cs="Times New Roman"/>
              </w:rPr>
              <w:t>ЧннКК - численность населения муниципального образования городской округ город-курорт   Сочи Краснодарского края на 1 января текущего года</w:t>
            </w:r>
          </w:p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0F8E">
              <w:rPr>
                <w:rFonts w:ascii="Times New Roman" w:hAnsi="Times New Roman" w:cs="Times New Roman"/>
              </w:rPr>
              <w:lastRenderedPageBreak/>
              <w:t xml:space="preserve">Вжг - данные </w:t>
            </w:r>
            <w:r>
              <w:rPr>
                <w:rFonts w:ascii="Times New Roman" w:hAnsi="Times New Roman" w:cs="Times New Roman"/>
              </w:rPr>
              <w:t xml:space="preserve">Управления </w:t>
            </w:r>
            <w:r w:rsidRPr="00D90F8E">
              <w:rPr>
                <w:rFonts w:ascii="Times New Roman" w:hAnsi="Times New Roman" w:cs="Times New Roman"/>
              </w:rPr>
              <w:t xml:space="preserve"> Федеральной службы государственной статистики по Краснодарскому краю</w:t>
            </w:r>
            <w:r>
              <w:rPr>
                <w:rFonts w:ascii="Times New Roman" w:hAnsi="Times New Roman" w:cs="Times New Roman"/>
              </w:rPr>
              <w:t xml:space="preserve"> и республике </w:t>
            </w:r>
            <w:r w:rsidRPr="00D90F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Адыгея (статистический бюллетень </w:t>
            </w:r>
            <w:r>
              <w:rPr>
                <w:rFonts w:ascii="Times New Roman" w:hAnsi="Times New Roman" w:cs="Times New Roman"/>
              </w:rPr>
              <w:lastRenderedPageBreak/>
              <w:t>«Социально-экономическое положение городских округов и муниципальных районов Краснодарского края»)</w:t>
            </w:r>
            <w:r w:rsidRPr="00D90F8E">
              <w:rPr>
                <w:rFonts w:ascii="Times New Roman" w:hAnsi="Times New Roman" w:cs="Times New Roman"/>
              </w:rPr>
              <w:t>;</w:t>
            </w:r>
          </w:p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0F8E">
              <w:rPr>
                <w:rFonts w:ascii="Times New Roman" w:hAnsi="Times New Roman" w:cs="Times New Roman"/>
              </w:rPr>
              <w:t xml:space="preserve">ЧннКК - </w:t>
            </w:r>
            <w:r w:rsidRPr="00EF61C1">
              <w:rPr>
                <w:rFonts w:ascii="Times New Roman" w:hAnsi="Times New Roman" w:cs="Times New Roman"/>
              </w:rPr>
              <w:t>данные</w:t>
            </w:r>
            <w:r w:rsidRPr="008F79D5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Управления </w:t>
            </w:r>
            <w:r w:rsidRPr="00D90F8E">
              <w:rPr>
                <w:rFonts w:ascii="Times New Roman" w:hAnsi="Times New Roman" w:cs="Times New Roman"/>
              </w:rPr>
              <w:t xml:space="preserve"> Федеральной службы государственной статистики по Краснодарскому краю</w:t>
            </w:r>
            <w:r>
              <w:rPr>
                <w:rFonts w:ascii="Times New Roman" w:hAnsi="Times New Roman" w:cs="Times New Roman"/>
              </w:rPr>
              <w:t xml:space="preserve"> и республике </w:t>
            </w:r>
            <w:r w:rsidRPr="00D90F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Адыгея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0F8E">
              <w:rPr>
                <w:rFonts w:ascii="Times New Roman" w:hAnsi="Times New Roman" w:cs="Times New Roman"/>
              </w:rPr>
              <w:lastRenderedPageBreak/>
              <w:t xml:space="preserve">департамент строительства администрации муниципального образования городской округ город-курорт </w:t>
            </w:r>
            <w:r w:rsidRPr="00D90F8E">
              <w:rPr>
                <w:rFonts w:ascii="Times New Roman" w:hAnsi="Times New Roman" w:cs="Times New Roman"/>
              </w:rPr>
              <w:lastRenderedPageBreak/>
              <w:t>Сочи Краснодарского края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0F8E">
              <w:rPr>
                <w:rFonts w:ascii="Times New Roman" w:hAnsi="Times New Roman" w:cs="Times New Roman"/>
              </w:rPr>
              <w:lastRenderedPageBreak/>
              <w:t>ежегодно, до 20 апреля года, следующего за отчетным годом</w:t>
            </w:r>
          </w:p>
        </w:tc>
      </w:tr>
      <w:tr w:rsidR="001D1073" w:rsidRPr="00864193" w:rsidTr="000C215C">
        <w:trPr>
          <w:trHeight w:val="24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  <w:r w:rsidRPr="00D90F8E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0F8E">
              <w:rPr>
                <w:rFonts w:ascii="Times New Roman" w:hAnsi="Times New Roman" w:cs="Times New Roman"/>
              </w:rPr>
              <w:t>обеспеченность населения жильем</w:t>
            </w:r>
          </w:p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F8E">
              <w:rPr>
                <w:rFonts w:ascii="Times New Roman" w:hAnsi="Times New Roman" w:cs="Times New Roman"/>
              </w:rPr>
              <w:t>кв. м общей площади жилья на 1 человека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3" w:rsidRPr="00D90F8E" w:rsidRDefault="008B208C" w:rsidP="001D1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увеличение </w:t>
            </w:r>
            <w:r w:rsidR="001D1073" w:rsidRPr="00D90F8E">
              <w:rPr>
                <w:rFonts w:ascii="Times New Roman" w:hAnsi="Times New Roman" w:cs="Times New Roman"/>
              </w:rPr>
              <w:t>значений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F8E">
              <w:rPr>
                <w:rFonts w:ascii="Times New Roman" w:hAnsi="Times New Roman" w:cs="Times New Roman"/>
              </w:rPr>
              <w:t>ОнжКМ = (ЖфКк + Вжг) / ЧнКК,</w:t>
            </w:r>
          </w:p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0F8E">
              <w:rPr>
                <w:rFonts w:ascii="Times New Roman" w:hAnsi="Times New Roman" w:cs="Times New Roman"/>
              </w:rPr>
              <w:t>где:</w:t>
            </w:r>
          </w:p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0F8E">
              <w:rPr>
                <w:rFonts w:ascii="Times New Roman" w:hAnsi="Times New Roman" w:cs="Times New Roman"/>
              </w:rPr>
              <w:t>ОнжКн - обеспеченность населения жильем в кв. м;</w:t>
            </w:r>
          </w:p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0F8E">
              <w:rPr>
                <w:rFonts w:ascii="Times New Roman" w:hAnsi="Times New Roman" w:cs="Times New Roman"/>
              </w:rPr>
              <w:t xml:space="preserve">ЖФКк - жилищный фонд муниципального образования городской округ город-курорт   Сочи Краснодарского края на конец </w:t>
            </w:r>
            <w:r>
              <w:rPr>
                <w:rFonts w:ascii="Times New Roman" w:hAnsi="Times New Roman" w:cs="Times New Roman"/>
              </w:rPr>
              <w:t>отчетного</w:t>
            </w:r>
            <w:r w:rsidRPr="00D90F8E">
              <w:rPr>
                <w:rFonts w:ascii="Times New Roman" w:hAnsi="Times New Roman" w:cs="Times New Roman"/>
              </w:rPr>
              <w:t xml:space="preserve"> года;</w:t>
            </w:r>
          </w:p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0F8E">
              <w:rPr>
                <w:rFonts w:ascii="Times New Roman" w:hAnsi="Times New Roman" w:cs="Times New Roman"/>
              </w:rPr>
              <w:t xml:space="preserve">ЧнКК - численность населения муниципального </w:t>
            </w:r>
            <w:r w:rsidRPr="00D90F8E">
              <w:rPr>
                <w:rFonts w:ascii="Times New Roman" w:hAnsi="Times New Roman" w:cs="Times New Roman"/>
              </w:rPr>
              <w:lastRenderedPageBreak/>
              <w:t>образования городской округ город-курорт   Сочи Краснодарского края на 1 января текущего года</w:t>
            </w:r>
          </w:p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3" w:rsidRPr="00865EFC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5EFC">
              <w:rPr>
                <w:rFonts w:ascii="Times New Roman" w:hAnsi="Times New Roman" w:cs="Times New Roman"/>
              </w:rPr>
              <w:lastRenderedPageBreak/>
              <w:t xml:space="preserve">ЖФКк - данные </w:t>
            </w:r>
            <w:r w:rsidRPr="00865EFC">
              <w:rPr>
                <w:rFonts w:ascii="Times New Roman" w:hAnsi="Times New Roman" w:cs="Times New Roman"/>
                <w:bdr w:val="none" w:sz="0" w:space="0" w:color="auto" w:frame="1"/>
              </w:rPr>
              <w:t>федерального статистического наблюдения</w:t>
            </w:r>
            <w:r w:rsidRPr="007B22A5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865EFC">
              <w:rPr>
                <w:rFonts w:ascii="Times New Roman" w:hAnsi="Times New Roman" w:cs="Times New Roman"/>
                <w:shd w:val="clear" w:color="auto" w:fill="FFFFFF"/>
              </w:rPr>
              <w:t>Форма № 1-жилфонд (годовая)</w:t>
            </w:r>
            <w:r w:rsidRPr="00865EFC">
              <w:rPr>
                <w:rFonts w:ascii="Times New Roman" w:hAnsi="Times New Roman" w:cs="Times New Roman"/>
              </w:rPr>
              <w:t>;</w:t>
            </w:r>
          </w:p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5EFC">
              <w:rPr>
                <w:rFonts w:ascii="Times New Roman" w:hAnsi="Times New Roman" w:cs="Times New Roman"/>
              </w:rPr>
              <w:t xml:space="preserve">ЧнКК - данные </w:t>
            </w:r>
            <w:r w:rsidRPr="00286082">
              <w:rPr>
                <w:rFonts w:ascii="Times New Roman" w:hAnsi="Times New Roman" w:cs="Times New Roman"/>
              </w:rPr>
              <w:t xml:space="preserve">Управления  Федеральной службы государственной статистики по Краснодарскому краю и республике  Адыгея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0F8E">
              <w:rPr>
                <w:rFonts w:ascii="Times New Roman" w:hAnsi="Times New Roman" w:cs="Times New Roman"/>
              </w:rPr>
              <w:t>департамент строительства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0F8E">
              <w:rPr>
                <w:rFonts w:ascii="Times New Roman" w:hAnsi="Times New Roman" w:cs="Times New Roman"/>
              </w:rPr>
              <w:t>ежегодно, до 20 апреля года, следующего за отчетным годом</w:t>
            </w:r>
          </w:p>
        </w:tc>
      </w:tr>
      <w:tr w:rsidR="001D1073" w:rsidRPr="00864193" w:rsidTr="000C215C">
        <w:trPr>
          <w:trHeight w:val="24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  <w:r w:rsidRPr="00D90F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0F8E">
              <w:rPr>
                <w:rFonts w:ascii="Times New Roman" w:hAnsi="Times New Roman" w:cs="Times New Roman"/>
              </w:rPr>
              <w:t xml:space="preserve">Проекты по развитию территорий, расположенных в границах населенных пунктов, предусматривающие строительство жилья, которые включены в государственные программы субъектов Российской Федерации по развитию жилищного </w:t>
            </w:r>
            <w:r w:rsidRPr="00D90F8E">
              <w:rPr>
                <w:rFonts w:ascii="Times New Roman" w:hAnsi="Times New Roman" w:cs="Times New Roman"/>
              </w:rPr>
              <w:lastRenderedPageBreak/>
              <w:t>строительства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0F8E">
              <w:rPr>
                <w:rFonts w:ascii="Times New Roman" w:hAnsi="Times New Roman" w:cs="Times New Roman"/>
              </w:rPr>
              <w:lastRenderedPageBreak/>
              <w:t>единиц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3" w:rsidRPr="00D90F8E" w:rsidRDefault="008B208C" w:rsidP="001D1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увеличение </w:t>
            </w:r>
            <w:r w:rsidRPr="00D90F8E">
              <w:rPr>
                <w:rFonts w:ascii="Times New Roman" w:hAnsi="Times New Roman" w:cs="Times New Roman"/>
              </w:rPr>
              <w:t>значений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0F8E">
              <w:rPr>
                <w:rFonts w:ascii="Times New Roman" w:hAnsi="Times New Roman" w:cs="Times New Roman"/>
              </w:rPr>
              <w:t>На основании соглашения о предоставлении субсидии из бюджета субъекта Российской Федерации местному бюджету муниципального образования город-курорт Сочи Краснодарского края (приложение № 2 к Соглашению)</w:t>
            </w:r>
          </w:p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0F8E">
              <w:rPr>
                <w:rFonts w:ascii="Times New Roman" w:hAnsi="Times New Roman" w:cs="Times New Roman"/>
              </w:rPr>
              <w:t>показатель формируется на основании данных указанных в соглашении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0F8E">
              <w:rPr>
                <w:rFonts w:ascii="Times New Roman" w:hAnsi="Times New Roman" w:cs="Times New Roman"/>
              </w:rPr>
              <w:t>департамент строительства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0F8E">
              <w:rPr>
                <w:rFonts w:ascii="Times New Roman" w:hAnsi="Times New Roman" w:cs="Times New Roman"/>
              </w:rPr>
              <w:t xml:space="preserve">ежегодно, до 20 января года, следующего за отчетным годом </w:t>
            </w:r>
          </w:p>
        </w:tc>
      </w:tr>
      <w:tr w:rsidR="001D1073" w:rsidRPr="00864193" w:rsidTr="000C215C">
        <w:trPr>
          <w:trHeight w:val="243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  <w:r w:rsidRPr="00D90F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0F8E">
              <w:rPr>
                <w:rFonts w:ascii="Times New Roman" w:hAnsi="Times New Roman" w:cs="Times New Roman"/>
              </w:rPr>
              <w:t xml:space="preserve">Количество введенных в эксплуатацию объектов муниципальной собственности муниципального образования городской округ город-курорт   Сочи Краснодарского края, всего, </w:t>
            </w:r>
          </w:p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0F8E">
              <w:rPr>
                <w:rFonts w:ascii="Times New Roman" w:hAnsi="Times New Roman" w:cs="Times New Roman"/>
              </w:rPr>
              <w:t xml:space="preserve"> из них: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0F8E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0F8E">
              <w:rPr>
                <w:rFonts w:ascii="Times New Roman" w:hAnsi="Times New Roman" w:cs="Times New Roman"/>
              </w:rPr>
              <w:t>увеличение значений</w:t>
            </w:r>
          </w:p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0F8E">
              <w:rPr>
                <w:rFonts w:ascii="Times New Roman" w:hAnsi="Times New Roman" w:cs="Times New Roman"/>
              </w:rPr>
              <w:t>суммарное значение объектов, введенных в эксплуатацию в течение соответствующего года</w:t>
            </w:r>
          </w:p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0F8E">
              <w:rPr>
                <w:rFonts w:ascii="Times New Roman" w:hAnsi="Times New Roman" w:cs="Times New Roman"/>
              </w:rPr>
              <w:t>показатель формируется на основании полученных    МКУ города Сочи «Управление капитального строительства» разрешений на ввод в эксплуатацию объектов муниципальной собственности</w:t>
            </w:r>
          </w:p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0F8E">
              <w:rPr>
                <w:rFonts w:ascii="Times New Roman" w:hAnsi="Times New Roman" w:cs="Times New Roman"/>
              </w:rPr>
              <w:t>департамент строительства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0F8E">
              <w:rPr>
                <w:rFonts w:ascii="Times New Roman" w:hAnsi="Times New Roman" w:cs="Times New Roman"/>
              </w:rPr>
              <w:t>ежегодно, до 20 января года, следующего за отчетным годом</w:t>
            </w:r>
          </w:p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1073" w:rsidRPr="00864193" w:rsidTr="000C215C">
        <w:trPr>
          <w:trHeight w:val="243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0F8E">
              <w:rPr>
                <w:rFonts w:ascii="Times New Roman" w:hAnsi="Times New Roman" w:cs="Times New Roman"/>
              </w:rPr>
              <w:t>дошкольного образования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1073" w:rsidRPr="00864193" w:rsidTr="000C215C">
        <w:trPr>
          <w:trHeight w:val="243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0F8E">
              <w:rPr>
                <w:rFonts w:ascii="Times New Roman" w:hAnsi="Times New Roman" w:cs="Times New Roman"/>
              </w:rPr>
              <w:t>общего образования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1073" w:rsidRPr="00864193" w:rsidTr="000C215C">
        <w:trPr>
          <w:trHeight w:val="243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0F8E">
              <w:rPr>
                <w:rFonts w:ascii="Times New Roman" w:hAnsi="Times New Roman" w:cs="Times New Roman"/>
              </w:rPr>
              <w:t xml:space="preserve">в рамках федерального </w:t>
            </w:r>
            <w:r w:rsidRPr="00D90F8E">
              <w:rPr>
                <w:rFonts w:ascii="Times New Roman" w:hAnsi="Times New Roman" w:cs="Times New Roman"/>
              </w:rPr>
              <w:lastRenderedPageBreak/>
              <w:t xml:space="preserve">проекта «Жилье», всего, из них 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1073" w:rsidRPr="00864193" w:rsidTr="000C215C">
        <w:trPr>
          <w:trHeight w:val="243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0F8E">
              <w:rPr>
                <w:rFonts w:ascii="Times New Roman" w:hAnsi="Times New Roman" w:cs="Times New Roman"/>
              </w:rPr>
              <w:t>дошкольного образования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1073" w:rsidRPr="00864193" w:rsidTr="000C215C">
        <w:trPr>
          <w:trHeight w:val="243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0F8E">
              <w:rPr>
                <w:rFonts w:ascii="Times New Roman" w:hAnsi="Times New Roman" w:cs="Times New Roman"/>
              </w:rPr>
              <w:t>общего образования</w:t>
            </w:r>
          </w:p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1073" w:rsidRPr="00864193" w:rsidTr="000C215C">
        <w:trPr>
          <w:trHeight w:val="243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  <w:r w:rsidRPr="00D90F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0F8E">
              <w:rPr>
                <w:rFonts w:ascii="Times New Roman" w:hAnsi="Times New Roman" w:cs="Times New Roman"/>
              </w:rPr>
              <w:t>Количество новых мест в общеобразовательных организациях, созданных в ходе реализации программы, всего, из них</w:t>
            </w:r>
          </w:p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0F8E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0F8E">
              <w:rPr>
                <w:rFonts w:ascii="Times New Roman" w:hAnsi="Times New Roman" w:cs="Times New Roman"/>
              </w:rPr>
              <w:t>увеличение значений</w:t>
            </w:r>
          </w:p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0F8E">
              <w:rPr>
                <w:rFonts w:ascii="Times New Roman" w:hAnsi="Times New Roman" w:cs="Times New Roman"/>
              </w:rPr>
              <w:t>суммарное значение объектов, введенных в эксплуатацию в течение соответствующего года</w:t>
            </w:r>
          </w:p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0F8E">
              <w:rPr>
                <w:rFonts w:ascii="Times New Roman" w:hAnsi="Times New Roman" w:cs="Times New Roman"/>
              </w:rPr>
              <w:t>показатель формируется на основании полученных    МКУ города Сочи «Управление капитального строительства» разрешений на ввод в эксплуатацию объектов муниципальной собственности</w:t>
            </w:r>
          </w:p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0F8E">
              <w:rPr>
                <w:rFonts w:ascii="Times New Roman" w:hAnsi="Times New Roman" w:cs="Times New Roman"/>
              </w:rPr>
              <w:t>департамент строительства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0F8E">
              <w:rPr>
                <w:rFonts w:ascii="Times New Roman" w:hAnsi="Times New Roman" w:cs="Times New Roman"/>
              </w:rPr>
              <w:t>ежегодно, до 20 января года, следующего за отчетным годом</w:t>
            </w:r>
          </w:p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1073" w:rsidRPr="00864193" w:rsidTr="000C215C">
        <w:trPr>
          <w:trHeight w:val="243"/>
        </w:trPr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0F8E">
              <w:rPr>
                <w:rFonts w:ascii="Times New Roman" w:hAnsi="Times New Roman" w:cs="Times New Roman"/>
              </w:rPr>
              <w:t xml:space="preserve">в рамках федерального </w:t>
            </w:r>
            <w:r w:rsidRPr="00D90F8E">
              <w:rPr>
                <w:rFonts w:ascii="Times New Roman" w:hAnsi="Times New Roman" w:cs="Times New Roman"/>
              </w:rPr>
              <w:lastRenderedPageBreak/>
              <w:t>проекта «Жилье»</w:t>
            </w:r>
          </w:p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1073" w:rsidRPr="00864193" w:rsidTr="000C215C">
        <w:trPr>
          <w:trHeight w:val="243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0F8E">
              <w:rPr>
                <w:rFonts w:ascii="Times New Roman" w:hAnsi="Times New Roman" w:cs="Times New Roman"/>
              </w:rPr>
              <w:t>Количество новых мест в дошкольных организациях, созданных в ходе реализации программы, всего, из них</w:t>
            </w:r>
          </w:p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0F8E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0F8E">
              <w:rPr>
                <w:rFonts w:ascii="Times New Roman" w:hAnsi="Times New Roman" w:cs="Times New Roman"/>
              </w:rPr>
              <w:t>увеличение значений</w:t>
            </w:r>
          </w:p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0F8E">
              <w:rPr>
                <w:rFonts w:ascii="Times New Roman" w:hAnsi="Times New Roman" w:cs="Times New Roman"/>
              </w:rPr>
              <w:t>суммарное значение объектов, введенных в эксплуатацию в течение соответствующего года</w:t>
            </w:r>
          </w:p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0F8E">
              <w:rPr>
                <w:rFonts w:ascii="Times New Roman" w:hAnsi="Times New Roman" w:cs="Times New Roman"/>
              </w:rPr>
              <w:t>показатель формируется на основании полученных    МКУ города Сочи «Управление капитального строительства» разрешений на ввод в эксплуатацию объектов муниципальной собственности</w:t>
            </w:r>
          </w:p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0F8E">
              <w:rPr>
                <w:rFonts w:ascii="Times New Roman" w:hAnsi="Times New Roman" w:cs="Times New Roman"/>
              </w:rPr>
              <w:t>департамент строительства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0F8E">
              <w:rPr>
                <w:rFonts w:ascii="Times New Roman" w:hAnsi="Times New Roman" w:cs="Times New Roman"/>
              </w:rPr>
              <w:t>ежегодно, до 20 января года, следующего за отчетным годом</w:t>
            </w:r>
          </w:p>
          <w:p w:rsidR="001D1073" w:rsidRPr="00D90F8E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1073" w:rsidRPr="00864193" w:rsidTr="000C215C">
        <w:trPr>
          <w:trHeight w:val="243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3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3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ф</w:t>
            </w:r>
            <w:r w:rsidRPr="00650810">
              <w:rPr>
                <w:rFonts w:ascii="Times New Roman" w:hAnsi="Times New Roman" w:cs="Times New Roman"/>
              </w:rPr>
              <w:t>едерал</w:t>
            </w:r>
            <w:r>
              <w:rPr>
                <w:rFonts w:ascii="Times New Roman" w:hAnsi="Times New Roman" w:cs="Times New Roman"/>
              </w:rPr>
              <w:t>ьного</w:t>
            </w:r>
            <w:r w:rsidRPr="00650810">
              <w:rPr>
                <w:rFonts w:ascii="Times New Roman" w:hAnsi="Times New Roman" w:cs="Times New Roman"/>
              </w:rPr>
              <w:t xml:space="preserve"> проект</w:t>
            </w:r>
            <w:r>
              <w:rPr>
                <w:rFonts w:ascii="Times New Roman" w:hAnsi="Times New Roman" w:cs="Times New Roman"/>
              </w:rPr>
              <w:t>а</w:t>
            </w:r>
            <w:r w:rsidRPr="006508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650810">
              <w:rPr>
                <w:rFonts w:ascii="Times New Roman" w:hAnsi="Times New Roman" w:cs="Times New Roman"/>
              </w:rPr>
              <w:t>Жилье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3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3" w:rsidRPr="00864193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3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3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3" w:rsidRPr="00E17DDF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3" w:rsidRDefault="001D1073" w:rsidP="001D1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35C4B" w:rsidRPr="00864193" w:rsidRDefault="00B35C4B" w:rsidP="00B35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20CA" w:rsidRDefault="00F020CA" w:rsidP="00B35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2D7" w:rsidRDefault="00187F8B" w:rsidP="003132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132D7" w:rsidRPr="005B690F">
        <w:rPr>
          <w:rFonts w:ascii="Times New Roman" w:hAnsi="Times New Roman" w:cs="Times New Roman"/>
          <w:sz w:val="28"/>
          <w:szCs w:val="28"/>
        </w:rPr>
        <w:t>иректор департамента</w:t>
      </w:r>
    </w:p>
    <w:p w:rsidR="003132D7" w:rsidRPr="005B690F" w:rsidRDefault="003132D7" w:rsidP="00313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B690F">
        <w:rPr>
          <w:rFonts w:ascii="Times New Roman" w:hAnsi="Times New Roman" w:cs="Times New Roman"/>
          <w:sz w:val="28"/>
          <w:szCs w:val="28"/>
        </w:rPr>
        <w:t>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90F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90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35C4B" w:rsidRPr="00187F8B" w:rsidRDefault="003132D7" w:rsidP="00313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90F">
        <w:rPr>
          <w:rFonts w:ascii="Times New Roman" w:hAnsi="Times New Roman" w:cs="Times New Roman"/>
          <w:sz w:val="28"/>
          <w:szCs w:val="28"/>
        </w:rPr>
        <w:t>городской округ город-курорт Сочи Краснодарского края</w:t>
      </w:r>
      <w:r w:rsidRPr="005B690F">
        <w:rPr>
          <w:rFonts w:ascii="Times New Roman" w:hAnsi="Times New Roman" w:cs="Times New Roman"/>
          <w:sz w:val="28"/>
          <w:szCs w:val="28"/>
        </w:rPr>
        <w:tab/>
      </w:r>
      <w:r w:rsidRPr="005B690F">
        <w:rPr>
          <w:rFonts w:ascii="Times New Roman" w:hAnsi="Times New Roman" w:cs="Times New Roman"/>
          <w:sz w:val="28"/>
          <w:szCs w:val="28"/>
        </w:rPr>
        <w:tab/>
      </w:r>
      <w:r w:rsidRPr="005B690F">
        <w:rPr>
          <w:rFonts w:ascii="Times New Roman" w:hAnsi="Times New Roman" w:cs="Times New Roman"/>
          <w:sz w:val="28"/>
          <w:szCs w:val="28"/>
        </w:rPr>
        <w:tab/>
      </w:r>
      <w:r w:rsidRPr="005B690F">
        <w:rPr>
          <w:rFonts w:ascii="Times New Roman" w:hAnsi="Times New Roman" w:cs="Times New Roman"/>
          <w:sz w:val="28"/>
          <w:szCs w:val="28"/>
        </w:rPr>
        <w:tab/>
      </w:r>
      <w:r w:rsidRPr="005B690F">
        <w:rPr>
          <w:rFonts w:ascii="Times New Roman" w:hAnsi="Times New Roman" w:cs="Times New Roman"/>
          <w:sz w:val="28"/>
          <w:szCs w:val="28"/>
        </w:rPr>
        <w:tab/>
      </w:r>
      <w:r w:rsidRPr="005B690F">
        <w:rPr>
          <w:rFonts w:ascii="Times New Roman" w:hAnsi="Times New Roman" w:cs="Times New Roman"/>
          <w:sz w:val="28"/>
          <w:szCs w:val="28"/>
        </w:rPr>
        <w:tab/>
      </w:r>
      <w:r w:rsidRPr="005B690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87F8B">
        <w:rPr>
          <w:rFonts w:ascii="Times New Roman" w:hAnsi="Times New Roman" w:cs="Times New Roman"/>
          <w:sz w:val="28"/>
          <w:szCs w:val="28"/>
        </w:rPr>
        <w:t>Д.В. Коломыцев</w:t>
      </w:r>
      <w:bookmarkStart w:id="0" w:name="_GoBack"/>
      <w:bookmarkEnd w:id="0"/>
    </w:p>
    <w:sectPr w:rsidR="00B35C4B" w:rsidRPr="00187F8B" w:rsidSect="00AB3238">
      <w:headerReference w:type="default" r:id="rId7"/>
      <w:pgSz w:w="16838" w:h="11906" w:orient="landscape"/>
      <w:pgMar w:top="1701" w:right="1134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6AF" w:rsidRDefault="004F56AF">
      <w:pPr>
        <w:spacing w:after="0" w:line="240" w:lineRule="auto"/>
      </w:pPr>
      <w:r>
        <w:separator/>
      </w:r>
    </w:p>
  </w:endnote>
  <w:endnote w:type="continuationSeparator" w:id="0">
    <w:p w:rsidR="004F56AF" w:rsidRDefault="004F5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6AF" w:rsidRDefault="004F56AF">
      <w:pPr>
        <w:spacing w:after="0" w:line="240" w:lineRule="auto"/>
      </w:pPr>
      <w:r>
        <w:separator/>
      </w:r>
    </w:p>
  </w:footnote>
  <w:footnote w:type="continuationSeparator" w:id="0">
    <w:p w:rsidR="004F56AF" w:rsidRDefault="004F5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7837796"/>
      <w:docPartObj>
        <w:docPartGallery w:val="Page Numbers (Top of Page)"/>
        <w:docPartUnique/>
      </w:docPartObj>
    </w:sdtPr>
    <w:sdtEndPr/>
    <w:sdtContent>
      <w:p w:rsidR="00304E8B" w:rsidRDefault="004F56AF">
        <w:pPr>
          <w:pStyle w:val="a3"/>
          <w:jc w:val="center"/>
        </w:pPr>
      </w:p>
      <w:p w:rsidR="00304E8B" w:rsidRDefault="004F56AF">
        <w:pPr>
          <w:pStyle w:val="a3"/>
          <w:jc w:val="center"/>
        </w:pPr>
      </w:p>
      <w:p w:rsidR="00304E8B" w:rsidRDefault="00CB3D9E">
        <w:pPr>
          <w:pStyle w:val="a3"/>
          <w:jc w:val="center"/>
        </w:pPr>
        <w:r>
          <w:fldChar w:fldCharType="begin"/>
        </w:r>
        <w:r w:rsidR="00B35C4B">
          <w:instrText>PAGE   \* MERGEFORMAT</w:instrText>
        </w:r>
        <w:r>
          <w:fldChar w:fldCharType="separate"/>
        </w:r>
        <w:r w:rsidR="00187F8B">
          <w:rPr>
            <w:noProof/>
          </w:rPr>
          <w:t>9</w:t>
        </w:r>
        <w:r>
          <w:fldChar w:fldCharType="end"/>
        </w:r>
      </w:p>
    </w:sdtContent>
  </w:sdt>
  <w:p w:rsidR="00304E8B" w:rsidRDefault="004F56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C4B"/>
    <w:rsid w:val="00011AAF"/>
    <w:rsid w:val="00036C25"/>
    <w:rsid w:val="000642C5"/>
    <w:rsid w:val="000A0084"/>
    <w:rsid w:val="000C1881"/>
    <w:rsid w:val="000C215C"/>
    <w:rsid w:val="000F6A8D"/>
    <w:rsid w:val="00104357"/>
    <w:rsid w:val="00114E19"/>
    <w:rsid w:val="00161A10"/>
    <w:rsid w:val="00170BCF"/>
    <w:rsid w:val="00187DDF"/>
    <w:rsid w:val="00187F8B"/>
    <w:rsid w:val="00192205"/>
    <w:rsid w:val="00193A90"/>
    <w:rsid w:val="001B6286"/>
    <w:rsid w:val="001C1EFF"/>
    <w:rsid w:val="001D1073"/>
    <w:rsid w:val="0020756E"/>
    <w:rsid w:val="00233696"/>
    <w:rsid w:val="00247326"/>
    <w:rsid w:val="00264731"/>
    <w:rsid w:val="00286082"/>
    <w:rsid w:val="002A04D8"/>
    <w:rsid w:val="002D0B9F"/>
    <w:rsid w:val="00300F39"/>
    <w:rsid w:val="003132D7"/>
    <w:rsid w:val="00326EBB"/>
    <w:rsid w:val="003360F7"/>
    <w:rsid w:val="0036030E"/>
    <w:rsid w:val="00360925"/>
    <w:rsid w:val="00394C2B"/>
    <w:rsid w:val="003B0EAA"/>
    <w:rsid w:val="003F0221"/>
    <w:rsid w:val="00417FE2"/>
    <w:rsid w:val="00421B9E"/>
    <w:rsid w:val="004300F3"/>
    <w:rsid w:val="00432D9C"/>
    <w:rsid w:val="00461784"/>
    <w:rsid w:val="00484AFE"/>
    <w:rsid w:val="004B4C24"/>
    <w:rsid w:val="004E2084"/>
    <w:rsid w:val="004E54FD"/>
    <w:rsid w:val="004F56AF"/>
    <w:rsid w:val="005024DF"/>
    <w:rsid w:val="005063AE"/>
    <w:rsid w:val="005072D1"/>
    <w:rsid w:val="005340B3"/>
    <w:rsid w:val="00543B44"/>
    <w:rsid w:val="00551C43"/>
    <w:rsid w:val="00560983"/>
    <w:rsid w:val="0056229C"/>
    <w:rsid w:val="0056473C"/>
    <w:rsid w:val="00594588"/>
    <w:rsid w:val="005B5469"/>
    <w:rsid w:val="00602E17"/>
    <w:rsid w:val="00621ECB"/>
    <w:rsid w:val="00632D79"/>
    <w:rsid w:val="00636CB0"/>
    <w:rsid w:val="00650810"/>
    <w:rsid w:val="006716AB"/>
    <w:rsid w:val="00671D62"/>
    <w:rsid w:val="006722BC"/>
    <w:rsid w:val="00690491"/>
    <w:rsid w:val="006963B6"/>
    <w:rsid w:val="007407CA"/>
    <w:rsid w:val="0077262F"/>
    <w:rsid w:val="00775C45"/>
    <w:rsid w:val="007805A1"/>
    <w:rsid w:val="007B5F09"/>
    <w:rsid w:val="007C4A32"/>
    <w:rsid w:val="00846035"/>
    <w:rsid w:val="00864193"/>
    <w:rsid w:val="00865EFC"/>
    <w:rsid w:val="008B0319"/>
    <w:rsid w:val="008B208C"/>
    <w:rsid w:val="008B4A96"/>
    <w:rsid w:val="008E31F3"/>
    <w:rsid w:val="008F0A9E"/>
    <w:rsid w:val="008F79D5"/>
    <w:rsid w:val="00913721"/>
    <w:rsid w:val="00932EA2"/>
    <w:rsid w:val="009556A5"/>
    <w:rsid w:val="00973813"/>
    <w:rsid w:val="009E3A7C"/>
    <w:rsid w:val="00A07D49"/>
    <w:rsid w:val="00A24DED"/>
    <w:rsid w:val="00A50C47"/>
    <w:rsid w:val="00A53C3A"/>
    <w:rsid w:val="00AB3238"/>
    <w:rsid w:val="00AF2388"/>
    <w:rsid w:val="00B11227"/>
    <w:rsid w:val="00B313FE"/>
    <w:rsid w:val="00B35C4B"/>
    <w:rsid w:val="00B465F5"/>
    <w:rsid w:val="00B535F1"/>
    <w:rsid w:val="00B85752"/>
    <w:rsid w:val="00BA72EE"/>
    <w:rsid w:val="00BC5A44"/>
    <w:rsid w:val="00BC5AD4"/>
    <w:rsid w:val="00C73A0A"/>
    <w:rsid w:val="00CA203B"/>
    <w:rsid w:val="00CB3D9E"/>
    <w:rsid w:val="00D70D2C"/>
    <w:rsid w:val="00D7632B"/>
    <w:rsid w:val="00D90F8E"/>
    <w:rsid w:val="00D97BE5"/>
    <w:rsid w:val="00DA458C"/>
    <w:rsid w:val="00DB62CE"/>
    <w:rsid w:val="00DC17DF"/>
    <w:rsid w:val="00DD22F9"/>
    <w:rsid w:val="00DD4DD6"/>
    <w:rsid w:val="00E17DDF"/>
    <w:rsid w:val="00E37B67"/>
    <w:rsid w:val="00EA3728"/>
    <w:rsid w:val="00EC6A16"/>
    <w:rsid w:val="00EF35C3"/>
    <w:rsid w:val="00EF61C1"/>
    <w:rsid w:val="00EF7B07"/>
    <w:rsid w:val="00F020CA"/>
    <w:rsid w:val="00F320CF"/>
    <w:rsid w:val="00F43B8F"/>
    <w:rsid w:val="00F464EA"/>
    <w:rsid w:val="00F535FC"/>
    <w:rsid w:val="00F53845"/>
    <w:rsid w:val="00F91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D0E908-38BC-4DF5-8617-740AB302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5C4B"/>
  </w:style>
  <w:style w:type="paragraph" w:styleId="a5">
    <w:name w:val="Balloon Text"/>
    <w:basedOn w:val="a"/>
    <w:link w:val="a6"/>
    <w:uiPriority w:val="99"/>
    <w:semiHidden/>
    <w:unhideWhenUsed/>
    <w:rsid w:val="00F53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384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132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E83143BD5C6E917E7C4EB5F69C9466FD63811498D64CD0FBFC30AD50E50D057440CE8AE6F51D5AE343B34294C86D0F6DC38754AF3D770CA233B404U7D8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Ткачева Людмила Евгеньевна</dc:creator>
  <cp:lastModifiedBy>Elona</cp:lastModifiedBy>
  <cp:revision>4</cp:revision>
  <cp:lastPrinted>2021-06-23T13:32:00Z</cp:lastPrinted>
  <dcterms:created xsi:type="dcterms:W3CDTF">2021-07-28T06:47:00Z</dcterms:created>
  <dcterms:modified xsi:type="dcterms:W3CDTF">2021-09-02T12:03:00Z</dcterms:modified>
</cp:coreProperties>
</file>