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278F" w:rsidRPr="008715F3" w:rsidRDefault="001F4DF7" w:rsidP="002C0B31">
      <w:pPr>
        <w:jc w:val="center"/>
        <w:rPr>
          <w:b/>
          <w:sz w:val="28"/>
          <w:szCs w:val="28"/>
        </w:rPr>
      </w:pPr>
      <w:bookmarkStart w:id="0" w:name="_Toc63239348"/>
      <w:bookmarkStart w:id="1" w:name="_Toc63240409"/>
      <w:r w:rsidRPr="008715F3">
        <w:rPr>
          <w:b/>
          <w:sz w:val="28"/>
          <w:szCs w:val="28"/>
        </w:rPr>
        <w:t xml:space="preserve">Аналитическая записка об итогах </w:t>
      </w:r>
    </w:p>
    <w:p w:rsidR="00B93EB7" w:rsidRPr="008715F3" w:rsidRDefault="007A66ED" w:rsidP="002C0B31">
      <w:pPr>
        <w:jc w:val="center"/>
        <w:rPr>
          <w:b/>
          <w:sz w:val="28"/>
          <w:szCs w:val="28"/>
        </w:rPr>
      </w:pPr>
      <w:r w:rsidRPr="008715F3">
        <w:rPr>
          <w:b/>
          <w:sz w:val="28"/>
          <w:szCs w:val="28"/>
        </w:rPr>
        <w:t>социальн</w:t>
      </w:r>
      <w:r w:rsidR="003D6A4E" w:rsidRPr="008715F3">
        <w:rPr>
          <w:b/>
          <w:sz w:val="28"/>
          <w:szCs w:val="28"/>
        </w:rPr>
        <w:t>о</w:t>
      </w:r>
      <w:r w:rsidRPr="008715F3">
        <w:rPr>
          <w:b/>
          <w:sz w:val="28"/>
          <w:szCs w:val="28"/>
        </w:rPr>
        <w:t xml:space="preserve">-экономического развития </w:t>
      </w:r>
      <w:r w:rsidR="008F278F" w:rsidRPr="008715F3">
        <w:rPr>
          <w:b/>
          <w:sz w:val="28"/>
          <w:szCs w:val="28"/>
        </w:rPr>
        <w:t>муниципального образования городской округ город-курорт</w:t>
      </w:r>
      <w:r w:rsidR="001F4DF7" w:rsidRPr="008715F3">
        <w:rPr>
          <w:b/>
          <w:sz w:val="28"/>
          <w:szCs w:val="28"/>
        </w:rPr>
        <w:t xml:space="preserve"> Сочи</w:t>
      </w:r>
      <w:r w:rsidR="008F278F" w:rsidRPr="008715F3">
        <w:rPr>
          <w:b/>
          <w:sz w:val="28"/>
          <w:szCs w:val="28"/>
        </w:rPr>
        <w:t xml:space="preserve"> Краснодарского края </w:t>
      </w:r>
    </w:p>
    <w:p w:rsidR="00DC285B" w:rsidRPr="008715F3" w:rsidRDefault="006E3563" w:rsidP="00F2174E">
      <w:pPr>
        <w:jc w:val="center"/>
        <w:rPr>
          <w:b/>
          <w:sz w:val="28"/>
          <w:szCs w:val="28"/>
        </w:rPr>
      </w:pPr>
      <w:r w:rsidRPr="008715F3">
        <w:rPr>
          <w:b/>
          <w:sz w:val="28"/>
          <w:szCs w:val="28"/>
        </w:rPr>
        <w:t>за</w:t>
      </w:r>
      <w:r w:rsidR="00303087" w:rsidRPr="008715F3">
        <w:rPr>
          <w:b/>
          <w:sz w:val="28"/>
          <w:szCs w:val="28"/>
        </w:rPr>
        <w:t xml:space="preserve"> </w:t>
      </w:r>
      <w:r w:rsidR="00787374" w:rsidRPr="008715F3">
        <w:rPr>
          <w:b/>
          <w:sz w:val="28"/>
          <w:szCs w:val="28"/>
        </w:rPr>
        <w:t xml:space="preserve">июнь </w:t>
      </w:r>
      <w:r w:rsidR="00303087" w:rsidRPr="008715F3">
        <w:rPr>
          <w:b/>
          <w:sz w:val="28"/>
          <w:szCs w:val="28"/>
        </w:rPr>
        <w:t>20</w:t>
      </w:r>
      <w:r w:rsidR="0082001D" w:rsidRPr="008715F3">
        <w:rPr>
          <w:b/>
          <w:sz w:val="28"/>
          <w:szCs w:val="28"/>
        </w:rPr>
        <w:t>22</w:t>
      </w:r>
      <w:r w:rsidR="001F4DF7" w:rsidRPr="008715F3">
        <w:rPr>
          <w:b/>
          <w:sz w:val="28"/>
          <w:szCs w:val="28"/>
        </w:rPr>
        <w:t xml:space="preserve"> год</w:t>
      </w:r>
      <w:r w:rsidR="002C0B31" w:rsidRPr="008715F3">
        <w:rPr>
          <w:b/>
          <w:sz w:val="28"/>
          <w:szCs w:val="28"/>
        </w:rPr>
        <w:t>а</w:t>
      </w:r>
      <w:bookmarkStart w:id="2" w:name="_Toc102213628"/>
    </w:p>
    <w:p w:rsidR="00576963" w:rsidRPr="008715F3" w:rsidRDefault="00576963" w:rsidP="00A90676">
      <w:pPr>
        <w:ind w:firstLine="708"/>
        <w:jc w:val="both"/>
        <w:rPr>
          <w:color w:val="000000"/>
          <w:sz w:val="28"/>
          <w:szCs w:val="28"/>
        </w:rPr>
      </w:pPr>
    </w:p>
    <w:p w:rsidR="00FF03D5" w:rsidRPr="008715F3" w:rsidRDefault="00576963" w:rsidP="00255F44">
      <w:pPr>
        <w:ind w:firstLine="708"/>
        <w:jc w:val="both"/>
        <w:rPr>
          <w:color w:val="000000"/>
          <w:sz w:val="28"/>
          <w:szCs w:val="28"/>
        </w:rPr>
      </w:pPr>
      <w:r w:rsidRPr="008715F3">
        <w:rPr>
          <w:color w:val="000000"/>
          <w:sz w:val="28"/>
          <w:szCs w:val="28"/>
        </w:rPr>
        <w:t xml:space="preserve">За отчетный период оборот крупных и средних организаций города </w:t>
      </w:r>
      <w:r w:rsidR="002F1B3E" w:rsidRPr="008715F3">
        <w:rPr>
          <w:color w:val="000000"/>
          <w:sz w:val="28"/>
          <w:szCs w:val="28"/>
        </w:rPr>
        <w:t xml:space="preserve">увеличился в действующих ценах на </w:t>
      </w:r>
      <w:r w:rsidR="00255F44" w:rsidRPr="008715F3">
        <w:rPr>
          <w:color w:val="000000"/>
          <w:sz w:val="28"/>
          <w:szCs w:val="28"/>
        </w:rPr>
        <w:t>1</w:t>
      </w:r>
      <w:r w:rsidR="002F1B3E" w:rsidRPr="008715F3">
        <w:rPr>
          <w:color w:val="000000"/>
          <w:sz w:val="28"/>
          <w:szCs w:val="28"/>
        </w:rPr>
        <w:t xml:space="preserve"> % </w:t>
      </w:r>
      <w:r w:rsidRPr="008715F3">
        <w:rPr>
          <w:color w:val="000000"/>
          <w:sz w:val="28"/>
          <w:szCs w:val="28"/>
        </w:rPr>
        <w:t xml:space="preserve">к аналогичному периоду прошлого года и составил </w:t>
      </w:r>
      <w:r w:rsidR="00255F44" w:rsidRPr="008715F3">
        <w:rPr>
          <w:color w:val="000000"/>
          <w:sz w:val="28"/>
          <w:szCs w:val="28"/>
        </w:rPr>
        <w:t xml:space="preserve">161 804,6 </w:t>
      </w:r>
      <w:proofErr w:type="spellStart"/>
      <w:proofErr w:type="gramStart"/>
      <w:r w:rsidR="009C5299" w:rsidRPr="008715F3">
        <w:rPr>
          <w:color w:val="000000"/>
          <w:sz w:val="28"/>
          <w:szCs w:val="28"/>
        </w:rPr>
        <w:t>млн.рублей</w:t>
      </w:r>
      <w:proofErr w:type="spellEnd"/>
      <w:proofErr w:type="gramEnd"/>
      <w:r w:rsidR="00255F44" w:rsidRPr="008715F3">
        <w:rPr>
          <w:color w:val="000000"/>
          <w:sz w:val="28"/>
          <w:szCs w:val="28"/>
        </w:rPr>
        <w:t xml:space="preserve">. </w:t>
      </w:r>
      <w:r w:rsidRPr="008715F3">
        <w:rPr>
          <w:color w:val="000000"/>
          <w:sz w:val="28"/>
          <w:szCs w:val="28"/>
        </w:rPr>
        <w:t xml:space="preserve">В </w:t>
      </w:r>
      <w:r w:rsidR="00255F44" w:rsidRPr="008715F3">
        <w:rPr>
          <w:color w:val="000000"/>
          <w:sz w:val="28"/>
          <w:szCs w:val="28"/>
        </w:rPr>
        <w:t>июне</w:t>
      </w:r>
      <w:r w:rsidR="000C770A" w:rsidRPr="008715F3">
        <w:rPr>
          <w:color w:val="000000"/>
          <w:sz w:val="28"/>
          <w:szCs w:val="28"/>
        </w:rPr>
        <w:t xml:space="preserve"> </w:t>
      </w:r>
      <w:r w:rsidRPr="008715F3">
        <w:rPr>
          <w:color w:val="000000"/>
          <w:sz w:val="28"/>
          <w:szCs w:val="28"/>
        </w:rPr>
        <w:t xml:space="preserve">оборот </w:t>
      </w:r>
      <w:r w:rsidR="000C770A" w:rsidRPr="008715F3">
        <w:rPr>
          <w:color w:val="000000"/>
          <w:sz w:val="28"/>
          <w:szCs w:val="28"/>
        </w:rPr>
        <w:t xml:space="preserve">снизился на </w:t>
      </w:r>
      <w:r w:rsidR="00AB0E9F" w:rsidRPr="008715F3">
        <w:rPr>
          <w:color w:val="000000"/>
          <w:sz w:val="28"/>
          <w:szCs w:val="28"/>
        </w:rPr>
        <w:t>5</w:t>
      </w:r>
      <w:r w:rsidR="000C770A" w:rsidRPr="008715F3">
        <w:rPr>
          <w:color w:val="000000"/>
          <w:sz w:val="28"/>
          <w:szCs w:val="28"/>
        </w:rPr>
        <w:t xml:space="preserve"> % аналогичного месяца прошлого года </w:t>
      </w:r>
      <w:r w:rsidRPr="008715F3">
        <w:rPr>
          <w:color w:val="000000"/>
          <w:sz w:val="28"/>
          <w:szCs w:val="28"/>
        </w:rPr>
        <w:t xml:space="preserve">и составил </w:t>
      </w:r>
      <w:r w:rsidR="00AB0E9F" w:rsidRPr="008715F3">
        <w:rPr>
          <w:color w:val="000000"/>
          <w:sz w:val="28"/>
          <w:szCs w:val="28"/>
        </w:rPr>
        <w:t xml:space="preserve">31 561 </w:t>
      </w:r>
      <w:r w:rsidRPr="008715F3">
        <w:rPr>
          <w:color w:val="000000"/>
          <w:sz w:val="28"/>
          <w:szCs w:val="28"/>
        </w:rPr>
        <w:t>млн. рублей.</w:t>
      </w:r>
      <w:r w:rsidR="00787374" w:rsidRPr="008715F3">
        <w:rPr>
          <w:color w:val="000000"/>
          <w:sz w:val="28"/>
          <w:szCs w:val="28"/>
        </w:rPr>
        <w:t xml:space="preserve"> </w:t>
      </w:r>
    </w:p>
    <w:p w:rsidR="00222EF8" w:rsidRPr="008715F3" w:rsidRDefault="00576963" w:rsidP="00222EF8">
      <w:pPr>
        <w:ind w:firstLine="708"/>
        <w:jc w:val="both"/>
        <w:rPr>
          <w:color w:val="000000"/>
          <w:sz w:val="28"/>
          <w:szCs w:val="28"/>
        </w:rPr>
      </w:pPr>
      <w:r w:rsidRPr="008715F3">
        <w:rPr>
          <w:color w:val="000000"/>
          <w:sz w:val="28"/>
          <w:szCs w:val="28"/>
        </w:rPr>
        <w:t xml:space="preserve">Снижение оборота к аналогичному периоду прошлого года отмечено </w:t>
      </w:r>
      <w:r w:rsidR="00222EF8" w:rsidRPr="008715F3">
        <w:rPr>
          <w:color w:val="000000"/>
          <w:sz w:val="28"/>
          <w:szCs w:val="28"/>
        </w:rPr>
        <w:t>в строительстве на 10</w:t>
      </w:r>
      <w:r w:rsidR="00C03E0A" w:rsidRPr="008715F3">
        <w:rPr>
          <w:color w:val="000000"/>
          <w:sz w:val="28"/>
          <w:szCs w:val="28"/>
        </w:rPr>
        <w:t xml:space="preserve"> </w:t>
      </w:r>
      <w:r w:rsidR="00222EF8" w:rsidRPr="008715F3">
        <w:rPr>
          <w:color w:val="000000"/>
          <w:sz w:val="28"/>
          <w:szCs w:val="28"/>
        </w:rPr>
        <w:t xml:space="preserve">%, в деятельности гостиниц и предприятий общественного питания на </w:t>
      </w:r>
      <w:r w:rsidR="00CA64A1" w:rsidRPr="008715F3">
        <w:rPr>
          <w:color w:val="000000"/>
          <w:sz w:val="28"/>
          <w:szCs w:val="28"/>
        </w:rPr>
        <w:t xml:space="preserve">24 </w:t>
      </w:r>
      <w:r w:rsidR="00222EF8" w:rsidRPr="008715F3">
        <w:rPr>
          <w:color w:val="000000"/>
          <w:sz w:val="28"/>
          <w:szCs w:val="28"/>
        </w:rPr>
        <w:t xml:space="preserve">%, в деятельности в области информации и связи на </w:t>
      </w:r>
      <w:r w:rsidR="00CA64A1" w:rsidRPr="008715F3">
        <w:rPr>
          <w:color w:val="000000"/>
          <w:sz w:val="28"/>
          <w:szCs w:val="28"/>
        </w:rPr>
        <w:t>3</w:t>
      </w:r>
      <w:r w:rsidR="00222EF8" w:rsidRPr="008715F3">
        <w:rPr>
          <w:color w:val="000000"/>
          <w:sz w:val="28"/>
          <w:szCs w:val="28"/>
        </w:rPr>
        <w:t>%.</w:t>
      </w:r>
      <w:r w:rsidR="00787374" w:rsidRPr="008715F3">
        <w:rPr>
          <w:color w:val="000000"/>
          <w:sz w:val="28"/>
          <w:szCs w:val="28"/>
        </w:rPr>
        <w:t xml:space="preserve"> </w:t>
      </w:r>
    </w:p>
    <w:p w:rsidR="009F5C30" w:rsidRPr="008715F3" w:rsidRDefault="002C0B31" w:rsidP="00222EF8">
      <w:pPr>
        <w:ind w:firstLine="708"/>
        <w:jc w:val="both"/>
        <w:rPr>
          <w:color w:val="000000"/>
          <w:sz w:val="28"/>
          <w:szCs w:val="28"/>
        </w:rPr>
      </w:pPr>
      <w:r w:rsidRPr="008715F3">
        <w:rPr>
          <w:color w:val="000000"/>
          <w:sz w:val="28"/>
          <w:szCs w:val="28"/>
          <w:lang w:val="ru"/>
        </w:rPr>
        <w:t>Рост</w:t>
      </w:r>
      <w:r w:rsidR="009F5C30" w:rsidRPr="008715F3">
        <w:rPr>
          <w:color w:val="000000"/>
          <w:sz w:val="28"/>
          <w:szCs w:val="28"/>
          <w:lang w:val="ru"/>
        </w:rPr>
        <w:t xml:space="preserve"> к аналогичному периоду прошлого года </w:t>
      </w:r>
      <w:r w:rsidRPr="008715F3">
        <w:rPr>
          <w:color w:val="000000"/>
          <w:sz w:val="28"/>
          <w:szCs w:val="28"/>
          <w:lang w:val="ru"/>
        </w:rPr>
        <w:t xml:space="preserve">показали </w:t>
      </w:r>
      <w:r w:rsidR="009F5C30" w:rsidRPr="008715F3">
        <w:rPr>
          <w:color w:val="000000"/>
          <w:sz w:val="28"/>
          <w:szCs w:val="28"/>
          <w:lang w:val="ru"/>
        </w:rPr>
        <w:t xml:space="preserve">такие отрасли как </w:t>
      </w:r>
    </w:p>
    <w:p w:rsidR="00550A3C" w:rsidRPr="008715F3" w:rsidRDefault="00275596" w:rsidP="00924B1B">
      <w:pPr>
        <w:ind w:right="20"/>
        <w:jc w:val="both"/>
        <w:rPr>
          <w:color w:val="000000"/>
          <w:sz w:val="28"/>
          <w:szCs w:val="28"/>
          <w:lang w:val="ru"/>
        </w:rPr>
      </w:pPr>
      <w:r w:rsidRPr="008715F3">
        <w:rPr>
          <w:color w:val="000000"/>
          <w:sz w:val="28"/>
          <w:szCs w:val="28"/>
          <w:lang w:val="ru"/>
        </w:rPr>
        <w:t>сельское хозяйство (+1</w:t>
      </w:r>
      <w:r w:rsidR="00C50FB1" w:rsidRPr="008715F3">
        <w:rPr>
          <w:color w:val="000000"/>
          <w:sz w:val="28"/>
          <w:szCs w:val="28"/>
          <w:lang w:val="ru"/>
        </w:rPr>
        <w:t>5</w:t>
      </w:r>
      <w:r w:rsidR="00BC5825" w:rsidRPr="008715F3">
        <w:rPr>
          <w:color w:val="000000"/>
          <w:sz w:val="28"/>
          <w:szCs w:val="28"/>
          <w:lang w:val="ru"/>
        </w:rPr>
        <w:t xml:space="preserve"> </w:t>
      </w:r>
      <w:r w:rsidR="009F5C30" w:rsidRPr="008715F3">
        <w:rPr>
          <w:color w:val="000000"/>
          <w:sz w:val="28"/>
          <w:szCs w:val="28"/>
          <w:lang w:val="ru"/>
        </w:rPr>
        <w:t>%)</w:t>
      </w:r>
      <w:r w:rsidR="00924B1B" w:rsidRPr="008715F3">
        <w:rPr>
          <w:color w:val="000000"/>
          <w:sz w:val="28"/>
          <w:szCs w:val="28"/>
          <w:lang w:val="ru"/>
        </w:rPr>
        <w:t>,</w:t>
      </w:r>
      <w:r w:rsidR="00222EF8" w:rsidRPr="008715F3">
        <w:rPr>
          <w:color w:val="000000"/>
          <w:sz w:val="28"/>
          <w:szCs w:val="28"/>
          <w:lang w:val="ru"/>
        </w:rPr>
        <w:t xml:space="preserve"> обрабатывающее производство (+</w:t>
      </w:r>
      <w:r w:rsidRPr="008715F3">
        <w:rPr>
          <w:color w:val="000000"/>
          <w:sz w:val="28"/>
          <w:szCs w:val="28"/>
          <w:lang w:val="ru"/>
        </w:rPr>
        <w:t>9</w:t>
      </w:r>
      <w:r w:rsidR="00550A3C" w:rsidRPr="008715F3">
        <w:rPr>
          <w:color w:val="000000"/>
          <w:sz w:val="28"/>
          <w:szCs w:val="28"/>
          <w:lang w:val="ru"/>
        </w:rPr>
        <w:t>%), организации</w:t>
      </w:r>
      <w:r w:rsidR="00924B1B" w:rsidRPr="008715F3">
        <w:rPr>
          <w:color w:val="000000"/>
          <w:sz w:val="28"/>
          <w:szCs w:val="28"/>
          <w:lang w:val="ru"/>
        </w:rPr>
        <w:t>, оказывающие услуги по обеспечению эл</w:t>
      </w:r>
      <w:r w:rsidR="009C5299" w:rsidRPr="008715F3">
        <w:rPr>
          <w:color w:val="000000"/>
          <w:sz w:val="28"/>
          <w:szCs w:val="28"/>
          <w:lang w:val="ru"/>
        </w:rPr>
        <w:t>ектроэнергией</w:t>
      </w:r>
      <w:r w:rsidR="003F60C0" w:rsidRPr="008715F3">
        <w:rPr>
          <w:color w:val="000000"/>
          <w:sz w:val="28"/>
          <w:szCs w:val="28"/>
          <w:lang w:val="ru"/>
        </w:rPr>
        <w:t>, газом и паром (+</w:t>
      </w:r>
      <w:r w:rsidR="00BC5825" w:rsidRPr="008715F3">
        <w:rPr>
          <w:color w:val="000000"/>
          <w:sz w:val="28"/>
          <w:szCs w:val="28"/>
          <w:lang w:val="ru"/>
        </w:rPr>
        <w:t>11</w:t>
      </w:r>
      <w:r w:rsidR="003F60C0" w:rsidRPr="008715F3">
        <w:rPr>
          <w:color w:val="000000"/>
          <w:sz w:val="28"/>
          <w:szCs w:val="28"/>
          <w:lang w:val="ru"/>
        </w:rPr>
        <w:t>%),</w:t>
      </w:r>
      <w:r w:rsidR="00C50FB1" w:rsidRPr="008715F3">
        <w:rPr>
          <w:color w:val="000000"/>
          <w:sz w:val="28"/>
          <w:szCs w:val="28"/>
          <w:lang w:val="ru"/>
        </w:rPr>
        <w:t xml:space="preserve"> организации, оказывающие услуги водоснабжения, водоотведения (+</w:t>
      </w:r>
      <w:r w:rsidRPr="008715F3">
        <w:rPr>
          <w:color w:val="000000"/>
          <w:sz w:val="28"/>
          <w:szCs w:val="28"/>
          <w:lang w:val="ru"/>
        </w:rPr>
        <w:t>23</w:t>
      </w:r>
      <w:r w:rsidR="00C50FB1" w:rsidRPr="008715F3">
        <w:rPr>
          <w:color w:val="000000"/>
          <w:sz w:val="28"/>
          <w:szCs w:val="28"/>
          <w:lang w:val="ru"/>
        </w:rPr>
        <w:t>), организации</w:t>
      </w:r>
      <w:r w:rsidR="003F60C0" w:rsidRPr="008715F3">
        <w:rPr>
          <w:color w:val="000000"/>
          <w:sz w:val="28"/>
          <w:szCs w:val="28"/>
          <w:lang w:val="ru"/>
        </w:rPr>
        <w:t xml:space="preserve"> торговли (+</w:t>
      </w:r>
      <w:r w:rsidR="00BC5825" w:rsidRPr="008715F3">
        <w:rPr>
          <w:color w:val="000000"/>
          <w:sz w:val="28"/>
          <w:szCs w:val="28"/>
          <w:lang w:val="ru"/>
        </w:rPr>
        <w:t>1</w:t>
      </w:r>
      <w:r w:rsidRPr="008715F3">
        <w:rPr>
          <w:color w:val="000000"/>
          <w:sz w:val="28"/>
          <w:szCs w:val="28"/>
          <w:lang w:val="ru"/>
        </w:rPr>
        <w:t>0%), организации, осуществляющие деятельность по транспортировке и хранению (+1), организации, осуществляющие деятельность по операциям с недвижимым имуществом (+20).</w:t>
      </w:r>
    </w:p>
    <w:p w:rsidR="00F17839" w:rsidRDefault="00F17839" w:rsidP="00F17839">
      <w:pPr>
        <w:rPr>
          <w:b/>
          <w:sz w:val="28"/>
          <w:szCs w:val="28"/>
        </w:rPr>
      </w:pPr>
    </w:p>
    <w:p w:rsidR="00F17839" w:rsidRDefault="00F17839" w:rsidP="002C0B31">
      <w:pPr>
        <w:jc w:val="center"/>
        <w:rPr>
          <w:b/>
          <w:sz w:val="28"/>
          <w:szCs w:val="28"/>
        </w:rPr>
      </w:pPr>
      <w:r>
        <w:rPr>
          <w:b/>
          <w:noProof/>
          <w:sz w:val="28"/>
          <w:szCs w:val="28"/>
        </w:rPr>
        <w:drawing>
          <wp:inline distT="0" distB="0" distL="0" distR="0" wp14:anchorId="369C5668">
            <wp:extent cx="5984586" cy="284543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93437" cy="2849643"/>
                    </a:xfrm>
                    <a:prstGeom prst="rect">
                      <a:avLst/>
                    </a:prstGeom>
                    <a:noFill/>
                  </pic:spPr>
                </pic:pic>
              </a:graphicData>
            </a:graphic>
          </wp:inline>
        </w:drawing>
      </w:r>
    </w:p>
    <w:p w:rsidR="00F17839" w:rsidRDefault="00F17839" w:rsidP="00F17839">
      <w:pPr>
        <w:rPr>
          <w:b/>
          <w:sz w:val="28"/>
          <w:szCs w:val="28"/>
        </w:rPr>
      </w:pPr>
    </w:p>
    <w:p w:rsidR="009B3D10" w:rsidRPr="008715F3" w:rsidRDefault="00846643" w:rsidP="002C0B31">
      <w:pPr>
        <w:jc w:val="center"/>
        <w:rPr>
          <w:b/>
          <w:sz w:val="28"/>
          <w:szCs w:val="28"/>
        </w:rPr>
      </w:pPr>
      <w:r w:rsidRPr="008715F3">
        <w:rPr>
          <w:b/>
          <w:sz w:val="28"/>
          <w:szCs w:val="28"/>
        </w:rPr>
        <w:t>Промышленно</w:t>
      </w:r>
      <w:r w:rsidR="008C3113" w:rsidRPr="008715F3">
        <w:rPr>
          <w:b/>
          <w:sz w:val="28"/>
          <w:szCs w:val="28"/>
        </w:rPr>
        <w:t>сть</w:t>
      </w:r>
      <w:r w:rsidRPr="008715F3">
        <w:rPr>
          <w:b/>
          <w:sz w:val="28"/>
          <w:szCs w:val="28"/>
        </w:rPr>
        <w:t xml:space="preserve"> </w:t>
      </w:r>
    </w:p>
    <w:p w:rsidR="00DC2089" w:rsidRPr="008715F3" w:rsidRDefault="00DC2089" w:rsidP="00DC2089">
      <w:pPr>
        <w:ind w:firstLine="709"/>
        <w:jc w:val="center"/>
        <w:rPr>
          <w:b/>
          <w:sz w:val="28"/>
          <w:szCs w:val="28"/>
        </w:rPr>
      </w:pPr>
    </w:p>
    <w:p w:rsidR="00A0155A" w:rsidRPr="008715F3" w:rsidRDefault="00CD356E" w:rsidP="00DC2089">
      <w:pPr>
        <w:ind w:firstLine="709"/>
        <w:jc w:val="both"/>
        <w:rPr>
          <w:bCs/>
          <w:sz w:val="28"/>
          <w:szCs w:val="28"/>
        </w:rPr>
      </w:pPr>
      <w:r w:rsidRPr="008715F3">
        <w:rPr>
          <w:bCs/>
          <w:sz w:val="28"/>
          <w:szCs w:val="28"/>
        </w:rPr>
        <w:t>Объем отгруженных товаров собственного</w:t>
      </w:r>
      <w:r w:rsidR="00275596" w:rsidRPr="008715F3">
        <w:rPr>
          <w:bCs/>
          <w:sz w:val="28"/>
          <w:szCs w:val="28"/>
        </w:rPr>
        <w:t xml:space="preserve"> производства крупных и средних </w:t>
      </w:r>
      <w:r w:rsidRPr="008715F3">
        <w:rPr>
          <w:bCs/>
          <w:sz w:val="28"/>
          <w:szCs w:val="28"/>
        </w:rPr>
        <w:t xml:space="preserve">производителей промышленной продукции составил </w:t>
      </w:r>
      <w:r w:rsidR="0049727E" w:rsidRPr="008715F3">
        <w:rPr>
          <w:bCs/>
          <w:sz w:val="28"/>
          <w:szCs w:val="28"/>
        </w:rPr>
        <w:t xml:space="preserve">                                          </w:t>
      </w:r>
      <w:r w:rsidR="00275596" w:rsidRPr="008715F3">
        <w:rPr>
          <w:bCs/>
          <w:sz w:val="28"/>
          <w:szCs w:val="28"/>
        </w:rPr>
        <w:t>11670,8</w:t>
      </w:r>
      <w:r w:rsidR="0049727E" w:rsidRPr="008715F3">
        <w:rPr>
          <w:bCs/>
          <w:sz w:val="28"/>
          <w:szCs w:val="28"/>
        </w:rPr>
        <w:t xml:space="preserve"> млн.</w:t>
      </w:r>
      <w:r w:rsidR="00B910D0" w:rsidRPr="008715F3">
        <w:rPr>
          <w:bCs/>
          <w:sz w:val="28"/>
          <w:szCs w:val="28"/>
        </w:rPr>
        <w:t xml:space="preserve"> рублей</w:t>
      </w:r>
      <w:r w:rsidRPr="008715F3">
        <w:rPr>
          <w:bCs/>
          <w:sz w:val="28"/>
          <w:szCs w:val="28"/>
        </w:rPr>
        <w:t xml:space="preserve">. </w:t>
      </w:r>
      <w:r w:rsidR="00A36110" w:rsidRPr="008715F3">
        <w:rPr>
          <w:bCs/>
          <w:sz w:val="28"/>
          <w:szCs w:val="28"/>
        </w:rPr>
        <w:t>Р</w:t>
      </w:r>
      <w:r w:rsidR="00643B34" w:rsidRPr="008715F3">
        <w:rPr>
          <w:bCs/>
          <w:sz w:val="28"/>
          <w:szCs w:val="28"/>
        </w:rPr>
        <w:t>ост</w:t>
      </w:r>
      <w:r w:rsidR="00FE1AEC" w:rsidRPr="008715F3">
        <w:rPr>
          <w:bCs/>
          <w:sz w:val="28"/>
          <w:szCs w:val="28"/>
        </w:rPr>
        <w:t xml:space="preserve"> </w:t>
      </w:r>
      <w:r w:rsidR="00A0155A" w:rsidRPr="008715F3">
        <w:rPr>
          <w:bCs/>
          <w:sz w:val="28"/>
          <w:szCs w:val="28"/>
        </w:rPr>
        <w:t xml:space="preserve">объемов производства </w:t>
      </w:r>
      <w:r w:rsidR="00A36110" w:rsidRPr="008715F3">
        <w:rPr>
          <w:bCs/>
          <w:sz w:val="28"/>
          <w:szCs w:val="28"/>
        </w:rPr>
        <w:t>составил</w:t>
      </w:r>
      <w:r w:rsidR="00A0155A" w:rsidRPr="008715F3">
        <w:rPr>
          <w:bCs/>
          <w:sz w:val="28"/>
          <w:szCs w:val="28"/>
        </w:rPr>
        <w:t xml:space="preserve"> </w:t>
      </w:r>
      <w:r w:rsidR="00275596" w:rsidRPr="008715F3">
        <w:rPr>
          <w:bCs/>
          <w:sz w:val="28"/>
          <w:szCs w:val="28"/>
        </w:rPr>
        <w:t>103,1</w:t>
      </w:r>
      <w:r w:rsidR="00F30046" w:rsidRPr="008715F3">
        <w:rPr>
          <w:bCs/>
          <w:sz w:val="28"/>
          <w:szCs w:val="28"/>
        </w:rPr>
        <w:t xml:space="preserve"> </w:t>
      </w:r>
      <w:r w:rsidR="00A36110" w:rsidRPr="008715F3">
        <w:rPr>
          <w:bCs/>
          <w:sz w:val="28"/>
          <w:szCs w:val="28"/>
        </w:rPr>
        <w:t>%</w:t>
      </w:r>
      <w:r w:rsidR="00A0155A" w:rsidRPr="008715F3">
        <w:rPr>
          <w:bCs/>
          <w:sz w:val="28"/>
          <w:szCs w:val="28"/>
        </w:rPr>
        <w:t xml:space="preserve">. </w:t>
      </w:r>
    </w:p>
    <w:p w:rsidR="008172A3" w:rsidRPr="008715F3" w:rsidRDefault="008172A3" w:rsidP="008172A3">
      <w:pPr>
        <w:ind w:firstLine="709"/>
        <w:jc w:val="both"/>
        <w:rPr>
          <w:bCs/>
          <w:sz w:val="28"/>
          <w:szCs w:val="28"/>
        </w:rPr>
      </w:pPr>
      <w:r w:rsidRPr="008715F3">
        <w:rPr>
          <w:bCs/>
          <w:sz w:val="28"/>
          <w:szCs w:val="28"/>
        </w:rPr>
        <w:t>В обрабатывающем производстве рост отмечается в ремонте и монтаже маш</w:t>
      </w:r>
      <w:r w:rsidR="00275596" w:rsidRPr="008715F3">
        <w:rPr>
          <w:bCs/>
          <w:sz w:val="28"/>
          <w:szCs w:val="28"/>
        </w:rPr>
        <w:t>ин и оборудования (+60</w:t>
      </w:r>
      <w:r w:rsidRPr="008715F3">
        <w:rPr>
          <w:bCs/>
          <w:sz w:val="28"/>
          <w:szCs w:val="28"/>
        </w:rPr>
        <w:t>%)</w:t>
      </w:r>
      <w:r w:rsidR="00275596" w:rsidRPr="008715F3">
        <w:rPr>
          <w:bCs/>
          <w:sz w:val="28"/>
          <w:szCs w:val="28"/>
        </w:rPr>
        <w:t xml:space="preserve">, в производстве прочих основных неорганических веществах (+10%), </w:t>
      </w:r>
      <w:r w:rsidR="00674857" w:rsidRPr="008715F3">
        <w:rPr>
          <w:bCs/>
          <w:sz w:val="28"/>
          <w:szCs w:val="28"/>
        </w:rPr>
        <w:t>в производстве прочей неметаллической минеральной продукции (+ 30)</w:t>
      </w:r>
      <w:r w:rsidRPr="008715F3">
        <w:rPr>
          <w:bCs/>
          <w:sz w:val="28"/>
          <w:szCs w:val="28"/>
        </w:rPr>
        <w:t>. Снижение - в про</w:t>
      </w:r>
      <w:r w:rsidR="00674857" w:rsidRPr="008715F3">
        <w:rPr>
          <w:bCs/>
          <w:sz w:val="28"/>
          <w:szCs w:val="28"/>
        </w:rPr>
        <w:t>изводстве пищевых продуктов (-25%), в производстве напитков (-25</w:t>
      </w:r>
      <w:r w:rsidRPr="008715F3">
        <w:rPr>
          <w:bCs/>
          <w:sz w:val="28"/>
          <w:szCs w:val="28"/>
        </w:rPr>
        <w:t>%), в производ</w:t>
      </w:r>
      <w:r w:rsidR="00674857" w:rsidRPr="008715F3">
        <w:rPr>
          <w:bCs/>
          <w:sz w:val="28"/>
          <w:szCs w:val="28"/>
        </w:rPr>
        <w:t>стве прочих готовых изделий (-26</w:t>
      </w:r>
      <w:r w:rsidRPr="008715F3">
        <w:rPr>
          <w:bCs/>
          <w:sz w:val="28"/>
          <w:szCs w:val="28"/>
        </w:rPr>
        <w:t>%).</w:t>
      </w:r>
    </w:p>
    <w:p w:rsidR="008172A3" w:rsidRPr="008715F3" w:rsidRDefault="008172A3" w:rsidP="008172A3">
      <w:pPr>
        <w:ind w:firstLine="709"/>
        <w:jc w:val="both"/>
        <w:rPr>
          <w:bCs/>
          <w:sz w:val="28"/>
          <w:szCs w:val="28"/>
        </w:rPr>
      </w:pPr>
      <w:r w:rsidRPr="008715F3">
        <w:rPr>
          <w:bCs/>
          <w:sz w:val="28"/>
          <w:szCs w:val="28"/>
        </w:rPr>
        <w:t>Ниже уровня отчетного периода прошлого года на 6</w:t>
      </w:r>
      <w:r w:rsidR="0070308D" w:rsidRPr="008715F3">
        <w:rPr>
          <w:bCs/>
          <w:sz w:val="28"/>
          <w:szCs w:val="28"/>
        </w:rPr>
        <w:t>2</w:t>
      </w:r>
      <w:r w:rsidRPr="008715F3">
        <w:rPr>
          <w:bCs/>
          <w:sz w:val="28"/>
          <w:szCs w:val="28"/>
        </w:rPr>
        <w:t xml:space="preserve">% отмечено в производстве колбасных изделий, хлеба и хлебобулочных изделий, включая полуфабрикаты на </w:t>
      </w:r>
      <w:r w:rsidR="0070308D" w:rsidRPr="008715F3">
        <w:rPr>
          <w:bCs/>
          <w:sz w:val="28"/>
          <w:szCs w:val="28"/>
        </w:rPr>
        <w:t xml:space="preserve">8 </w:t>
      </w:r>
      <w:r w:rsidRPr="008715F3">
        <w:rPr>
          <w:bCs/>
          <w:sz w:val="28"/>
          <w:szCs w:val="28"/>
        </w:rPr>
        <w:t xml:space="preserve">%, в производстве кондитерских изделий на </w:t>
      </w:r>
      <w:r w:rsidR="0070308D" w:rsidRPr="008715F3">
        <w:rPr>
          <w:bCs/>
          <w:sz w:val="28"/>
          <w:szCs w:val="28"/>
        </w:rPr>
        <w:t>6,3</w:t>
      </w:r>
      <w:r w:rsidRPr="008715F3">
        <w:rPr>
          <w:bCs/>
          <w:sz w:val="28"/>
          <w:szCs w:val="28"/>
        </w:rPr>
        <w:t xml:space="preserve"> %.</w:t>
      </w:r>
    </w:p>
    <w:p w:rsidR="008172A3" w:rsidRPr="008715F3" w:rsidRDefault="008172A3" w:rsidP="008172A3">
      <w:pPr>
        <w:ind w:firstLine="709"/>
        <w:jc w:val="both"/>
        <w:rPr>
          <w:bCs/>
          <w:sz w:val="28"/>
          <w:szCs w:val="28"/>
        </w:rPr>
      </w:pPr>
      <w:r w:rsidRPr="008715F3">
        <w:rPr>
          <w:bCs/>
          <w:sz w:val="28"/>
          <w:szCs w:val="28"/>
        </w:rPr>
        <w:lastRenderedPageBreak/>
        <w:t>По виду деятельности «Обеспечение электрической энергией, газом и паром; кондиционирование воздуха» индекс промышленного производства составил 106,</w:t>
      </w:r>
      <w:r w:rsidR="0070308D" w:rsidRPr="008715F3">
        <w:rPr>
          <w:bCs/>
          <w:sz w:val="28"/>
          <w:szCs w:val="28"/>
        </w:rPr>
        <w:t>5</w:t>
      </w:r>
      <w:r w:rsidRPr="008715F3">
        <w:rPr>
          <w:bCs/>
          <w:sz w:val="28"/>
          <w:szCs w:val="28"/>
        </w:rPr>
        <w:t xml:space="preserve"> %. Позитивное влияние на общую динамику промышленного производства оказал рост по виду деятельности «водоснабжение и водоотведение, организация сбора и утилизации отходов, деятельность по ликвидации загрязнений» (+</w:t>
      </w:r>
      <w:r w:rsidR="0070308D" w:rsidRPr="008715F3">
        <w:rPr>
          <w:bCs/>
          <w:sz w:val="28"/>
          <w:szCs w:val="28"/>
        </w:rPr>
        <w:t>32</w:t>
      </w:r>
      <w:r w:rsidRPr="008715F3">
        <w:rPr>
          <w:bCs/>
          <w:sz w:val="28"/>
          <w:szCs w:val="28"/>
        </w:rPr>
        <w:t xml:space="preserve">%), что связано прежде всего с увеличением объемов потребления коммунальных услуг. Деятельность по обеспечению энергоресурсами и сбором отходов занимает </w:t>
      </w:r>
      <w:r w:rsidR="00156E29" w:rsidRPr="008715F3">
        <w:rPr>
          <w:bCs/>
          <w:sz w:val="28"/>
          <w:szCs w:val="28"/>
        </w:rPr>
        <w:t xml:space="preserve">81 </w:t>
      </w:r>
      <w:r w:rsidRPr="008715F3">
        <w:rPr>
          <w:bCs/>
          <w:sz w:val="28"/>
          <w:szCs w:val="28"/>
        </w:rPr>
        <w:t>% объемов промышленного производства Сочи и только 1</w:t>
      </w:r>
      <w:r w:rsidR="00156E29" w:rsidRPr="008715F3">
        <w:rPr>
          <w:bCs/>
          <w:sz w:val="28"/>
          <w:szCs w:val="28"/>
        </w:rPr>
        <w:t xml:space="preserve">9 </w:t>
      </w:r>
      <w:r w:rsidRPr="008715F3">
        <w:rPr>
          <w:bCs/>
          <w:sz w:val="28"/>
          <w:szCs w:val="28"/>
        </w:rPr>
        <w:t>% это производство и переработка продукции.</w:t>
      </w:r>
    </w:p>
    <w:p w:rsidR="00374478" w:rsidRPr="00F17839" w:rsidRDefault="00BB14E8" w:rsidP="00F17839">
      <w:pPr>
        <w:ind w:firstLine="709"/>
        <w:jc w:val="both"/>
        <w:rPr>
          <w:bCs/>
          <w:sz w:val="28"/>
          <w:szCs w:val="28"/>
        </w:rPr>
      </w:pPr>
      <w:r w:rsidRPr="008715F3">
        <w:rPr>
          <w:sz w:val="28"/>
          <w:szCs w:val="28"/>
        </w:rPr>
        <w:t xml:space="preserve">За отчетный период </w:t>
      </w:r>
      <w:r w:rsidR="001977D7" w:rsidRPr="008715F3">
        <w:rPr>
          <w:sz w:val="28"/>
          <w:szCs w:val="28"/>
        </w:rPr>
        <w:t>произведено</w:t>
      </w:r>
      <w:r w:rsidRPr="008715F3">
        <w:rPr>
          <w:sz w:val="28"/>
          <w:szCs w:val="28"/>
        </w:rPr>
        <w:t xml:space="preserve"> </w:t>
      </w:r>
      <w:r w:rsidR="006C6491" w:rsidRPr="008715F3">
        <w:rPr>
          <w:color w:val="000000"/>
          <w:sz w:val="28"/>
          <w:szCs w:val="28"/>
        </w:rPr>
        <w:t>1662,2 млн.</w:t>
      </w:r>
      <w:r w:rsidR="00732D42" w:rsidRPr="008715F3">
        <w:rPr>
          <w:sz w:val="28"/>
          <w:szCs w:val="28"/>
        </w:rPr>
        <w:t xml:space="preserve"> кВт</w:t>
      </w:r>
      <w:r w:rsidRPr="008715F3">
        <w:rPr>
          <w:sz w:val="28"/>
          <w:szCs w:val="28"/>
        </w:rPr>
        <w:t>/час электроэнергии</w:t>
      </w:r>
      <w:r w:rsidR="00D95659" w:rsidRPr="008715F3">
        <w:rPr>
          <w:sz w:val="28"/>
          <w:szCs w:val="28"/>
        </w:rPr>
        <w:t xml:space="preserve"> (+</w:t>
      </w:r>
      <w:r w:rsidR="008172A3" w:rsidRPr="008715F3">
        <w:rPr>
          <w:sz w:val="28"/>
          <w:szCs w:val="28"/>
        </w:rPr>
        <w:t>25</w:t>
      </w:r>
      <w:r w:rsidR="00D95659" w:rsidRPr="008715F3">
        <w:rPr>
          <w:sz w:val="28"/>
          <w:szCs w:val="28"/>
        </w:rPr>
        <w:t>)</w:t>
      </w:r>
      <w:r w:rsidRPr="008715F3">
        <w:rPr>
          <w:sz w:val="28"/>
          <w:szCs w:val="28"/>
        </w:rPr>
        <w:t>.</w:t>
      </w:r>
      <w:r w:rsidR="00C17081" w:rsidRPr="008715F3">
        <w:rPr>
          <w:sz w:val="28"/>
          <w:szCs w:val="28"/>
        </w:rPr>
        <w:t xml:space="preserve"> </w:t>
      </w:r>
      <w:r w:rsidR="009B61FA" w:rsidRPr="008715F3">
        <w:rPr>
          <w:rFonts w:eastAsia="Calibri"/>
          <w:sz w:val="28"/>
          <w:szCs w:val="28"/>
          <w:lang w:eastAsia="en-US"/>
        </w:rPr>
        <w:t xml:space="preserve"> </w:t>
      </w:r>
      <w:r w:rsidR="001977D7" w:rsidRPr="008715F3">
        <w:rPr>
          <w:sz w:val="28"/>
          <w:szCs w:val="28"/>
        </w:rPr>
        <w:t xml:space="preserve">Производство тепловой энергии </w:t>
      </w:r>
      <w:r w:rsidR="00CE0DEB" w:rsidRPr="008715F3">
        <w:rPr>
          <w:sz w:val="28"/>
          <w:szCs w:val="28"/>
        </w:rPr>
        <w:t>по сравнению с аналогичным периодом прошлого года</w:t>
      </w:r>
      <w:r w:rsidR="00E54BDE" w:rsidRPr="008715F3">
        <w:rPr>
          <w:sz w:val="28"/>
          <w:szCs w:val="28"/>
        </w:rPr>
        <w:t xml:space="preserve"> </w:t>
      </w:r>
      <w:r w:rsidR="008172A3" w:rsidRPr="008715F3">
        <w:rPr>
          <w:sz w:val="28"/>
          <w:szCs w:val="28"/>
        </w:rPr>
        <w:t xml:space="preserve">выросло на </w:t>
      </w:r>
      <w:r w:rsidR="006C6491" w:rsidRPr="008715F3">
        <w:rPr>
          <w:sz w:val="28"/>
          <w:szCs w:val="28"/>
        </w:rPr>
        <w:t>3</w:t>
      </w:r>
      <w:r w:rsidR="00565EDA" w:rsidRPr="008715F3">
        <w:rPr>
          <w:sz w:val="28"/>
          <w:szCs w:val="28"/>
        </w:rPr>
        <w:t xml:space="preserve"> </w:t>
      </w:r>
      <w:r w:rsidR="008172A3" w:rsidRPr="008715F3">
        <w:rPr>
          <w:sz w:val="28"/>
          <w:szCs w:val="28"/>
        </w:rPr>
        <w:t xml:space="preserve">% и составило </w:t>
      </w:r>
      <w:r w:rsidR="006C6491" w:rsidRPr="008715F3">
        <w:rPr>
          <w:sz w:val="28"/>
          <w:szCs w:val="28"/>
        </w:rPr>
        <w:t>1004,7</w:t>
      </w:r>
      <w:r w:rsidR="008172A3" w:rsidRPr="008715F3">
        <w:rPr>
          <w:sz w:val="28"/>
          <w:szCs w:val="28"/>
        </w:rPr>
        <w:t xml:space="preserve"> </w:t>
      </w:r>
      <w:proofErr w:type="spellStart"/>
      <w:proofErr w:type="gramStart"/>
      <w:r w:rsidR="00D95659" w:rsidRPr="008715F3">
        <w:rPr>
          <w:sz w:val="28"/>
          <w:szCs w:val="28"/>
        </w:rPr>
        <w:t>млн.Гкал</w:t>
      </w:r>
      <w:proofErr w:type="spellEnd"/>
      <w:proofErr w:type="gramEnd"/>
      <w:r w:rsidR="00D95659" w:rsidRPr="008715F3">
        <w:rPr>
          <w:sz w:val="28"/>
          <w:szCs w:val="28"/>
        </w:rPr>
        <w:t xml:space="preserve">. </w:t>
      </w:r>
      <w:r w:rsidR="001977D7" w:rsidRPr="008715F3">
        <w:rPr>
          <w:sz w:val="28"/>
          <w:szCs w:val="28"/>
        </w:rPr>
        <w:t xml:space="preserve"> </w:t>
      </w:r>
    </w:p>
    <w:p w:rsidR="00A65C54" w:rsidRPr="008715F3" w:rsidRDefault="00A65C54" w:rsidP="00F17839">
      <w:pPr>
        <w:rPr>
          <w:b/>
          <w:sz w:val="28"/>
          <w:szCs w:val="28"/>
        </w:rPr>
      </w:pPr>
    </w:p>
    <w:p w:rsidR="00DC2089" w:rsidRPr="008715F3" w:rsidRDefault="000F4941" w:rsidP="00182CD6">
      <w:pPr>
        <w:ind w:firstLine="709"/>
        <w:jc w:val="center"/>
        <w:rPr>
          <w:b/>
          <w:sz w:val="28"/>
          <w:szCs w:val="28"/>
        </w:rPr>
      </w:pPr>
      <w:r w:rsidRPr="008715F3">
        <w:rPr>
          <w:b/>
          <w:sz w:val="28"/>
          <w:szCs w:val="28"/>
        </w:rPr>
        <w:t>С</w:t>
      </w:r>
      <w:r w:rsidR="002364F5" w:rsidRPr="008715F3">
        <w:rPr>
          <w:b/>
          <w:sz w:val="28"/>
          <w:szCs w:val="28"/>
        </w:rPr>
        <w:t>ельско</w:t>
      </w:r>
      <w:r w:rsidRPr="008715F3">
        <w:rPr>
          <w:b/>
          <w:sz w:val="28"/>
          <w:szCs w:val="28"/>
        </w:rPr>
        <w:t>е</w:t>
      </w:r>
      <w:r w:rsidR="004C00F6" w:rsidRPr="008715F3">
        <w:rPr>
          <w:b/>
          <w:sz w:val="28"/>
          <w:szCs w:val="28"/>
        </w:rPr>
        <w:t>, лесное хозяйство, охота, рыболовство и рыбоводство</w:t>
      </w:r>
    </w:p>
    <w:p w:rsidR="00250176" w:rsidRPr="008715F3" w:rsidRDefault="00250176" w:rsidP="00235DDF">
      <w:pPr>
        <w:rPr>
          <w:b/>
          <w:sz w:val="28"/>
          <w:szCs w:val="28"/>
        </w:rPr>
      </w:pPr>
    </w:p>
    <w:p w:rsidR="00250176" w:rsidRPr="008715F3" w:rsidRDefault="00250176" w:rsidP="00250176">
      <w:pPr>
        <w:ind w:firstLine="709"/>
        <w:jc w:val="both"/>
        <w:rPr>
          <w:sz w:val="28"/>
          <w:szCs w:val="28"/>
        </w:rPr>
      </w:pPr>
      <w:r w:rsidRPr="008715F3">
        <w:rPr>
          <w:sz w:val="28"/>
          <w:szCs w:val="28"/>
        </w:rPr>
        <w:t xml:space="preserve">Объём производства продукции сельского хозяйства имеет отрицательную динамику. Сокращение объемов производства произошло в отрасли растениеводства. </w:t>
      </w:r>
    </w:p>
    <w:p w:rsidR="00250176" w:rsidRPr="008715F3" w:rsidRDefault="00250176" w:rsidP="00C858E1">
      <w:pPr>
        <w:ind w:firstLine="709"/>
        <w:jc w:val="both"/>
        <w:rPr>
          <w:sz w:val="28"/>
          <w:szCs w:val="28"/>
        </w:rPr>
      </w:pPr>
      <w:r w:rsidRPr="008715F3">
        <w:rPr>
          <w:sz w:val="28"/>
          <w:szCs w:val="28"/>
        </w:rPr>
        <w:t xml:space="preserve">Более </w:t>
      </w:r>
      <w:r w:rsidR="00696CF7" w:rsidRPr="008715F3">
        <w:rPr>
          <w:sz w:val="28"/>
          <w:szCs w:val="28"/>
        </w:rPr>
        <w:t>99,4</w:t>
      </w:r>
      <w:r w:rsidRPr="008715F3">
        <w:rPr>
          <w:sz w:val="28"/>
          <w:szCs w:val="28"/>
        </w:rPr>
        <w:t xml:space="preserve"> % объёма продукции отрасли производит сектор рыболовство и рыбоводство. В отрасли рыболовство и рыбоводство рост к уровню прошлого года 1</w:t>
      </w:r>
      <w:r w:rsidR="00696CF7" w:rsidRPr="008715F3">
        <w:rPr>
          <w:sz w:val="28"/>
          <w:szCs w:val="28"/>
        </w:rPr>
        <w:t>19</w:t>
      </w:r>
      <w:r w:rsidRPr="008715F3">
        <w:rPr>
          <w:sz w:val="28"/>
          <w:szCs w:val="28"/>
        </w:rPr>
        <w:t xml:space="preserve">% благодаря АО «Племенной </w:t>
      </w:r>
      <w:proofErr w:type="spellStart"/>
      <w:r w:rsidRPr="008715F3">
        <w:rPr>
          <w:sz w:val="28"/>
          <w:szCs w:val="28"/>
        </w:rPr>
        <w:t>форелеводческий</w:t>
      </w:r>
      <w:proofErr w:type="spellEnd"/>
      <w:r w:rsidRPr="008715F3">
        <w:rPr>
          <w:sz w:val="28"/>
          <w:szCs w:val="28"/>
        </w:rPr>
        <w:t xml:space="preserve"> завод «Адлер».</w:t>
      </w:r>
    </w:p>
    <w:p w:rsidR="00074A13" w:rsidRPr="008715F3" w:rsidRDefault="006B5B64" w:rsidP="00074A13">
      <w:pPr>
        <w:ind w:firstLine="709"/>
        <w:jc w:val="both"/>
        <w:rPr>
          <w:sz w:val="28"/>
          <w:szCs w:val="28"/>
        </w:rPr>
      </w:pPr>
      <w:r w:rsidRPr="008715F3">
        <w:rPr>
          <w:sz w:val="28"/>
          <w:szCs w:val="28"/>
        </w:rPr>
        <w:t>По состояни</w:t>
      </w:r>
      <w:r w:rsidR="00C858E1" w:rsidRPr="008715F3">
        <w:rPr>
          <w:sz w:val="28"/>
          <w:szCs w:val="28"/>
        </w:rPr>
        <w:t xml:space="preserve">ю на отчетную дату выловлено </w:t>
      </w:r>
      <w:r w:rsidR="004839CC" w:rsidRPr="008715F3">
        <w:rPr>
          <w:sz w:val="28"/>
          <w:szCs w:val="28"/>
        </w:rPr>
        <w:t>225</w:t>
      </w:r>
      <w:r w:rsidRPr="008715F3">
        <w:rPr>
          <w:sz w:val="28"/>
          <w:szCs w:val="28"/>
        </w:rPr>
        <w:t xml:space="preserve"> тонн прудовой (товарной) рыбы, с темпом роста к уровню прошлого года 1</w:t>
      </w:r>
      <w:r w:rsidR="004839CC" w:rsidRPr="008715F3">
        <w:rPr>
          <w:sz w:val="28"/>
          <w:szCs w:val="28"/>
        </w:rPr>
        <w:t>10</w:t>
      </w:r>
      <w:r w:rsidRPr="008715F3">
        <w:rPr>
          <w:sz w:val="28"/>
          <w:szCs w:val="28"/>
        </w:rPr>
        <w:t xml:space="preserve"> % (</w:t>
      </w:r>
      <w:r w:rsidR="004839CC" w:rsidRPr="008715F3">
        <w:rPr>
          <w:sz w:val="28"/>
          <w:szCs w:val="28"/>
        </w:rPr>
        <w:t>205</w:t>
      </w:r>
      <w:r w:rsidRPr="008715F3">
        <w:rPr>
          <w:sz w:val="28"/>
          <w:szCs w:val="28"/>
        </w:rPr>
        <w:t xml:space="preserve"> тонн). Произведено </w:t>
      </w:r>
      <w:r w:rsidR="004839CC" w:rsidRPr="008715F3">
        <w:rPr>
          <w:sz w:val="28"/>
          <w:szCs w:val="28"/>
        </w:rPr>
        <w:t>276</w:t>
      </w:r>
      <w:r w:rsidRPr="008715F3">
        <w:rPr>
          <w:sz w:val="28"/>
          <w:szCs w:val="28"/>
        </w:rPr>
        <w:t xml:space="preserve"> тонны товарно-пищевой рыбной продукции с темпом роста к уровню прошлого года 1</w:t>
      </w:r>
      <w:r w:rsidR="004839CC" w:rsidRPr="008715F3">
        <w:rPr>
          <w:sz w:val="28"/>
          <w:szCs w:val="28"/>
        </w:rPr>
        <w:t>35</w:t>
      </w:r>
      <w:r w:rsidRPr="008715F3">
        <w:rPr>
          <w:sz w:val="28"/>
          <w:szCs w:val="28"/>
        </w:rPr>
        <w:t xml:space="preserve"> % (2021 г.-</w:t>
      </w:r>
      <w:r w:rsidR="004839CC" w:rsidRPr="008715F3">
        <w:rPr>
          <w:sz w:val="28"/>
          <w:szCs w:val="28"/>
        </w:rPr>
        <w:t>205</w:t>
      </w:r>
      <w:r w:rsidRPr="008715F3">
        <w:rPr>
          <w:sz w:val="28"/>
          <w:szCs w:val="28"/>
        </w:rPr>
        <w:t xml:space="preserve"> тонн).  </w:t>
      </w:r>
    </w:p>
    <w:p w:rsidR="00835A0C" w:rsidRPr="008715F3" w:rsidRDefault="00074A13" w:rsidP="00835A0C">
      <w:pPr>
        <w:ind w:firstLine="709"/>
        <w:jc w:val="both"/>
        <w:rPr>
          <w:sz w:val="28"/>
          <w:szCs w:val="28"/>
        </w:rPr>
      </w:pPr>
      <w:r w:rsidRPr="008715F3">
        <w:rPr>
          <w:sz w:val="28"/>
          <w:szCs w:val="28"/>
        </w:rPr>
        <w:t xml:space="preserve">Основное крупное животноводческое предприятие в городе Сочи ЗАО «Адлерская птицефабрика» в 2018 году свернуло производство по выращиванию сельскохозяйственной птицы (с июня 2018 года ЗАО находилось в процедуре банкротства, 26 января 2022 года предприятие вышло из процедуры банкротства). С 2021 года ЗАО «Адлерская птицефабрика» относится к малым предприятиям. Предприятие занимается разведением сельскохозяйственной птицы и производством куриного яйца.  Поголовье птицы по состоянию на отчетную дату составило </w:t>
      </w:r>
      <w:r w:rsidR="004839CC" w:rsidRPr="008715F3">
        <w:rPr>
          <w:sz w:val="28"/>
          <w:szCs w:val="28"/>
        </w:rPr>
        <w:t xml:space="preserve">15,1 </w:t>
      </w:r>
      <w:r w:rsidRPr="008715F3">
        <w:rPr>
          <w:sz w:val="28"/>
          <w:szCs w:val="28"/>
        </w:rPr>
        <w:t xml:space="preserve">тыс. гол, с темпом роста к уровню 2021 года –               </w:t>
      </w:r>
      <w:r w:rsidR="004839CC" w:rsidRPr="008715F3">
        <w:rPr>
          <w:sz w:val="28"/>
          <w:szCs w:val="28"/>
        </w:rPr>
        <w:t>98,3</w:t>
      </w:r>
      <w:r w:rsidRPr="008715F3">
        <w:rPr>
          <w:sz w:val="28"/>
          <w:szCs w:val="28"/>
        </w:rPr>
        <w:t xml:space="preserve"> %, произведено </w:t>
      </w:r>
      <w:r w:rsidR="004839CC" w:rsidRPr="008715F3">
        <w:rPr>
          <w:sz w:val="28"/>
          <w:szCs w:val="28"/>
        </w:rPr>
        <w:t>1732</w:t>
      </w:r>
      <w:r w:rsidRPr="008715F3">
        <w:rPr>
          <w:sz w:val="28"/>
          <w:szCs w:val="28"/>
        </w:rPr>
        <w:t xml:space="preserve"> тыс. шт. яиц, с темпом роста – </w:t>
      </w:r>
      <w:r w:rsidR="004839CC" w:rsidRPr="008715F3">
        <w:rPr>
          <w:sz w:val="28"/>
          <w:szCs w:val="28"/>
        </w:rPr>
        <w:t>73,4</w:t>
      </w:r>
      <w:r w:rsidRPr="008715F3">
        <w:rPr>
          <w:sz w:val="28"/>
          <w:szCs w:val="28"/>
        </w:rPr>
        <w:t xml:space="preserve"> % к уровню 2021 года.</w:t>
      </w:r>
    </w:p>
    <w:p w:rsidR="00A14138" w:rsidRPr="008715F3" w:rsidRDefault="00835A0C" w:rsidP="00A14138">
      <w:pPr>
        <w:ind w:firstLine="709"/>
        <w:jc w:val="both"/>
        <w:rPr>
          <w:sz w:val="28"/>
          <w:szCs w:val="28"/>
        </w:rPr>
      </w:pPr>
      <w:r w:rsidRPr="008715F3">
        <w:rPr>
          <w:sz w:val="28"/>
          <w:szCs w:val="28"/>
        </w:rPr>
        <w:t xml:space="preserve">В чаеводческих предприятиях города Сочи - </w:t>
      </w:r>
      <w:r w:rsidR="00E97502" w:rsidRPr="008715F3">
        <w:rPr>
          <w:sz w:val="28"/>
        </w:rPr>
        <w:t>продолжается сбор зеленого чайного листа</w:t>
      </w:r>
      <w:r w:rsidRPr="008715F3">
        <w:rPr>
          <w:sz w:val="28"/>
          <w:szCs w:val="28"/>
        </w:rPr>
        <w:t xml:space="preserve">. </w:t>
      </w:r>
      <w:r w:rsidR="00C858E1" w:rsidRPr="008715F3">
        <w:rPr>
          <w:sz w:val="28"/>
          <w:szCs w:val="28"/>
        </w:rPr>
        <w:t xml:space="preserve">В связи с затяжной холодной весной, сбор зеленого чайного листа начался на две – три недели позже, чем в 2021 году.  </w:t>
      </w:r>
    </w:p>
    <w:p w:rsidR="00A8669F" w:rsidRPr="008715F3" w:rsidRDefault="00A14138" w:rsidP="00A8669F">
      <w:pPr>
        <w:ind w:firstLine="709"/>
        <w:jc w:val="both"/>
        <w:rPr>
          <w:sz w:val="28"/>
          <w:szCs w:val="28"/>
        </w:rPr>
      </w:pPr>
      <w:r w:rsidRPr="008715F3">
        <w:rPr>
          <w:sz w:val="28"/>
          <w:szCs w:val="28"/>
        </w:rPr>
        <w:t xml:space="preserve">Овощеводческим </w:t>
      </w:r>
      <w:r w:rsidR="00BB55E5" w:rsidRPr="008715F3">
        <w:rPr>
          <w:sz w:val="28"/>
          <w:szCs w:val="28"/>
        </w:rPr>
        <w:t>предприятием ООО</w:t>
      </w:r>
      <w:r w:rsidRPr="008715F3">
        <w:rPr>
          <w:sz w:val="28"/>
          <w:szCs w:val="28"/>
        </w:rPr>
        <w:t xml:space="preserve"> СХФ </w:t>
      </w:r>
      <w:r w:rsidR="00835A0C" w:rsidRPr="008715F3">
        <w:rPr>
          <w:sz w:val="28"/>
          <w:szCs w:val="28"/>
        </w:rPr>
        <w:t>«</w:t>
      </w:r>
      <w:proofErr w:type="spellStart"/>
      <w:r w:rsidR="00835A0C" w:rsidRPr="008715F3">
        <w:rPr>
          <w:sz w:val="28"/>
          <w:szCs w:val="28"/>
        </w:rPr>
        <w:t>Верлиока</w:t>
      </w:r>
      <w:proofErr w:type="spellEnd"/>
      <w:r w:rsidR="00835A0C" w:rsidRPr="008715F3">
        <w:rPr>
          <w:sz w:val="28"/>
          <w:szCs w:val="28"/>
        </w:rPr>
        <w:t xml:space="preserve">» произведено </w:t>
      </w:r>
      <w:r w:rsidR="00E97502" w:rsidRPr="008715F3">
        <w:rPr>
          <w:sz w:val="28"/>
          <w:szCs w:val="28"/>
        </w:rPr>
        <w:t>156</w:t>
      </w:r>
      <w:r w:rsidR="00835A0C" w:rsidRPr="008715F3">
        <w:rPr>
          <w:sz w:val="28"/>
          <w:szCs w:val="28"/>
        </w:rPr>
        <w:t xml:space="preserve"> тонн овощей (огурцы), за аналогичный период 2021 года – </w:t>
      </w:r>
      <w:r w:rsidR="002E0D32" w:rsidRPr="008715F3">
        <w:rPr>
          <w:sz w:val="28"/>
          <w:szCs w:val="28"/>
        </w:rPr>
        <w:t>235</w:t>
      </w:r>
      <w:r w:rsidR="00835A0C" w:rsidRPr="008715F3">
        <w:rPr>
          <w:sz w:val="28"/>
          <w:szCs w:val="28"/>
        </w:rPr>
        <w:t xml:space="preserve"> тонны. Снижение объемов обусловлено неблагоприятными погодными условиями (низкие температуры). В декабре 2021 года предприятие вышло из процедуры </w:t>
      </w:r>
      <w:r w:rsidR="00C858E1" w:rsidRPr="008715F3">
        <w:rPr>
          <w:sz w:val="28"/>
          <w:szCs w:val="28"/>
        </w:rPr>
        <w:t>банкротства.</w:t>
      </w:r>
    </w:p>
    <w:p w:rsidR="00A8669F" w:rsidRPr="008715F3" w:rsidRDefault="00835A0C" w:rsidP="00A8669F">
      <w:pPr>
        <w:ind w:firstLine="709"/>
        <w:jc w:val="both"/>
        <w:rPr>
          <w:sz w:val="28"/>
          <w:szCs w:val="28"/>
        </w:rPr>
      </w:pPr>
      <w:r w:rsidRPr="008715F3">
        <w:rPr>
          <w:sz w:val="28"/>
          <w:szCs w:val="28"/>
        </w:rPr>
        <w:lastRenderedPageBreak/>
        <w:t>АО СХФ «Победа» с 2021 года не занимается производством овощей в откры</w:t>
      </w:r>
      <w:r w:rsidR="002E0D32" w:rsidRPr="008715F3">
        <w:rPr>
          <w:sz w:val="28"/>
          <w:szCs w:val="28"/>
        </w:rPr>
        <w:t>том грунте,</w:t>
      </w:r>
      <w:r w:rsidR="002E0D32" w:rsidRPr="008715F3">
        <w:t xml:space="preserve"> </w:t>
      </w:r>
      <w:r w:rsidR="002E0D32" w:rsidRPr="008715F3">
        <w:rPr>
          <w:sz w:val="28"/>
          <w:szCs w:val="28"/>
        </w:rPr>
        <w:t>произведено 0,1 тонн малины, что на 1,0 тонну меньше, чем в 2021 году.</w:t>
      </w:r>
    </w:p>
    <w:p w:rsidR="008D0503" w:rsidRPr="008715F3" w:rsidRDefault="008D0503" w:rsidP="00A8669F">
      <w:pPr>
        <w:ind w:firstLine="709"/>
        <w:jc w:val="both"/>
        <w:rPr>
          <w:sz w:val="28"/>
          <w:szCs w:val="28"/>
        </w:rPr>
      </w:pPr>
      <w:r w:rsidRPr="008715F3">
        <w:rPr>
          <w:sz w:val="28"/>
          <w:szCs w:val="28"/>
        </w:rPr>
        <w:t>ООО «</w:t>
      </w:r>
      <w:proofErr w:type="spellStart"/>
      <w:r w:rsidRPr="008715F3">
        <w:rPr>
          <w:sz w:val="28"/>
          <w:szCs w:val="28"/>
        </w:rPr>
        <w:t>Фрателли</w:t>
      </w:r>
      <w:proofErr w:type="spellEnd"/>
      <w:r w:rsidRPr="008715F3">
        <w:rPr>
          <w:sz w:val="28"/>
          <w:szCs w:val="28"/>
        </w:rPr>
        <w:t>» -</w:t>
      </w:r>
      <w:r w:rsidRPr="008715F3">
        <w:t xml:space="preserve"> </w:t>
      </w:r>
      <w:r w:rsidRPr="008715F3">
        <w:rPr>
          <w:sz w:val="28"/>
          <w:szCs w:val="28"/>
        </w:rPr>
        <w:t>произведено 0,22 тонны голубики, с темпом роста к уровню прошлого года 220 %.</w:t>
      </w:r>
    </w:p>
    <w:p w:rsidR="00A8669F" w:rsidRPr="008715F3" w:rsidRDefault="00835A0C" w:rsidP="00A8669F">
      <w:pPr>
        <w:ind w:firstLine="709"/>
        <w:jc w:val="both"/>
        <w:rPr>
          <w:sz w:val="28"/>
          <w:szCs w:val="28"/>
        </w:rPr>
      </w:pPr>
      <w:r w:rsidRPr="008715F3">
        <w:rPr>
          <w:sz w:val="28"/>
          <w:szCs w:val="28"/>
        </w:rPr>
        <w:t xml:space="preserve">В частном секторе насчитывается более 23 тысяч личных подсобных хозяйств и 60 крестьянских(фермерских)хозяйств. </w:t>
      </w:r>
    </w:p>
    <w:p w:rsidR="00E65E39" w:rsidRPr="008715F3" w:rsidRDefault="00835A0C" w:rsidP="00F17839">
      <w:pPr>
        <w:ind w:firstLine="709"/>
        <w:jc w:val="both"/>
        <w:rPr>
          <w:sz w:val="28"/>
          <w:szCs w:val="28"/>
        </w:rPr>
      </w:pPr>
      <w:r w:rsidRPr="008715F3">
        <w:rPr>
          <w:sz w:val="28"/>
          <w:szCs w:val="28"/>
        </w:rPr>
        <w:t>В ЛПХ и КФХ города произведено скота и птицы на убой (в живом весе) 0,</w:t>
      </w:r>
      <w:r w:rsidR="008D0503" w:rsidRPr="008715F3">
        <w:rPr>
          <w:sz w:val="28"/>
          <w:szCs w:val="28"/>
        </w:rPr>
        <w:t>8</w:t>
      </w:r>
      <w:r w:rsidRPr="008715F3">
        <w:rPr>
          <w:sz w:val="28"/>
          <w:szCs w:val="28"/>
        </w:rPr>
        <w:t xml:space="preserve"> тыс. тонн, </w:t>
      </w:r>
      <w:r w:rsidR="008D0503" w:rsidRPr="008715F3">
        <w:rPr>
          <w:sz w:val="28"/>
          <w:szCs w:val="28"/>
        </w:rPr>
        <w:t>4,4</w:t>
      </w:r>
      <w:r w:rsidRPr="008715F3">
        <w:rPr>
          <w:sz w:val="28"/>
          <w:szCs w:val="28"/>
        </w:rPr>
        <w:t xml:space="preserve"> тыс. тонн молока, </w:t>
      </w:r>
      <w:r w:rsidR="008D0503" w:rsidRPr="008715F3">
        <w:rPr>
          <w:sz w:val="28"/>
          <w:szCs w:val="28"/>
        </w:rPr>
        <w:t>2,1</w:t>
      </w:r>
      <w:r w:rsidRPr="008715F3">
        <w:rPr>
          <w:sz w:val="28"/>
          <w:szCs w:val="28"/>
        </w:rPr>
        <w:t xml:space="preserve"> млн. шт. яиц. В целом рост объемов производства продукции ЛПХ города по сравнению с аналогичным периодом прошлого года составляет </w:t>
      </w:r>
      <w:r w:rsidR="008D0503" w:rsidRPr="008715F3">
        <w:rPr>
          <w:sz w:val="28"/>
          <w:szCs w:val="28"/>
        </w:rPr>
        <w:t>2-3</w:t>
      </w:r>
      <w:r w:rsidRPr="008715F3">
        <w:rPr>
          <w:sz w:val="28"/>
          <w:szCs w:val="28"/>
        </w:rPr>
        <w:t xml:space="preserve">%. </w:t>
      </w:r>
      <w:r w:rsidR="00E65E39" w:rsidRPr="008715F3">
        <w:rPr>
          <w:sz w:val="28"/>
          <w:szCs w:val="28"/>
        </w:rPr>
        <w:t>Темпы роста объемов валовой продукции, производимых в хозяйствах населения сравнительно невысоки, так как по причине ограниченности в земельных ресурсах и дефицита пастбищ, производство продукции растениеводства и животноводства в личных подсобных хозяйствах в основном сориентировано на личное потребление и реализацию излишков ее на рынках города, в основном в летний курортный сезон.</w:t>
      </w:r>
    </w:p>
    <w:p w:rsidR="00ED45AA" w:rsidRPr="008715F3" w:rsidRDefault="00815098" w:rsidP="00AC4BC3">
      <w:pPr>
        <w:ind w:firstLine="709"/>
        <w:jc w:val="center"/>
        <w:rPr>
          <w:b/>
          <w:sz w:val="28"/>
          <w:szCs w:val="28"/>
        </w:rPr>
      </w:pPr>
      <w:r w:rsidRPr="008715F3">
        <w:rPr>
          <w:b/>
          <w:sz w:val="28"/>
          <w:szCs w:val="28"/>
        </w:rPr>
        <w:t>Строительство</w:t>
      </w:r>
      <w:r w:rsidR="00071976" w:rsidRPr="008715F3">
        <w:rPr>
          <w:b/>
          <w:sz w:val="28"/>
          <w:szCs w:val="28"/>
        </w:rPr>
        <w:t xml:space="preserve"> и и</w:t>
      </w:r>
      <w:r w:rsidR="003F15D5" w:rsidRPr="008715F3">
        <w:rPr>
          <w:b/>
          <w:sz w:val="28"/>
          <w:szCs w:val="28"/>
        </w:rPr>
        <w:t>нвестиции</w:t>
      </w:r>
    </w:p>
    <w:p w:rsidR="00CD3EE6" w:rsidRPr="008715F3" w:rsidRDefault="00CD3EE6" w:rsidP="00AC4BC3">
      <w:pPr>
        <w:jc w:val="center"/>
        <w:rPr>
          <w:b/>
          <w:sz w:val="28"/>
          <w:szCs w:val="28"/>
        </w:rPr>
      </w:pPr>
    </w:p>
    <w:p w:rsidR="00412E81" w:rsidRPr="008715F3" w:rsidRDefault="00965103" w:rsidP="00B972CA">
      <w:pPr>
        <w:ind w:firstLine="709"/>
        <w:jc w:val="both"/>
        <w:rPr>
          <w:sz w:val="28"/>
          <w:szCs w:val="28"/>
        </w:rPr>
      </w:pPr>
      <w:r w:rsidRPr="008715F3">
        <w:rPr>
          <w:sz w:val="28"/>
          <w:szCs w:val="28"/>
        </w:rPr>
        <w:t>За отчетный период объем инвестиционных вложений по крупным и средним организациям составил 5,2 млрд. рублей, прирост составил 6 % к аналогичному периоду предыдущего года.</w:t>
      </w:r>
    </w:p>
    <w:p w:rsidR="00412E81" w:rsidRPr="008715F3" w:rsidRDefault="00412E81" w:rsidP="00D13801">
      <w:pPr>
        <w:ind w:firstLine="709"/>
        <w:jc w:val="both"/>
        <w:rPr>
          <w:sz w:val="28"/>
          <w:szCs w:val="28"/>
        </w:rPr>
      </w:pPr>
      <w:r w:rsidRPr="008715F3">
        <w:rPr>
          <w:sz w:val="28"/>
          <w:szCs w:val="28"/>
        </w:rPr>
        <w:t>Более 57</w:t>
      </w:r>
      <w:r w:rsidR="00D13801" w:rsidRPr="008715F3">
        <w:rPr>
          <w:sz w:val="28"/>
          <w:szCs w:val="28"/>
        </w:rPr>
        <w:t xml:space="preserve"> </w:t>
      </w:r>
      <w:r w:rsidRPr="008715F3">
        <w:rPr>
          <w:sz w:val="28"/>
          <w:szCs w:val="28"/>
        </w:rPr>
        <w:t xml:space="preserve">% инвестиций направлено на возведение </w:t>
      </w:r>
      <w:r w:rsidR="00D13801" w:rsidRPr="008715F3">
        <w:rPr>
          <w:sz w:val="28"/>
          <w:szCs w:val="28"/>
        </w:rPr>
        <w:t>зданий (кроме жилых) и сооружений и на расходы по улучшению земель</w:t>
      </w:r>
      <w:r w:rsidRPr="008715F3">
        <w:rPr>
          <w:sz w:val="28"/>
          <w:szCs w:val="28"/>
        </w:rPr>
        <w:t xml:space="preserve">, </w:t>
      </w:r>
      <w:r w:rsidR="00D13801" w:rsidRPr="008715F3">
        <w:rPr>
          <w:sz w:val="28"/>
          <w:szCs w:val="28"/>
        </w:rPr>
        <w:t xml:space="preserve">36 </w:t>
      </w:r>
      <w:r w:rsidRPr="008715F3">
        <w:rPr>
          <w:sz w:val="28"/>
          <w:szCs w:val="28"/>
        </w:rPr>
        <w:t>% на при</w:t>
      </w:r>
      <w:r w:rsidR="00D13801" w:rsidRPr="008715F3">
        <w:rPr>
          <w:sz w:val="28"/>
          <w:szCs w:val="28"/>
        </w:rPr>
        <w:t xml:space="preserve">обретение машин и оборудования,0,4 </w:t>
      </w:r>
      <w:r w:rsidRPr="008715F3">
        <w:rPr>
          <w:sz w:val="28"/>
          <w:szCs w:val="28"/>
        </w:rPr>
        <w:t>% на приобретение объектов интеллектуальной собственности.</w:t>
      </w:r>
    </w:p>
    <w:p w:rsidR="00412E81" w:rsidRPr="008715F3" w:rsidRDefault="00412E81" w:rsidP="00412E81">
      <w:pPr>
        <w:ind w:firstLine="709"/>
        <w:jc w:val="both"/>
        <w:rPr>
          <w:sz w:val="28"/>
          <w:szCs w:val="28"/>
        </w:rPr>
      </w:pPr>
      <w:r w:rsidRPr="008715F3">
        <w:rPr>
          <w:sz w:val="28"/>
          <w:szCs w:val="28"/>
        </w:rPr>
        <w:t xml:space="preserve">Основные капитальные вложения осуществлялись за счет собственных средств организаций </w:t>
      </w:r>
      <w:r w:rsidR="00B972CA" w:rsidRPr="008715F3">
        <w:rPr>
          <w:sz w:val="28"/>
          <w:szCs w:val="28"/>
        </w:rPr>
        <w:t>–</w:t>
      </w:r>
      <w:r w:rsidRPr="008715F3">
        <w:rPr>
          <w:sz w:val="28"/>
          <w:szCs w:val="28"/>
        </w:rPr>
        <w:t xml:space="preserve"> </w:t>
      </w:r>
      <w:r w:rsidR="00B972CA" w:rsidRPr="008715F3">
        <w:rPr>
          <w:sz w:val="28"/>
          <w:szCs w:val="28"/>
        </w:rPr>
        <w:t xml:space="preserve">47 </w:t>
      </w:r>
      <w:r w:rsidRPr="008715F3">
        <w:rPr>
          <w:sz w:val="28"/>
          <w:szCs w:val="28"/>
        </w:rPr>
        <w:t xml:space="preserve">% от общего объёма инвестиций, </w:t>
      </w:r>
      <w:r w:rsidR="00B972CA" w:rsidRPr="008715F3">
        <w:rPr>
          <w:sz w:val="28"/>
          <w:szCs w:val="28"/>
        </w:rPr>
        <w:t xml:space="preserve">за счет привлеченных средств 52,9 %, 10 </w:t>
      </w:r>
      <w:r w:rsidRPr="008715F3">
        <w:rPr>
          <w:sz w:val="28"/>
          <w:szCs w:val="28"/>
        </w:rPr>
        <w:t xml:space="preserve">% - доля ассигнований из федерального бюджета, </w:t>
      </w:r>
      <w:r w:rsidR="009E5391" w:rsidRPr="008715F3">
        <w:rPr>
          <w:sz w:val="28"/>
          <w:szCs w:val="28"/>
        </w:rPr>
        <w:t xml:space="preserve">0,2 </w:t>
      </w:r>
      <w:r w:rsidRPr="008715F3">
        <w:rPr>
          <w:sz w:val="28"/>
          <w:szCs w:val="28"/>
        </w:rPr>
        <w:t xml:space="preserve">% - средства организаций и населения, привлеченные для долевого строительства, </w:t>
      </w:r>
      <w:r w:rsidR="009E5391" w:rsidRPr="008715F3">
        <w:rPr>
          <w:sz w:val="28"/>
          <w:szCs w:val="28"/>
        </w:rPr>
        <w:t>3,3 % - кредиты банков, 0,1% - инвестиционные вложения из-за рубежа.</w:t>
      </w:r>
    </w:p>
    <w:p w:rsidR="00875ED2" w:rsidRPr="008715F3" w:rsidRDefault="00875ED2" w:rsidP="00875ED2">
      <w:pPr>
        <w:ind w:firstLine="709"/>
        <w:jc w:val="both"/>
        <w:rPr>
          <w:sz w:val="28"/>
          <w:szCs w:val="28"/>
        </w:rPr>
      </w:pPr>
      <w:r w:rsidRPr="008715F3">
        <w:rPr>
          <w:sz w:val="28"/>
          <w:szCs w:val="28"/>
        </w:rPr>
        <w:t xml:space="preserve">Объем работ, за отчетный период организациями строительного комплекса составил 4 124,9 млн. рублей, что в 1,3 раза выше уровня отчетного периода 2021 года. Основной рост объемов подрядных работ в отчетном периоде отмечен на предприятиях </w:t>
      </w:r>
      <w:r w:rsidR="00D3105D" w:rsidRPr="00D3105D">
        <w:rPr>
          <w:sz w:val="28"/>
          <w:szCs w:val="28"/>
        </w:rPr>
        <w:t>АО «</w:t>
      </w:r>
      <w:proofErr w:type="spellStart"/>
      <w:r w:rsidR="00D3105D" w:rsidRPr="00D3105D">
        <w:rPr>
          <w:sz w:val="28"/>
          <w:szCs w:val="28"/>
        </w:rPr>
        <w:t>Сочигоргаз</w:t>
      </w:r>
      <w:proofErr w:type="spellEnd"/>
      <w:r w:rsidR="00D3105D" w:rsidRPr="00D3105D">
        <w:rPr>
          <w:sz w:val="28"/>
          <w:szCs w:val="28"/>
        </w:rPr>
        <w:t>», ООО «Спектр-</w:t>
      </w:r>
      <w:proofErr w:type="spellStart"/>
      <w:r w:rsidR="00D3105D" w:rsidRPr="00D3105D">
        <w:rPr>
          <w:sz w:val="28"/>
          <w:szCs w:val="28"/>
        </w:rPr>
        <w:t>Электро</w:t>
      </w:r>
      <w:proofErr w:type="spellEnd"/>
      <w:r w:rsidR="00D3105D" w:rsidRPr="00D3105D">
        <w:rPr>
          <w:sz w:val="28"/>
          <w:szCs w:val="28"/>
        </w:rPr>
        <w:t>», ООО «Газ Сервис», ООО «</w:t>
      </w:r>
      <w:proofErr w:type="spellStart"/>
      <w:r w:rsidR="00D3105D" w:rsidRPr="00D3105D">
        <w:rPr>
          <w:sz w:val="28"/>
          <w:szCs w:val="28"/>
        </w:rPr>
        <w:t>Мо</w:t>
      </w:r>
      <w:r w:rsidR="00D3105D">
        <w:rPr>
          <w:sz w:val="28"/>
          <w:szCs w:val="28"/>
        </w:rPr>
        <w:t>стех</w:t>
      </w:r>
      <w:proofErr w:type="spellEnd"/>
      <w:r w:rsidR="00D3105D">
        <w:rPr>
          <w:sz w:val="28"/>
          <w:szCs w:val="28"/>
        </w:rPr>
        <w:t>», ООО «</w:t>
      </w:r>
      <w:proofErr w:type="spellStart"/>
      <w:r w:rsidR="00D3105D">
        <w:rPr>
          <w:sz w:val="28"/>
          <w:szCs w:val="28"/>
        </w:rPr>
        <w:t>БашавтономГаз</w:t>
      </w:r>
      <w:proofErr w:type="spellEnd"/>
      <w:r w:rsidR="00D3105D">
        <w:rPr>
          <w:sz w:val="28"/>
          <w:szCs w:val="28"/>
        </w:rPr>
        <w:t>-Сочи»</w:t>
      </w:r>
      <w:r w:rsidRPr="008715F3">
        <w:rPr>
          <w:sz w:val="28"/>
          <w:szCs w:val="28"/>
        </w:rPr>
        <w:t>, имеющих ОКВЭД 42.21 (строительство инженерных коммуникаций для водоснабжения водоотведения и газоснабжения).</w:t>
      </w:r>
    </w:p>
    <w:p w:rsidR="001C5004" w:rsidRDefault="00875ED2" w:rsidP="00F17839">
      <w:pPr>
        <w:ind w:firstLine="709"/>
        <w:jc w:val="both"/>
        <w:rPr>
          <w:sz w:val="28"/>
          <w:szCs w:val="28"/>
        </w:rPr>
      </w:pPr>
      <w:r w:rsidRPr="008715F3">
        <w:rPr>
          <w:sz w:val="28"/>
          <w:szCs w:val="28"/>
        </w:rPr>
        <w:t xml:space="preserve">В эксплуатацию введено </w:t>
      </w:r>
      <w:r w:rsidR="003D3F31" w:rsidRPr="008715F3">
        <w:rPr>
          <w:sz w:val="28"/>
          <w:szCs w:val="28"/>
        </w:rPr>
        <w:t>546,9</w:t>
      </w:r>
      <w:r w:rsidRPr="008715F3">
        <w:rPr>
          <w:sz w:val="28"/>
          <w:szCs w:val="28"/>
        </w:rPr>
        <w:t xml:space="preserve"> тыс. кв. м. жилья, что в 4 раз выше уровня аналогичного периода прошлого года.</w:t>
      </w:r>
      <w:r w:rsidR="003D3F31" w:rsidRPr="008715F3">
        <w:rPr>
          <w:sz w:val="28"/>
          <w:szCs w:val="28"/>
        </w:rPr>
        <w:t xml:space="preserve">  Объем ввода ИЖС составил 501,5 тыс. кв. м., что на 6,8</w:t>
      </w:r>
      <w:r w:rsidRPr="008715F3">
        <w:rPr>
          <w:sz w:val="28"/>
          <w:szCs w:val="28"/>
        </w:rPr>
        <w:t xml:space="preserve"> раза выше уровня аналогичного периода прошлого года.</w:t>
      </w:r>
    </w:p>
    <w:p w:rsidR="00F17839" w:rsidRPr="008715F3" w:rsidRDefault="00F17839" w:rsidP="00F17839">
      <w:pPr>
        <w:ind w:firstLine="709"/>
        <w:jc w:val="both"/>
        <w:rPr>
          <w:sz w:val="28"/>
          <w:szCs w:val="28"/>
        </w:rPr>
      </w:pPr>
    </w:p>
    <w:p w:rsidR="00591A41" w:rsidRPr="00F17839" w:rsidRDefault="00430B84" w:rsidP="00F17839">
      <w:pPr>
        <w:jc w:val="center"/>
        <w:rPr>
          <w:b/>
          <w:sz w:val="28"/>
          <w:szCs w:val="28"/>
        </w:rPr>
      </w:pPr>
      <w:r w:rsidRPr="008715F3">
        <w:rPr>
          <w:b/>
          <w:sz w:val="28"/>
          <w:szCs w:val="28"/>
        </w:rPr>
        <w:t>Транспорт</w:t>
      </w:r>
      <w:r w:rsidR="00071976" w:rsidRPr="008715F3">
        <w:rPr>
          <w:b/>
          <w:sz w:val="28"/>
          <w:szCs w:val="28"/>
        </w:rPr>
        <w:t xml:space="preserve"> и</w:t>
      </w:r>
      <w:r w:rsidRPr="008715F3">
        <w:rPr>
          <w:b/>
          <w:sz w:val="28"/>
          <w:szCs w:val="28"/>
        </w:rPr>
        <w:t xml:space="preserve"> связь</w:t>
      </w:r>
    </w:p>
    <w:p w:rsidR="00F95837" w:rsidRPr="008715F3" w:rsidRDefault="00F95837" w:rsidP="00F95837">
      <w:pPr>
        <w:ind w:firstLine="709"/>
        <w:jc w:val="both"/>
        <w:rPr>
          <w:sz w:val="28"/>
          <w:szCs w:val="22"/>
        </w:rPr>
      </w:pPr>
      <w:r w:rsidRPr="008715F3">
        <w:rPr>
          <w:sz w:val="28"/>
          <w:szCs w:val="22"/>
        </w:rPr>
        <w:t xml:space="preserve">Взаимосвязь развития транспортной отрасли с развитием других отраслей экономики и социальной сферы в городе Сочи высока. На территории </w:t>
      </w:r>
      <w:r w:rsidRPr="008715F3">
        <w:rPr>
          <w:sz w:val="28"/>
          <w:szCs w:val="22"/>
        </w:rPr>
        <w:lastRenderedPageBreak/>
        <w:t>муниципального образования город Сочи находятся стратегически важные транспортные объекты: АО «Международный аэропорт Сочи»; АО «Сочинский морской торговый порт»; ФГУП «</w:t>
      </w:r>
      <w:proofErr w:type="spellStart"/>
      <w:r w:rsidRPr="008715F3">
        <w:rPr>
          <w:sz w:val="28"/>
          <w:szCs w:val="22"/>
        </w:rPr>
        <w:t>Росморпорт</w:t>
      </w:r>
      <w:proofErr w:type="spellEnd"/>
      <w:r w:rsidRPr="008715F3">
        <w:rPr>
          <w:sz w:val="28"/>
          <w:szCs w:val="22"/>
        </w:rPr>
        <w:t>» Сочинский филиал; Автовокзалы, Железнодорожные вокзалы и станции.</w:t>
      </w:r>
    </w:p>
    <w:p w:rsidR="001363DE" w:rsidRPr="008715F3" w:rsidRDefault="001363DE" w:rsidP="001363DE">
      <w:pPr>
        <w:spacing w:line="20" w:lineRule="atLeast"/>
        <w:ind w:firstLine="709"/>
        <w:contextualSpacing/>
        <w:jc w:val="both"/>
        <w:rPr>
          <w:sz w:val="28"/>
          <w:szCs w:val="28"/>
        </w:rPr>
      </w:pPr>
      <w:r w:rsidRPr="008715F3">
        <w:rPr>
          <w:sz w:val="28"/>
          <w:szCs w:val="28"/>
        </w:rPr>
        <w:t xml:space="preserve">Объем выполненных услуг собственными силами предприятиями транспорта города Сочи в апреле 2022 года оценивается в </w:t>
      </w:r>
      <w:r w:rsidR="00DC2E57" w:rsidRPr="008715F3">
        <w:rPr>
          <w:sz w:val="28"/>
          <w:szCs w:val="28"/>
        </w:rPr>
        <w:t>10 934,4</w:t>
      </w:r>
      <w:r w:rsidRPr="008715F3">
        <w:rPr>
          <w:sz w:val="28"/>
          <w:szCs w:val="28"/>
        </w:rPr>
        <w:t xml:space="preserve"> млн. рублей, что на </w:t>
      </w:r>
      <w:r w:rsidR="00705D10" w:rsidRPr="008715F3">
        <w:rPr>
          <w:sz w:val="28"/>
          <w:szCs w:val="28"/>
        </w:rPr>
        <w:t>1,</w:t>
      </w:r>
      <w:r w:rsidR="00DC2E57" w:rsidRPr="008715F3">
        <w:rPr>
          <w:sz w:val="28"/>
          <w:szCs w:val="28"/>
        </w:rPr>
        <w:t>9</w:t>
      </w:r>
      <w:r w:rsidRPr="008715F3">
        <w:rPr>
          <w:sz w:val="28"/>
          <w:szCs w:val="28"/>
        </w:rPr>
        <w:t xml:space="preserve"> % </w:t>
      </w:r>
      <w:r w:rsidR="00DC2E57" w:rsidRPr="008715F3">
        <w:rPr>
          <w:sz w:val="28"/>
          <w:szCs w:val="28"/>
        </w:rPr>
        <w:t>выше аналогичного</w:t>
      </w:r>
      <w:r w:rsidRPr="008715F3">
        <w:rPr>
          <w:sz w:val="28"/>
          <w:szCs w:val="28"/>
        </w:rPr>
        <w:t xml:space="preserve"> периода 2021 года.</w:t>
      </w:r>
    </w:p>
    <w:p w:rsidR="00705D10" w:rsidRPr="008715F3" w:rsidRDefault="00705D10" w:rsidP="001363DE">
      <w:pPr>
        <w:spacing w:line="20" w:lineRule="atLeast"/>
        <w:ind w:firstLine="709"/>
        <w:contextualSpacing/>
        <w:jc w:val="both"/>
        <w:rPr>
          <w:sz w:val="28"/>
          <w:szCs w:val="28"/>
        </w:rPr>
      </w:pPr>
      <w:r w:rsidRPr="008715F3">
        <w:rPr>
          <w:sz w:val="28"/>
          <w:szCs w:val="28"/>
        </w:rPr>
        <w:t xml:space="preserve">Перевезено </w:t>
      </w:r>
      <w:r w:rsidR="00DC2E57" w:rsidRPr="008715F3">
        <w:rPr>
          <w:sz w:val="28"/>
          <w:szCs w:val="28"/>
        </w:rPr>
        <w:t>36,5</w:t>
      </w:r>
      <w:r w:rsidRPr="008715F3">
        <w:rPr>
          <w:sz w:val="28"/>
          <w:szCs w:val="28"/>
        </w:rPr>
        <w:t xml:space="preserve"> тысяч пассажиров на городских и пригородных маршрутах регулярных перевозок города, что на </w:t>
      </w:r>
      <w:r w:rsidR="00DC2E57" w:rsidRPr="008715F3">
        <w:rPr>
          <w:sz w:val="28"/>
          <w:szCs w:val="28"/>
        </w:rPr>
        <w:t>3</w:t>
      </w:r>
      <w:r w:rsidRPr="008715F3">
        <w:rPr>
          <w:sz w:val="28"/>
          <w:szCs w:val="28"/>
        </w:rPr>
        <w:t xml:space="preserve"> % больше аналогичного периода прошлого года. Пассажирооборот </w:t>
      </w:r>
      <w:r w:rsidR="00CF1412" w:rsidRPr="008715F3">
        <w:rPr>
          <w:sz w:val="28"/>
          <w:szCs w:val="28"/>
        </w:rPr>
        <w:t>снизился</w:t>
      </w:r>
      <w:r w:rsidRPr="008715F3">
        <w:rPr>
          <w:sz w:val="28"/>
          <w:szCs w:val="28"/>
        </w:rPr>
        <w:t xml:space="preserve"> на </w:t>
      </w:r>
      <w:r w:rsidR="00CF1412" w:rsidRPr="008715F3">
        <w:rPr>
          <w:sz w:val="28"/>
          <w:szCs w:val="28"/>
        </w:rPr>
        <w:t xml:space="preserve">0,3 </w:t>
      </w:r>
      <w:r w:rsidRPr="008715F3">
        <w:rPr>
          <w:sz w:val="28"/>
          <w:szCs w:val="28"/>
        </w:rPr>
        <w:t xml:space="preserve">%. Перевозки грузов автомобильным транспортом </w:t>
      </w:r>
      <w:r w:rsidR="00CF1412" w:rsidRPr="008715F3">
        <w:rPr>
          <w:sz w:val="28"/>
          <w:szCs w:val="28"/>
        </w:rPr>
        <w:t xml:space="preserve">выросли на 0,9 </w:t>
      </w:r>
      <w:r w:rsidRPr="008715F3">
        <w:rPr>
          <w:sz w:val="28"/>
          <w:szCs w:val="28"/>
        </w:rPr>
        <w:t xml:space="preserve">%. Грузооборот автомобильного транспорта снизился на 3 %. </w:t>
      </w:r>
    </w:p>
    <w:p w:rsidR="001363DE" w:rsidRPr="008715F3" w:rsidRDefault="001363DE" w:rsidP="001363DE">
      <w:pPr>
        <w:spacing w:line="20" w:lineRule="atLeast"/>
        <w:ind w:firstLine="709"/>
        <w:contextualSpacing/>
        <w:jc w:val="both"/>
        <w:rPr>
          <w:sz w:val="28"/>
          <w:szCs w:val="28"/>
        </w:rPr>
      </w:pPr>
      <w:r w:rsidRPr="008715F3">
        <w:rPr>
          <w:sz w:val="28"/>
          <w:szCs w:val="28"/>
        </w:rPr>
        <w:t>Действующая маршрутная сеть состоит из 122 маршрутов городского и пригородного сообщения, из которых по регулируемым тарифам 71 маршрута, по нерегулируемым тарифам 51 маршрутов, 19 смежных межрегиональных маршрутов.   Ежедневно на маршруты города Сочи выходит более 800 единиц подвижного состава большого, среднего и малого класса.</w:t>
      </w:r>
    </w:p>
    <w:p w:rsidR="001363DE" w:rsidRPr="008715F3" w:rsidRDefault="001363DE" w:rsidP="001363DE">
      <w:pPr>
        <w:spacing w:line="20" w:lineRule="atLeast"/>
        <w:ind w:firstLine="709"/>
        <w:contextualSpacing/>
        <w:jc w:val="both"/>
        <w:rPr>
          <w:sz w:val="28"/>
          <w:szCs w:val="28"/>
        </w:rPr>
      </w:pPr>
      <w:r w:rsidRPr="008715F3">
        <w:rPr>
          <w:sz w:val="28"/>
          <w:szCs w:val="28"/>
        </w:rPr>
        <w:t xml:space="preserve">На сегодняшний день на территории муниципального образования </w:t>
      </w:r>
      <w:r w:rsidR="00FD1470" w:rsidRPr="008715F3">
        <w:rPr>
          <w:sz w:val="28"/>
          <w:szCs w:val="28"/>
        </w:rPr>
        <w:t>город курорт</w:t>
      </w:r>
      <w:r w:rsidRPr="008715F3">
        <w:rPr>
          <w:sz w:val="28"/>
          <w:szCs w:val="28"/>
        </w:rPr>
        <w:t xml:space="preserve"> Сочи регулярные перевозки пассажиров осуществляют 7 перевозчиков: </w:t>
      </w:r>
      <w:r w:rsidR="00FD1470" w:rsidRPr="008715F3">
        <w:rPr>
          <w:sz w:val="28"/>
          <w:szCs w:val="28"/>
        </w:rPr>
        <w:t>МУП</w:t>
      </w:r>
      <w:r w:rsidRPr="008715F3">
        <w:rPr>
          <w:sz w:val="28"/>
          <w:szCs w:val="28"/>
        </w:rPr>
        <w:t xml:space="preserve"> города Сочи «</w:t>
      </w:r>
      <w:proofErr w:type="spellStart"/>
      <w:r w:rsidRPr="008715F3">
        <w:rPr>
          <w:sz w:val="28"/>
          <w:szCs w:val="28"/>
        </w:rPr>
        <w:t>Сочиавтотранс</w:t>
      </w:r>
      <w:proofErr w:type="spellEnd"/>
      <w:r w:rsidRPr="008715F3">
        <w:rPr>
          <w:sz w:val="28"/>
          <w:szCs w:val="28"/>
        </w:rPr>
        <w:t>» и 6 коммерческих автотранспортных предприятий: ООО «</w:t>
      </w:r>
      <w:proofErr w:type="spellStart"/>
      <w:r w:rsidRPr="008715F3">
        <w:rPr>
          <w:sz w:val="28"/>
          <w:szCs w:val="28"/>
        </w:rPr>
        <w:t>Бумер</w:t>
      </w:r>
      <w:proofErr w:type="spellEnd"/>
      <w:r w:rsidRPr="008715F3">
        <w:rPr>
          <w:sz w:val="28"/>
          <w:szCs w:val="28"/>
        </w:rPr>
        <w:t>», ООО «Трасса», ООО «Транссервис-6», ООО «Экспресс-авто», ООО «Автотранспортник», ООО «Транс-</w:t>
      </w:r>
      <w:proofErr w:type="spellStart"/>
      <w:r w:rsidRPr="008715F3">
        <w:rPr>
          <w:sz w:val="28"/>
          <w:szCs w:val="28"/>
        </w:rPr>
        <w:t>Балт</w:t>
      </w:r>
      <w:proofErr w:type="spellEnd"/>
      <w:r w:rsidRPr="008715F3">
        <w:rPr>
          <w:sz w:val="28"/>
          <w:szCs w:val="28"/>
        </w:rPr>
        <w:t xml:space="preserve">». </w:t>
      </w:r>
    </w:p>
    <w:p w:rsidR="001363DE" w:rsidRPr="008715F3" w:rsidRDefault="001363DE" w:rsidP="001363DE">
      <w:pPr>
        <w:spacing w:line="20" w:lineRule="atLeast"/>
        <w:ind w:firstLine="709"/>
        <w:contextualSpacing/>
        <w:jc w:val="both"/>
        <w:rPr>
          <w:sz w:val="28"/>
          <w:szCs w:val="28"/>
        </w:rPr>
      </w:pPr>
      <w:r w:rsidRPr="008715F3">
        <w:rPr>
          <w:sz w:val="28"/>
          <w:szCs w:val="28"/>
        </w:rPr>
        <w:t xml:space="preserve">В 2021 году автопарк пополнился 40 новыми </w:t>
      </w:r>
      <w:proofErr w:type="spellStart"/>
      <w:r w:rsidRPr="008715F3">
        <w:rPr>
          <w:sz w:val="28"/>
          <w:szCs w:val="28"/>
        </w:rPr>
        <w:t>низкопольными</w:t>
      </w:r>
      <w:proofErr w:type="spellEnd"/>
      <w:r w:rsidRPr="008715F3">
        <w:rPr>
          <w:sz w:val="28"/>
          <w:szCs w:val="28"/>
        </w:rPr>
        <w:t xml:space="preserve"> автобусами большого класса марки </w:t>
      </w:r>
      <w:proofErr w:type="spellStart"/>
      <w:r w:rsidRPr="008715F3">
        <w:rPr>
          <w:sz w:val="28"/>
          <w:szCs w:val="28"/>
        </w:rPr>
        <w:t>Volgabus</w:t>
      </w:r>
      <w:proofErr w:type="spellEnd"/>
      <w:r w:rsidRPr="008715F3">
        <w:rPr>
          <w:sz w:val="28"/>
          <w:szCs w:val="28"/>
        </w:rPr>
        <w:t>, которые работают на природном газе в направлении Сочи-Адлер-Олимпийский парк, а также автобусом малого класса (маршрут №13 идет от ул. Лизы Чайкиной – до автовокзала) с доступностью для маломобильных пассажиров и мам с колясками.</w:t>
      </w:r>
    </w:p>
    <w:p w:rsidR="001363DE" w:rsidRPr="008715F3" w:rsidRDefault="001363DE" w:rsidP="001363DE">
      <w:pPr>
        <w:spacing w:line="20" w:lineRule="atLeast"/>
        <w:ind w:firstLine="709"/>
        <w:contextualSpacing/>
        <w:jc w:val="both"/>
        <w:rPr>
          <w:sz w:val="28"/>
          <w:szCs w:val="28"/>
        </w:rPr>
      </w:pPr>
      <w:r w:rsidRPr="008715F3">
        <w:rPr>
          <w:sz w:val="28"/>
          <w:szCs w:val="28"/>
        </w:rPr>
        <w:t>В настоящее время в городе Сочи внедрена транспортная карта «Пальма». Оплата проезда происходит наравне с банковской картой.</w:t>
      </w:r>
    </w:p>
    <w:p w:rsidR="001363DE" w:rsidRPr="008715F3" w:rsidRDefault="001363DE" w:rsidP="001363DE">
      <w:pPr>
        <w:spacing w:line="20" w:lineRule="atLeast"/>
        <w:ind w:firstLine="709"/>
        <w:contextualSpacing/>
        <w:jc w:val="both"/>
        <w:rPr>
          <w:sz w:val="28"/>
          <w:szCs w:val="28"/>
        </w:rPr>
      </w:pPr>
      <w:r w:rsidRPr="008715F3">
        <w:rPr>
          <w:sz w:val="28"/>
          <w:szCs w:val="28"/>
        </w:rPr>
        <w:t>На территории города Сочи находится 2 морских порта АО «Сочинский морской торговый порт» и ООО «</w:t>
      </w:r>
      <w:proofErr w:type="spellStart"/>
      <w:r w:rsidRPr="008715F3">
        <w:rPr>
          <w:sz w:val="28"/>
          <w:szCs w:val="28"/>
        </w:rPr>
        <w:t>РогСибАл</w:t>
      </w:r>
      <w:proofErr w:type="spellEnd"/>
      <w:r w:rsidRPr="008715F3">
        <w:rPr>
          <w:sz w:val="28"/>
          <w:szCs w:val="28"/>
        </w:rPr>
        <w:t xml:space="preserve">» (Грузовой район морского         порта Сочи в устье р. </w:t>
      </w:r>
      <w:proofErr w:type="spellStart"/>
      <w:r w:rsidRPr="008715F3">
        <w:rPr>
          <w:sz w:val="28"/>
          <w:szCs w:val="28"/>
        </w:rPr>
        <w:t>Мзымта</w:t>
      </w:r>
      <w:proofErr w:type="spellEnd"/>
      <w:r w:rsidRPr="008715F3">
        <w:rPr>
          <w:sz w:val="28"/>
          <w:szCs w:val="28"/>
        </w:rPr>
        <w:t>) и 7 морских пирсов (портопункты) находящиеся на балансе Сочинского управления Азово-Черноморского бассейнового филиала ФГУП «</w:t>
      </w:r>
      <w:proofErr w:type="spellStart"/>
      <w:r w:rsidRPr="008715F3">
        <w:rPr>
          <w:sz w:val="28"/>
          <w:szCs w:val="28"/>
        </w:rPr>
        <w:t>Росморпорт</w:t>
      </w:r>
      <w:proofErr w:type="spellEnd"/>
      <w:r w:rsidRPr="008715F3">
        <w:rPr>
          <w:sz w:val="28"/>
          <w:szCs w:val="28"/>
        </w:rPr>
        <w:t>».</w:t>
      </w:r>
    </w:p>
    <w:p w:rsidR="008B077B" w:rsidRPr="008715F3" w:rsidRDefault="001363DE" w:rsidP="008B077B">
      <w:pPr>
        <w:spacing w:line="20" w:lineRule="atLeast"/>
        <w:ind w:firstLine="709"/>
        <w:contextualSpacing/>
        <w:jc w:val="both"/>
        <w:rPr>
          <w:sz w:val="28"/>
          <w:szCs w:val="28"/>
        </w:rPr>
      </w:pPr>
      <w:r w:rsidRPr="008715F3">
        <w:rPr>
          <w:sz w:val="28"/>
          <w:szCs w:val="28"/>
        </w:rPr>
        <w:t xml:space="preserve">В порту имеется международный пассажирский и таможенный терминал, откуда осуществляются международные рейсы по круизным маршрутам. </w:t>
      </w:r>
    </w:p>
    <w:p w:rsidR="007A53D6" w:rsidRPr="008715F3" w:rsidRDefault="001363DE" w:rsidP="007A53D6">
      <w:pPr>
        <w:spacing w:line="20" w:lineRule="atLeast"/>
        <w:ind w:firstLine="709"/>
        <w:contextualSpacing/>
        <w:jc w:val="both"/>
        <w:rPr>
          <w:sz w:val="28"/>
          <w:szCs w:val="28"/>
        </w:rPr>
      </w:pPr>
      <w:r w:rsidRPr="008715F3">
        <w:rPr>
          <w:sz w:val="28"/>
          <w:szCs w:val="28"/>
        </w:rPr>
        <w:t>Протяженность железной дороги на территории города Сочи         составляет 147 км. Так же в городе Сочи 8 железнодорожных вокзалов (</w:t>
      </w:r>
      <w:proofErr w:type="spellStart"/>
      <w:r w:rsidRPr="008715F3">
        <w:rPr>
          <w:sz w:val="28"/>
          <w:szCs w:val="28"/>
        </w:rPr>
        <w:t>Лазаревская</w:t>
      </w:r>
      <w:proofErr w:type="spellEnd"/>
      <w:r w:rsidRPr="008715F3">
        <w:rPr>
          <w:sz w:val="28"/>
          <w:szCs w:val="28"/>
        </w:rPr>
        <w:t xml:space="preserve">, </w:t>
      </w:r>
      <w:proofErr w:type="spellStart"/>
      <w:r w:rsidRPr="008715F3">
        <w:rPr>
          <w:sz w:val="28"/>
          <w:szCs w:val="28"/>
        </w:rPr>
        <w:t>Лоо</w:t>
      </w:r>
      <w:proofErr w:type="spellEnd"/>
      <w:r w:rsidRPr="008715F3">
        <w:rPr>
          <w:sz w:val="28"/>
          <w:szCs w:val="28"/>
        </w:rPr>
        <w:t>, Сочи, Хоста, Адлер, Олимпи</w:t>
      </w:r>
      <w:r w:rsidR="00FD1470" w:rsidRPr="008715F3">
        <w:rPr>
          <w:sz w:val="28"/>
          <w:szCs w:val="28"/>
        </w:rPr>
        <w:t xml:space="preserve">йский парк, </w:t>
      </w:r>
      <w:proofErr w:type="spellStart"/>
      <w:r w:rsidR="00FD1470" w:rsidRPr="008715F3">
        <w:rPr>
          <w:sz w:val="28"/>
          <w:szCs w:val="28"/>
        </w:rPr>
        <w:t>Эсто</w:t>
      </w:r>
      <w:proofErr w:type="spellEnd"/>
      <w:r w:rsidR="00FD1470" w:rsidRPr="008715F3">
        <w:rPr>
          <w:sz w:val="28"/>
          <w:szCs w:val="28"/>
        </w:rPr>
        <w:t xml:space="preserve">-Садок, </w:t>
      </w:r>
      <w:r w:rsidRPr="008715F3">
        <w:rPr>
          <w:sz w:val="28"/>
          <w:szCs w:val="28"/>
        </w:rPr>
        <w:t>Роза Хутор).</w:t>
      </w:r>
    </w:p>
    <w:p w:rsidR="001363DE" w:rsidRPr="008715F3" w:rsidRDefault="001363DE" w:rsidP="007A53D6">
      <w:pPr>
        <w:spacing w:line="20" w:lineRule="atLeast"/>
        <w:ind w:firstLine="709"/>
        <w:contextualSpacing/>
        <w:jc w:val="both"/>
        <w:rPr>
          <w:sz w:val="28"/>
          <w:szCs w:val="28"/>
        </w:rPr>
      </w:pPr>
      <w:r w:rsidRPr="008715F3">
        <w:rPr>
          <w:sz w:val="28"/>
          <w:szCs w:val="28"/>
        </w:rPr>
        <w:t xml:space="preserve">За </w:t>
      </w:r>
      <w:r w:rsidR="00FD1470" w:rsidRPr="008715F3">
        <w:rPr>
          <w:sz w:val="28"/>
          <w:szCs w:val="28"/>
        </w:rPr>
        <w:t>отчетный период</w:t>
      </w:r>
      <w:r w:rsidRPr="008715F3">
        <w:rPr>
          <w:sz w:val="28"/>
          <w:szCs w:val="28"/>
        </w:rPr>
        <w:t xml:space="preserve"> 2022 года железнодорожным транспортом на территории муниципального образования городской округ город-курорт Сочи Краснодарского края обс</w:t>
      </w:r>
      <w:r w:rsidR="00FD1470" w:rsidRPr="008715F3">
        <w:rPr>
          <w:sz w:val="28"/>
          <w:szCs w:val="28"/>
        </w:rPr>
        <w:t xml:space="preserve">лужено </w:t>
      </w:r>
      <w:r w:rsidR="008B077B" w:rsidRPr="008715F3">
        <w:rPr>
          <w:sz w:val="28"/>
          <w:szCs w:val="28"/>
        </w:rPr>
        <w:t>2 031,7</w:t>
      </w:r>
      <w:r w:rsidR="007A53D6" w:rsidRPr="008715F3">
        <w:rPr>
          <w:sz w:val="28"/>
          <w:szCs w:val="28"/>
        </w:rPr>
        <w:t xml:space="preserve"> </w:t>
      </w:r>
      <w:r w:rsidR="00FD1470" w:rsidRPr="008715F3">
        <w:rPr>
          <w:sz w:val="28"/>
          <w:szCs w:val="28"/>
        </w:rPr>
        <w:t xml:space="preserve">тыс. </w:t>
      </w:r>
      <w:r w:rsidR="007A53D6" w:rsidRPr="008715F3">
        <w:rPr>
          <w:sz w:val="28"/>
          <w:szCs w:val="28"/>
        </w:rPr>
        <w:t xml:space="preserve">пассажиров, </w:t>
      </w:r>
      <w:r w:rsidR="007A53D6" w:rsidRPr="008715F3">
        <w:t>в</w:t>
      </w:r>
      <w:r w:rsidR="007A53D6" w:rsidRPr="008715F3">
        <w:rPr>
          <w:sz w:val="28"/>
          <w:szCs w:val="28"/>
        </w:rPr>
        <w:t xml:space="preserve"> том числе железнодорожным транспортом (пригородное и дальнее сообщение) обслужено более </w:t>
      </w:r>
      <w:r w:rsidR="008B077B" w:rsidRPr="008715F3">
        <w:rPr>
          <w:sz w:val="28"/>
          <w:szCs w:val="28"/>
        </w:rPr>
        <w:t>512,4</w:t>
      </w:r>
      <w:r w:rsidR="007A53D6" w:rsidRPr="008715F3">
        <w:rPr>
          <w:sz w:val="28"/>
          <w:szCs w:val="28"/>
        </w:rPr>
        <w:t xml:space="preserve"> тыс. пассажиров.</w:t>
      </w:r>
    </w:p>
    <w:p w:rsidR="001363DE" w:rsidRPr="008715F3" w:rsidRDefault="001363DE" w:rsidP="001363DE">
      <w:pPr>
        <w:spacing w:line="20" w:lineRule="atLeast"/>
        <w:ind w:firstLine="709"/>
        <w:contextualSpacing/>
        <w:jc w:val="both"/>
        <w:rPr>
          <w:sz w:val="28"/>
          <w:szCs w:val="28"/>
        </w:rPr>
      </w:pPr>
      <w:r w:rsidRPr="008715F3">
        <w:rPr>
          <w:sz w:val="28"/>
          <w:szCs w:val="28"/>
        </w:rPr>
        <w:lastRenderedPageBreak/>
        <w:t xml:space="preserve">Международный Аэропорт Сочи входит в пятерку крупнейших аэропортов России по количеству обслуживаемых пассажиров. </w:t>
      </w:r>
    </w:p>
    <w:p w:rsidR="002C1A1C" w:rsidRPr="008715F3" w:rsidRDefault="002C1A1C" w:rsidP="002C1A1C">
      <w:pPr>
        <w:spacing w:line="20" w:lineRule="atLeast"/>
        <w:ind w:firstLine="709"/>
        <w:contextualSpacing/>
        <w:jc w:val="both"/>
        <w:rPr>
          <w:sz w:val="28"/>
          <w:szCs w:val="28"/>
        </w:rPr>
      </w:pPr>
      <w:r w:rsidRPr="008715F3">
        <w:rPr>
          <w:sz w:val="28"/>
          <w:szCs w:val="28"/>
        </w:rPr>
        <w:t xml:space="preserve">С 24 февраля на Кубани временно не работают аэропорты Краснодара, Анапы и Геленджика. С того времени аэропорт Сочи работает как южный </w:t>
      </w:r>
      <w:proofErr w:type="spellStart"/>
      <w:r w:rsidRPr="008715F3">
        <w:rPr>
          <w:sz w:val="28"/>
          <w:szCs w:val="28"/>
        </w:rPr>
        <w:t>хаб</w:t>
      </w:r>
      <w:proofErr w:type="spellEnd"/>
      <w:r w:rsidRPr="008715F3">
        <w:rPr>
          <w:sz w:val="28"/>
          <w:szCs w:val="28"/>
        </w:rPr>
        <w:t xml:space="preserve"> для жителей Краснодарского края и гостей региона благодаря своему географическому положению, а также развитию международной программы полетов авиакомпании «Россия». </w:t>
      </w:r>
    </w:p>
    <w:p w:rsidR="008B077B" w:rsidRPr="008715F3" w:rsidRDefault="008B077B" w:rsidP="008B077B">
      <w:pPr>
        <w:spacing w:line="20" w:lineRule="atLeast"/>
        <w:ind w:firstLine="709"/>
        <w:contextualSpacing/>
        <w:jc w:val="both"/>
        <w:rPr>
          <w:sz w:val="28"/>
          <w:szCs w:val="28"/>
        </w:rPr>
      </w:pPr>
      <w:r w:rsidRPr="008715F3">
        <w:rPr>
          <w:sz w:val="28"/>
          <w:szCs w:val="28"/>
        </w:rPr>
        <w:t>Наиболее популярными внутренними направлениями стали Москва, Санкт-Петербург, Новосибирск, Екатеринбург, Казань и Уфа. Из зарубежных направлений - Ереван, Стамбул, Ташкент, Анталья и Душанбе.</w:t>
      </w:r>
    </w:p>
    <w:p w:rsidR="008B077B" w:rsidRPr="008715F3" w:rsidRDefault="008B077B" w:rsidP="008B077B">
      <w:pPr>
        <w:spacing w:line="20" w:lineRule="atLeast"/>
        <w:ind w:firstLine="709"/>
        <w:contextualSpacing/>
        <w:jc w:val="both"/>
        <w:rPr>
          <w:sz w:val="28"/>
          <w:szCs w:val="28"/>
        </w:rPr>
      </w:pPr>
      <w:r w:rsidRPr="008715F3">
        <w:rPr>
          <w:sz w:val="28"/>
          <w:szCs w:val="28"/>
        </w:rPr>
        <w:t xml:space="preserve">Базовый перевозчик - авиакомпания </w:t>
      </w:r>
      <w:proofErr w:type="spellStart"/>
      <w:r w:rsidRPr="008715F3">
        <w:rPr>
          <w:sz w:val="28"/>
          <w:szCs w:val="28"/>
        </w:rPr>
        <w:t>Nordwind</w:t>
      </w:r>
      <w:proofErr w:type="spellEnd"/>
      <w:r w:rsidRPr="008715F3">
        <w:rPr>
          <w:sz w:val="28"/>
          <w:szCs w:val="28"/>
        </w:rPr>
        <w:t xml:space="preserve"> совместно с партнером </w:t>
      </w:r>
      <w:proofErr w:type="spellStart"/>
      <w:r w:rsidRPr="008715F3">
        <w:rPr>
          <w:sz w:val="28"/>
          <w:szCs w:val="28"/>
        </w:rPr>
        <w:t>Pegas</w:t>
      </w:r>
      <w:proofErr w:type="spellEnd"/>
      <w:r w:rsidRPr="008715F3">
        <w:rPr>
          <w:sz w:val="28"/>
          <w:szCs w:val="28"/>
        </w:rPr>
        <w:t xml:space="preserve"> </w:t>
      </w:r>
      <w:proofErr w:type="spellStart"/>
      <w:r w:rsidRPr="008715F3">
        <w:rPr>
          <w:sz w:val="28"/>
          <w:szCs w:val="28"/>
        </w:rPr>
        <w:t>Fly</w:t>
      </w:r>
      <w:proofErr w:type="spellEnd"/>
      <w:r w:rsidRPr="008715F3">
        <w:rPr>
          <w:sz w:val="28"/>
          <w:szCs w:val="28"/>
        </w:rPr>
        <w:t xml:space="preserve"> анонсировали увеличение объема перевозок в Сочи на 61% в весенне-летний период. Планируется выполнение прямых регулярных перелетов по данному направлению из 28 городов России, в маршрутной сети появятся 6 новых региональных маршрутов: из Кирова, Нижневартовска, Новосибирска, Сургута, Тюмени и Ханты-Мансийска.                                                                                        </w:t>
      </w:r>
    </w:p>
    <w:p w:rsidR="002C1A1C" w:rsidRPr="008715F3" w:rsidRDefault="002C1A1C" w:rsidP="008B077B">
      <w:pPr>
        <w:spacing w:line="20" w:lineRule="atLeast"/>
        <w:ind w:firstLine="709"/>
        <w:contextualSpacing/>
        <w:jc w:val="both"/>
        <w:rPr>
          <w:sz w:val="28"/>
          <w:szCs w:val="28"/>
        </w:rPr>
      </w:pPr>
      <w:r w:rsidRPr="008715F3">
        <w:rPr>
          <w:sz w:val="28"/>
          <w:szCs w:val="28"/>
        </w:rPr>
        <w:t>За отчетный период аэропорт Сочи обслужил 2 419 731 человека, что, учитывая сопутствующие сложности, лишь на 10 % ниже показателей аналогичного периода 2021 года. Тогда аэропорт обслужил 2 695 758 пассажиров.</w:t>
      </w:r>
    </w:p>
    <w:p w:rsidR="002C1A1C" w:rsidRPr="008715F3" w:rsidRDefault="002C1A1C" w:rsidP="002C1A1C">
      <w:pPr>
        <w:spacing w:line="20" w:lineRule="atLeast"/>
        <w:ind w:firstLine="709"/>
        <w:contextualSpacing/>
        <w:jc w:val="both"/>
        <w:rPr>
          <w:sz w:val="28"/>
          <w:szCs w:val="28"/>
        </w:rPr>
      </w:pPr>
      <w:r w:rsidRPr="008715F3">
        <w:rPr>
          <w:sz w:val="28"/>
          <w:szCs w:val="28"/>
        </w:rPr>
        <w:t>Пассажиропоток на международных направлениях вырос в 6,5 раз - аэропорт обслужил 121 233 человека, на внутренних направлениях - 2 298 498 человек. На 11 % по сравнению с показателями прошлого года возросло количество обрабатываемых грузов и почты - до 1 157 тонн.</w:t>
      </w:r>
    </w:p>
    <w:p w:rsidR="007A53D6" w:rsidRPr="008715F3" w:rsidRDefault="007A53D6" w:rsidP="00AC4BC3">
      <w:pPr>
        <w:jc w:val="both"/>
        <w:rPr>
          <w:color w:val="000000"/>
          <w:sz w:val="28"/>
          <w:szCs w:val="22"/>
        </w:rPr>
      </w:pPr>
    </w:p>
    <w:p w:rsidR="00FD5C76" w:rsidRDefault="00C70D28" w:rsidP="00DC2089">
      <w:pPr>
        <w:ind w:firstLine="709"/>
        <w:jc w:val="center"/>
        <w:rPr>
          <w:b/>
          <w:sz w:val="28"/>
          <w:szCs w:val="28"/>
        </w:rPr>
      </w:pPr>
      <w:r w:rsidRPr="008715F3">
        <w:rPr>
          <w:b/>
          <w:sz w:val="28"/>
          <w:szCs w:val="28"/>
        </w:rPr>
        <w:t>Потребительский рынок</w:t>
      </w:r>
    </w:p>
    <w:p w:rsidR="00AC4BC3" w:rsidRPr="008715F3" w:rsidRDefault="00AC4BC3" w:rsidP="00DC2089">
      <w:pPr>
        <w:ind w:firstLine="709"/>
        <w:jc w:val="center"/>
        <w:rPr>
          <w:b/>
          <w:sz w:val="28"/>
          <w:szCs w:val="28"/>
        </w:rPr>
      </w:pPr>
    </w:p>
    <w:p w:rsidR="00C714FD" w:rsidRPr="008715F3" w:rsidRDefault="00980F09" w:rsidP="00980F09">
      <w:pPr>
        <w:shd w:val="clear" w:color="auto" w:fill="FFFFFF"/>
        <w:ind w:firstLine="709"/>
        <w:contextualSpacing/>
        <w:jc w:val="both"/>
        <w:rPr>
          <w:sz w:val="28"/>
          <w:szCs w:val="28"/>
        </w:rPr>
      </w:pPr>
      <w:bookmarkStart w:id="3" w:name="_Toc101087315"/>
      <w:bookmarkStart w:id="4" w:name="_Toc101087460"/>
      <w:bookmarkStart w:id="5" w:name="_Toc101087561"/>
      <w:bookmarkStart w:id="6" w:name="_Toc101088065"/>
      <w:bookmarkStart w:id="7" w:name="_Toc101088520"/>
      <w:bookmarkStart w:id="8" w:name="_Toc101089646"/>
      <w:bookmarkStart w:id="9" w:name="_Toc101090591"/>
      <w:bookmarkStart w:id="10" w:name="_Toc102213631"/>
      <w:bookmarkEnd w:id="0"/>
      <w:bookmarkEnd w:id="1"/>
      <w:bookmarkEnd w:id="2"/>
      <w:r w:rsidRPr="008715F3">
        <w:rPr>
          <w:sz w:val="28"/>
          <w:szCs w:val="28"/>
        </w:rPr>
        <w:t xml:space="preserve">В </w:t>
      </w:r>
      <w:r w:rsidR="00C714FD" w:rsidRPr="008715F3">
        <w:rPr>
          <w:sz w:val="28"/>
          <w:szCs w:val="28"/>
        </w:rPr>
        <w:t>реестр</w:t>
      </w:r>
      <w:r w:rsidRPr="008715F3">
        <w:rPr>
          <w:sz w:val="28"/>
          <w:szCs w:val="28"/>
        </w:rPr>
        <w:t>е</w:t>
      </w:r>
      <w:r w:rsidR="00C714FD" w:rsidRPr="008715F3">
        <w:rPr>
          <w:sz w:val="28"/>
          <w:szCs w:val="28"/>
        </w:rPr>
        <w:t xml:space="preserve"> действующих объектов потребительской отрасли муниципального образования городской округ город-курорт Сочи Краснодарского края насчитывал более 11 тыс. объектов всех форм собственности. </w:t>
      </w:r>
    </w:p>
    <w:p w:rsidR="00C714FD" w:rsidRPr="008715F3" w:rsidRDefault="00C714FD" w:rsidP="00C714FD">
      <w:pPr>
        <w:shd w:val="clear" w:color="auto" w:fill="FFFFFF"/>
        <w:ind w:firstLine="709"/>
        <w:contextualSpacing/>
        <w:jc w:val="both"/>
        <w:rPr>
          <w:sz w:val="28"/>
          <w:szCs w:val="28"/>
        </w:rPr>
      </w:pPr>
      <w:r w:rsidRPr="008715F3">
        <w:rPr>
          <w:sz w:val="28"/>
          <w:szCs w:val="28"/>
        </w:rPr>
        <w:t>•</w:t>
      </w:r>
      <w:r w:rsidRPr="008715F3">
        <w:rPr>
          <w:sz w:val="28"/>
          <w:szCs w:val="28"/>
        </w:rPr>
        <w:tab/>
        <w:t>Стационарная розничная торговля – 6 112, из них 2 042 продовольственная группа товаров, 4 070 непродовольственная группа товаров;</w:t>
      </w:r>
    </w:p>
    <w:p w:rsidR="00C714FD" w:rsidRPr="008715F3" w:rsidRDefault="00C714FD" w:rsidP="00C714FD">
      <w:pPr>
        <w:shd w:val="clear" w:color="auto" w:fill="FFFFFF"/>
        <w:ind w:firstLine="709"/>
        <w:contextualSpacing/>
        <w:jc w:val="both"/>
        <w:rPr>
          <w:sz w:val="28"/>
          <w:szCs w:val="28"/>
        </w:rPr>
      </w:pPr>
      <w:r w:rsidRPr="008715F3">
        <w:rPr>
          <w:sz w:val="28"/>
          <w:szCs w:val="28"/>
        </w:rPr>
        <w:t>•</w:t>
      </w:r>
      <w:r w:rsidRPr="008715F3">
        <w:rPr>
          <w:sz w:val="28"/>
          <w:szCs w:val="28"/>
        </w:rPr>
        <w:tab/>
        <w:t>Нестационарные торговые объекты (НТО) (павильоны, киоски) – 899;</w:t>
      </w:r>
    </w:p>
    <w:p w:rsidR="00C714FD" w:rsidRPr="008715F3" w:rsidRDefault="00C714FD" w:rsidP="00C714FD">
      <w:pPr>
        <w:shd w:val="clear" w:color="auto" w:fill="FFFFFF"/>
        <w:ind w:firstLine="709"/>
        <w:contextualSpacing/>
        <w:jc w:val="both"/>
        <w:rPr>
          <w:sz w:val="28"/>
          <w:szCs w:val="28"/>
        </w:rPr>
      </w:pPr>
      <w:r w:rsidRPr="008715F3">
        <w:rPr>
          <w:sz w:val="28"/>
          <w:szCs w:val="28"/>
        </w:rPr>
        <w:t>•</w:t>
      </w:r>
      <w:r w:rsidRPr="008715F3">
        <w:rPr>
          <w:sz w:val="28"/>
          <w:szCs w:val="28"/>
        </w:rPr>
        <w:tab/>
        <w:t>Предприятия общественного питания всего – 1 868, с количеством посадочных мест – 116 835, из них общедоступная сеть:</w:t>
      </w:r>
    </w:p>
    <w:p w:rsidR="00C714FD" w:rsidRPr="008715F3" w:rsidRDefault="00C714FD" w:rsidP="00C714FD">
      <w:pPr>
        <w:shd w:val="clear" w:color="auto" w:fill="FFFFFF"/>
        <w:ind w:firstLine="709"/>
        <w:contextualSpacing/>
        <w:jc w:val="both"/>
        <w:rPr>
          <w:sz w:val="28"/>
          <w:szCs w:val="28"/>
        </w:rPr>
      </w:pPr>
      <w:r w:rsidRPr="008715F3">
        <w:rPr>
          <w:sz w:val="28"/>
          <w:szCs w:val="28"/>
        </w:rPr>
        <w:t>•</w:t>
      </w:r>
      <w:r w:rsidRPr="008715F3">
        <w:rPr>
          <w:sz w:val="28"/>
          <w:szCs w:val="28"/>
        </w:rPr>
        <w:tab/>
        <w:t>Рестораны – 154, с количеством посадочных мест 17 711;</w:t>
      </w:r>
    </w:p>
    <w:p w:rsidR="00C714FD" w:rsidRPr="008715F3" w:rsidRDefault="00C714FD" w:rsidP="00C714FD">
      <w:pPr>
        <w:shd w:val="clear" w:color="auto" w:fill="FFFFFF"/>
        <w:ind w:firstLine="709"/>
        <w:contextualSpacing/>
        <w:jc w:val="both"/>
        <w:rPr>
          <w:sz w:val="28"/>
          <w:szCs w:val="28"/>
        </w:rPr>
      </w:pPr>
      <w:r w:rsidRPr="008715F3">
        <w:rPr>
          <w:sz w:val="28"/>
          <w:szCs w:val="28"/>
        </w:rPr>
        <w:t>•</w:t>
      </w:r>
      <w:r w:rsidRPr="008715F3">
        <w:rPr>
          <w:sz w:val="28"/>
          <w:szCs w:val="28"/>
        </w:rPr>
        <w:tab/>
        <w:t>Бары – 162, с количеством посадочных мест – 7 695;</w:t>
      </w:r>
    </w:p>
    <w:p w:rsidR="00C714FD" w:rsidRPr="008715F3" w:rsidRDefault="00C714FD" w:rsidP="00C714FD">
      <w:pPr>
        <w:shd w:val="clear" w:color="auto" w:fill="FFFFFF"/>
        <w:ind w:firstLine="709"/>
        <w:contextualSpacing/>
        <w:jc w:val="both"/>
        <w:rPr>
          <w:sz w:val="28"/>
          <w:szCs w:val="28"/>
        </w:rPr>
      </w:pPr>
      <w:r w:rsidRPr="008715F3">
        <w:rPr>
          <w:sz w:val="28"/>
          <w:szCs w:val="28"/>
        </w:rPr>
        <w:t>•</w:t>
      </w:r>
      <w:r w:rsidRPr="008715F3">
        <w:rPr>
          <w:sz w:val="28"/>
          <w:szCs w:val="28"/>
        </w:rPr>
        <w:tab/>
        <w:t>Кафе – 657, с количеством посадочных мест – 29 549;</w:t>
      </w:r>
    </w:p>
    <w:p w:rsidR="00C714FD" w:rsidRPr="008715F3" w:rsidRDefault="00C714FD" w:rsidP="00C714FD">
      <w:pPr>
        <w:shd w:val="clear" w:color="auto" w:fill="FFFFFF"/>
        <w:ind w:firstLine="709"/>
        <w:contextualSpacing/>
        <w:jc w:val="both"/>
        <w:rPr>
          <w:sz w:val="28"/>
          <w:szCs w:val="28"/>
        </w:rPr>
      </w:pPr>
      <w:r w:rsidRPr="008715F3">
        <w:rPr>
          <w:sz w:val="28"/>
          <w:szCs w:val="28"/>
        </w:rPr>
        <w:t>•</w:t>
      </w:r>
      <w:r w:rsidRPr="008715F3">
        <w:rPr>
          <w:sz w:val="28"/>
          <w:szCs w:val="28"/>
        </w:rPr>
        <w:tab/>
        <w:t>Закусочные – 77, с количеством посадочных мест – 1 756;</w:t>
      </w:r>
    </w:p>
    <w:p w:rsidR="00C714FD" w:rsidRPr="008715F3" w:rsidRDefault="00C714FD" w:rsidP="00C714FD">
      <w:pPr>
        <w:shd w:val="clear" w:color="auto" w:fill="FFFFFF"/>
        <w:ind w:firstLine="709"/>
        <w:contextualSpacing/>
        <w:jc w:val="both"/>
        <w:rPr>
          <w:sz w:val="28"/>
          <w:szCs w:val="28"/>
        </w:rPr>
      </w:pPr>
      <w:r w:rsidRPr="008715F3">
        <w:rPr>
          <w:sz w:val="28"/>
          <w:szCs w:val="28"/>
        </w:rPr>
        <w:t>•</w:t>
      </w:r>
      <w:r w:rsidRPr="008715F3">
        <w:rPr>
          <w:sz w:val="28"/>
          <w:szCs w:val="28"/>
        </w:rPr>
        <w:tab/>
        <w:t>Столовые – 106, с количеством посадочных мест – 7 365;</w:t>
      </w:r>
    </w:p>
    <w:p w:rsidR="00C714FD" w:rsidRPr="008715F3" w:rsidRDefault="00C714FD" w:rsidP="00C714FD">
      <w:pPr>
        <w:shd w:val="clear" w:color="auto" w:fill="FFFFFF"/>
        <w:ind w:firstLine="709"/>
        <w:contextualSpacing/>
        <w:jc w:val="both"/>
        <w:rPr>
          <w:sz w:val="28"/>
          <w:szCs w:val="28"/>
        </w:rPr>
      </w:pPr>
      <w:r w:rsidRPr="008715F3">
        <w:rPr>
          <w:sz w:val="28"/>
          <w:szCs w:val="28"/>
        </w:rPr>
        <w:t>•</w:t>
      </w:r>
      <w:r w:rsidRPr="008715F3">
        <w:rPr>
          <w:sz w:val="28"/>
          <w:szCs w:val="28"/>
        </w:rPr>
        <w:tab/>
        <w:t>Предприятия быстрого обслуживания – 39, с количеством посадочных мест – 3 078;</w:t>
      </w:r>
    </w:p>
    <w:p w:rsidR="00C714FD" w:rsidRPr="008715F3" w:rsidRDefault="00C714FD" w:rsidP="00C714FD">
      <w:pPr>
        <w:shd w:val="clear" w:color="auto" w:fill="FFFFFF"/>
        <w:ind w:firstLine="709"/>
        <w:contextualSpacing/>
        <w:jc w:val="both"/>
        <w:rPr>
          <w:sz w:val="28"/>
          <w:szCs w:val="28"/>
        </w:rPr>
      </w:pPr>
      <w:r w:rsidRPr="008715F3">
        <w:rPr>
          <w:sz w:val="28"/>
          <w:szCs w:val="28"/>
        </w:rPr>
        <w:lastRenderedPageBreak/>
        <w:t>•</w:t>
      </w:r>
      <w:r w:rsidRPr="008715F3">
        <w:rPr>
          <w:sz w:val="28"/>
          <w:szCs w:val="28"/>
        </w:rPr>
        <w:tab/>
        <w:t>Магазины (отделы) кулинарии – 40, с количеством посадочных мест – 800;</w:t>
      </w:r>
    </w:p>
    <w:p w:rsidR="00C714FD" w:rsidRPr="008715F3" w:rsidRDefault="00C714FD" w:rsidP="00C714FD">
      <w:pPr>
        <w:shd w:val="clear" w:color="auto" w:fill="FFFFFF"/>
        <w:ind w:firstLine="709"/>
        <w:contextualSpacing/>
        <w:jc w:val="both"/>
        <w:rPr>
          <w:sz w:val="28"/>
          <w:szCs w:val="28"/>
        </w:rPr>
      </w:pPr>
      <w:r w:rsidRPr="008715F3">
        <w:rPr>
          <w:sz w:val="28"/>
          <w:szCs w:val="28"/>
        </w:rPr>
        <w:t>•</w:t>
      </w:r>
      <w:r w:rsidRPr="008715F3">
        <w:rPr>
          <w:sz w:val="28"/>
          <w:szCs w:val="28"/>
        </w:rPr>
        <w:tab/>
        <w:t>Иные типы объектов (буфеты, кафетерии) – 88, с количеством посадочных мест – 1 197;</w:t>
      </w:r>
    </w:p>
    <w:p w:rsidR="00C714FD" w:rsidRPr="008715F3" w:rsidRDefault="00C714FD" w:rsidP="00C714FD">
      <w:pPr>
        <w:shd w:val="clear" w:color="auto" w:fill="FFFFFF"/>
        <w:ind w:firstLine="709"/>
        <w:contextualSpacing/>
        <w:jc w:val="both"/>
        <w:rPr>
          <w:sz w:val="28"/>
          <w:szCs w:val="28"/>
        </w:rPr>
      </w:pPr>
      <w:r w:rsidRPr="008715F3">
        <w:rPr>
          <w:sz w:val="28"/>
          <w:szCs w:val="28"/>
        </w:rPr>
        <w:t>•</w:t>
      </w:r>
      <w:r w:rsidRPr="008715F3">
        <w:rPr>
          <w:sz w:val="28"/>
          <w:szCs w:val="28"/>
        </w:rPr>
        <w:tab/>
        <w:t xml:space="preserve">Предприятия оптовой торговли всего – 368, из них: </w:t>
      </w:r>
    </w:p>
    <w:p w:rsidR="00E8177D" w:rsidRPr="008715F3" w:rsidRDefault="00E8177D" w:rsidP="00C714FD">
      <w:pPr>
        <w:shd w:val="clear" w:color="auto" w:fill="FFFFFF"/>
        <w:ind w:firstLine="709"/>
        <w:contextualSpacing/>
        <w:jc w:val="both"/>
        <w:rPr>
          <w:sz w:val="28"/>
          <w:szCs w:val="28"/>
        </w:rPr>
      </w:pPr>
      <w:r w:rsidRPr="008715F3">
        <w:rPr>
          <w:sz w:val="28"/>
          <w:szCs w:val="28"/>
        </w:rPr>
        <w:t>- о</w:t>
      </w:r>
      <w:r w:rsidR="00C714FD" w:rsidRPr="008715F3">
        <w:rPr>
          <w:sz w:val="28"/>
          <w:szCs w:val="28"/>
        </w:rPr>
        <w:t xml:space="preserve">птовые предприятия реализующие продовольственную группу товаров – 172; </w:t>
      </w:r>
    </w:p>
    <w:p w:rsidR="00E8177D" w:rsidRPr="008715F3" w:rsidRDefault="00E8177D" w:rsidP="00C714FD">
      <w:pPr>
        <w:shd w:val="clear" w:color="auto" w:fill="FFFFFF"/>
        <w:ind w:firstLine="709"/>
        <w:contextualSpacing/>
        <w:jc w:val="both"/>
        <w:rPr>
          <w:sz w:val="28"/>
          <w:szCs w:val="28"/>
        </w:rPr>
      </w:pPr>
      <w:r w:rsidRPr="008715F3">
        <w:rPr>
          <w:sz w:val="28"/>
          <w:szCs w:val="28"/>
        </w:rPr>
        <w:t xml:space="preserve">- </w:t>
      </w:r>
      <w:r w:rsidR="00C714FD" w:rsidRPr="008715F3">
        <w:rPr>
          <w:sz w:val="28"/>
          <w:szCs w:val="28"/>
        </w:rPr>
        <w:t xml:space="preserve">оптовые предприятия реализующие промышленную группу товаров – 191; </w:t>
      </w:r>
    </w:p>
    <w:p w:rsidR="00C714FD" w:rsidRPr="008715F3" w:rsidRDefault="00E8177D" w:rsidP="00C714FD">
      <w:pPr>
        <w:shd w:val="clear" w:color="auto" w:fill="FFFFFF"/>
        <w:ind w:firstLine="709"/>
        <w:contextualSpacing/>
        <w:jc w:val="both"/>
        <w:rPr>
          <w:sz w:val="28"/>
          <w:szCs w:val="28"/>
        </w:rPr>
      </w:pPr>
      <w:r w:rsidRPr="008715F3">
        <w:rPr>
          <w:sz w:val="28"/>
          <w:szCs w:val="28"/>
        </w:rPr>
        <w:t xml:space="preserve">- </w:t>
      </w:r>
      <w:r w:rsidR="00C714FD" w:rsidRPr="008715F3">
        <w:rPr>
          <w:sz w:val="28"/>
          <w:szCs w:val="28"/>
        </w:rPr>
        <w:t>оптовые предприятия реализующие смешанную группу товаров – 5;</w:t>
      </w:r>
    </w:p>
    <w:p w:rsidR="00C714FD" w:rsidRPr="008715F3" w:rsidRDefault="00E8177D" w:rsidP="00C714FD">
      <w:pPr>
        <w:shd w:val="clear" w:color="auto" w:fill="FFFFFF"/>
        <w:ind w:firstLine="709"/>
        <w:contextualSpacing/>
        <w:jc w:val="both"/>
        <w:rPr>
          <w:sz w:val="28"/>
          <w:szCs w:val="28"/>
        </w:rPr>
      </w:pPr>
      <w:r w:rsidRPr="008715F3">
        <w:rPr>
          <w:sz w:val="28"/>
          <w:szCs w:val="28"/>
        </w:rPr>
        <w:t>- п</w:t>
      </w:r>
      <w:r w:rsidR="00C714FD" w:rsidRPr="008715F3">
        <w:rPr>
          <w:sz w:val="28"/>
          <w:szCs w:val="28"/>
        </w:rPr>
        <w:t xml:space="preserve">редприятия сферы бытовых услуг – 1 189; </w:t>
      </w:r>
    </w:p>
    <w:p w:rsidR="00C714FD" w:rsidRPr="008715F3" w:rsidRDefault="00E8177D" w:rsidP="00C714FD">
      <w:pPr>
        <w:shd w:val="clear" w:color="auto" w:fill="FFFFFF"/>
        <w:ind w:firstLine="709"/>
        <w:contextualSpacing/>
        <w:jc w:val="both"/>
        <w:rPr>
          <w:sz w:val="28"/>
          <w:szCs w:val="28"/>
        </w:rPr>
      </w:pPr>
      <w:r w:rsidRPr="008715F3">
        <w:rPr>
          <w:sz w:val="28"/>
          <w:szCs w:val="28"/>
        </w:rPr>
        <w:t>- п</w:t>
      </w:r>
      <w:r w:rsidR="00C714FD" w:rsidRPr="008715F3">
        <w:rPr>
          <w:sz w:val="28"/>
          <w:szCs w:val="28"/>
        </w:rPr>
        <w:t xml:space="preserve">редприятия по обслуживанию и ремонту транспортных средств, машин, оборудования – 576; </w:t>
      </w:r>
    </w:p>
    <w:p w:rsidR="00C714FD" w:rsidRPr="008715F3" w:rsidRDefault="00E8177D" w:rsidP="00C714FD">
      <w:pPr>
        <w:shd w:val="clear" w:color="auto" w:fill="FFFFFF"/>
        <w:ind w:firstLine="709"/>
        <w:contextualSpacing/>
        <w:jc w:val="both"/>
        <w:rPr>
          <w:sz w:val="28"/>
          <w:szCs w:val="28"/>
        </w:rPr>
      </w:pPr>
      <w:r w:rsidRPr="008715F3">
        <w:rPr>
          <w:sz w:val="28"/>
          <w:szCs w:val="28"/>
        </w:rPr>
        <w:t xml:space="preserve"> -у</w:t>
      </w:r>
      <w:r w:rsidR="00C714FD" w:rsidRPr="008715F3">
        <w:rPr>
          <w:sz w:val="28"/>
          <w:szCs w:val="28"/>
        </w:rPr>
        <w:t xml:space="preserve">ниверсальные, сельскохозяйственные розничные рынки – 5, из них                    4 розничных универсальных рынков и 1 сельскохозяйственный рынок, с количеством торговых мест 1 308, с общей площадью земельных </w:t>
      </w:r>
      <w:r w:rsidR="00AF01DA" w:rsidRPr="008715F3">
        <w:rPr>
          <w:sz w:val="28"/>
          <w:szCs w:val="28"/>
        </w:rPr>
        <w:t>участков -</w:t>
      </w:r>
      <w:r w:rsidR="00C714FD" w:rsidRPr="008715F3">
        <w:rPr>
          <w:sz w:val="28"/>
          <w:szCs w:val="28"/>
        </w:rPr>
        <w:t xml:space="preserve"> 30 202 кв. м.; </w:t>
      </w:r>
    </w:p>
    <w:p w:rsidR="00C714FD" w:rsidRPr="008715F3" w:rsidRDefault="00F444FF" w:rsidP="00C714FD">
      <w:pPr>
        <w:shd w:val="clear" w:color="auto" w:fill="FFFFFF"/>
        <w:ind w:firstLine="709"/>
        <w:contextualSpacing/>
        <w:jc w:val="both"/>
        <w:rPr>
          <w:sz w:val="28"/>
          <w:szCs w:val="28"/>
        </w:rPr>
      </w:pPr>
      <w:r w:rsidRPr="008715F3">
        <w:rPr>
          <w:sz w:val="28"/>
          <w:szCs w:val="28"/>
        </w:rPr>
        <w:t>- м</w:t>
      </w:r>
      <w:r w:rsidR="00C714FD" w:rsidRPr="008715F3">
        <w:rPr>
          <w:sz w:val="28"/>
          <w:szCs w:val="28"/>
        </w:rPr>
        <w:t>униципальные универсальные розничные пер</w:t>
      </w:r>
      <w:r w:rsidRPr="008715F3">
        <w:rPr>
          <w:sz w:val="28"/>
          <w:szCs w:val="28"/>
        </w:rPr>
        <w:t>иодичные (сезонные) ярмарки - 28, из них 11</w:t>
      </w:r>
      <w:r w:rsidR="00C714FD" w:rsidRPr="008715F3">
        <w:rPr>
          <w:sz w:val="28"/>
          <w:szCs w:val="28"/>
        </w:rPr>
        <w:t xml:space="preserve"> универсальных розничных период</w:t>
      </w:r>
      <w:r w:rsidRPr="008715F3">
        <w:rPr>
          <w:sz w:val="28"/>
          <w:szCs w:val="28"/>
        </w:rPr>
        <w:t xml:space="preserve">ичных ярмарок, 8 ярмарок </w:t>
      </w:r>
      <w:r w:rsidR="00C714FD" w:rsidRPr="008715F3">
        <w:rPr>
          <w:sz w:val="28"/>
          <w:szCs w:val="28"/>
        </w:rPr>
        <w:t xml:space="preserve">в формате «Фермерский дворик», 9 ярмарок в формате «Социальные ряды»; </w:t>
      </w:r>
    </w:p>
    <w:p w:rsidR="00C714FD" w:rsidRPr="008715F3" w:rsidRDefault="00F444FF" w:rsidP="00C714FD">
      <w:pPr>
        <w:shd w:val="clear" w:color="auto" w:fill="FFFFFF"/>
        <w:ind w:firstLine="709"/>
        <w:contextualSpacing/>
        <w:jc w:val="both"/>
        <w:rPr>
          <w:sz w:val="28"/>
          <w:szCs w:val="28"/>
        </w:rPr>
      </w:pPr>
      <w:r w:rsidRPr="008715F3">
        <w:rPr>
          <w:sz w:val="28"/>
          <w:szCs w:val="28"/>
        </w:rPr>
        <w:t>- с</w:t>
      </w:r>
      <w:r w:rsidR="00C714FD" w:rsidRPr="008715F3">
        <w:rPr>
          <w:sz w:val="28"/>
          <w:szCs w:val="28"/>
        </w:rPr>
        <w:t xml:space="preserve">ети федерального и регионального уровня -550 продовольственных </w:t>
      </w:r>
      <w:proofErr w:type="spellStart"/>
      <w:r w:rsidR="00C714FD" w:rsidRPr="008715F3">
        <w:rPr>
          <w:sz w:val="28"/>
          <w:szCs w:val="28"/>
        </w:rPr>
        <w:t>ритейлеров</w:t>
      </w:r>
      <w:proofErr w:type="spellEnd"/>
      <w:r w:rsidR="00C714FD" w:rsidRPr="008715F3">
        <w:rPr>
          <w:sz w:val="28"/>
          <w:szCs w:val="28"/>
        </w:rPr>
        <w:t xml:space="preserve">; </w:t>
      </w:r>
    </w:p>
    <w:p w:rsidR="00C714FD" w:rsidRPr="008715F3" w:rsidRDefault="00F444FF" w:rsidP="00C714FD">
      <w:pPr>
        <w:shd w:val="clear" w:color="auto" w:fill="FFFFFF"/>
        <w:ind w:firstLine="709"/>
        <w:contextualSpacing/>
        <w:jc w:val="both"/>
        <w:rPr>
          <w:sz w:val="28"/>
          <w:szCs w:val="28"/>
        </w:rPr>
      </w:pPr>
      <w:r w:rsidRPr="008715F3">
        <w:rPr>
          <w:sz w:val="28"/>
          <w:szCs w:val="28"/>
        </w:rPr>
        <w:t>- л</w:t>
      </w:r>
      <w:r w:rsidR="00C714FD" w:rsidRPr="008715F3">
        <w:rPr>
          <w:sz w:val="28"/>
          <w:szCs w:val="28"/>
        </w:rPr>
        <w:t xml:space="preserve">окальные розничные сети - 175 предприятий реализующих продовольственную группу товаров. </w:t>
      </w:r>
    </w:p>
    <w:p w:rsidR="00C714FD" w:rsidRPr="008715F3" w:rsidRDefault="00C714FD" w:rsidP="00980F09">
      <w:pPr>
        <w:shd w:val="clear" w:color="auto" w:fill="FFFFFF"/>
        <w:ind w:firstLine="709"/>
        <w:contextualSpacing/>
        <w:jc w:val="both"/>
        <w:rPr>
          <w:sz w:val="28"/>
          <w:szCs w:val="28"/>
        </w:rPr>
      </w:pPr>
      <w:r w:rsidRPr="008715F3">
        <w:rPr>
          <w:sz w:val="28"/>
          <w:szCs w:val="28"/>
        </w:rPr>
        <w:t>В отчетном периоде текущего года общая торговая площадь розничных объектов составила - 539 680 квадратных метров. Обеспеченность населения города Сочи торговыми площадями составляет – 1 040,7 кв. м. на 1 тыс. человек, без учета отдыхающих, что превышает суммарный норматив минимальной обеспеченности населения площадью торговых объектов для муниципального образования городской округ город-курорт Сочи в 1,7 раза (норматив 606,9 кв. м. на 1 тыс. человек).</w:t>
      </w:r>
    </w:p>
    <w:p w:rsidR="00D47525" w:rsidRPr="008715F3" w:rsidRDefault="00F444FF" w:rsidP="00D47525">
      <w:pPr>
        <w:shd w:val="clear" w:color="auto" w:fill="FFFFFF"/>
        <w:ind w:firstLine="709"/>
        <w:contextualSpacing/>
        <w:jc w:val="both"/>
        <w:rPr>
          <w:sz w:val="28"/>
          <w:szCs w:val="28"/>
        </w:rPr>
      </w:pPr>
      <w:r w:rsidRPr="008715F3">
        <w:rPr>
          <w:sz w:val="28"/>
          <w:szCs w:val="28"/>
        </w:rPr>
        <w:t>Одним из ограничивающих факторов покупательной активности населения является рост цен: на все товары в среднем на 13,1 % в том числе на продовольственную группу товаров – 15,4 %, на непродовольственную группу товаров – 10,1 %, на услуги – 7,9 %.</w:t>
      </w:r>
    </w:p>
    <w:p w:rsidR="00E8177D" w:rsidRPr="008715F3" w:rsidRDefault="00E8177D" w:rsidP="00F17839">
      <w:pPr>
        <w:shd w:val="clear" w:color="auto" w:fill="FFFFFF"/>
        <w:ind w:firstLine="709"/>
        <w:contextualSpacing/>
        <w:jc w:val="both"/>
        <w:rPr>
          <w:sz w:val="28"/>
          <w:szCs w:val="28"/>
        </w:rPr>
      </w:pPr>
      <w:r w:rsidRPr="008715F3">
        <w:rPr>
          <w:sz w:val="28"/>
          <w:szCs w:val="28"/>
        </w:rPr>
        <w:t>По итогам отчетного периода 2022</w:t>
      </w:r>
      <w:r w:rsidR="00D47525" w:rsidRPr="008715F3">
        <w:rPr>
          <w:sz w:val="28"/>
          <w:szCs w:val="28"/>
        </w:rPr>
        <w:t xml:space="preserve"> года о</w:t>
      </w:r>
      <w:r w:rsidRPr="008715F3">
        <w:rPr>
          <w:sz w:val="28"/>
          <w:szCs w:val="28"/>
        </w:rPr>
        <w:t xml:space="preserve">борот розничной торговли составил </w:t>
      </w:r>
      <w:r w:rsidR="005375BE" w:rsidRPr="008715F3">
        <w:rPr>
          <w:sz w:val="28"/>
          <w:szCs w:val="28"/>
        </w:rPr>
        <w:t>64 191,8</w:t>
      </w:r>
      <w:r w:rsidRPr="008715F3">
        <w:rPr>
          <w:sz w:val="28"/>
          <w:szCs w:val="28"/>
        </w:rPr>
        <w:t xml:space="preserve"> м</w:t>
      </w:r>
      <w:r w:rsidR="005375BE" w:rsidRPr="008715F3">
        <w:rPr>
          <w:sz w:val="28"/>
          <w:szCs w:val="28"/>
        </w:rPr>
        <w:t>лн</w:t>
      </w:r>
      <w:r w:rsidRPr="008715F3">
        <w:rPr>
          <w:sz w:val="28"/>
          <w:szCs w:val="28"/>
        </w:rPr>
        <w:t xml:space="preserve">. рублей, темп роста по сравнению с аналогичным периодом 2021 года составил </w:t>
      </w:r>
      <w:r w:rsidR="008C0957" w:rsidRPr="008715F3">
        <w:rPr>
          <w:sz w:val="28"/>
          <w:szCs w:val="28"/>
        </w:rPr>
        <w:t>1</w:t>
      </w:r>
      <w:r w:rsidR="005375BE" w:rsidRPr="008715F3">
        <w:rPr>
          <w:sz w:val="28"/>
          <w:szCs w:val="28"/>
        </w:rPr>
        <w:t>05</w:t>
      </w:r>
      <w:r w:rsidRPr="008715F3">
        <w:rPr>
          <w:sz w:val="28"/>
          <w:szCs w:val="28"/>
        </w:rPr>
        <w:t xml:space="preserve"> </w:t>
      </w:r>
      <w:r w:rsidR="00D47525" w:rsidRPr="008715F3">
        <w:rPr>
          <w:sz w:val="28"/>
          <w:szCs w:val="28"/>
        </w:rPr>
        <w:t>%</w:t>
      </w:r>
      <w:r w:rsidR="005375BE" w:rsidRPr="008715F3">
        <w:rPr>
          <w:sz w:val="28"/>
          <w:szCs w:val="28"/>
        </w:rPr>
        <w:t>, в сопоставимых ценах 92,2 %</w:t>
      </w:r>
      <w:r w:rsidR="00D47525" w:rsidRPr="008715F3">
        <w:rPr>
          <w:sz w:val="28"/>
          <w:szCs w:val="28"/>
        </w:rPr>
        <w:t xml:space="preserve">, оборот общественного питания составил </w:t>
      </w:r>
      <w:r w:rsidR="00370433" w:rsidRPr="008715F3">
        <w:rPr>
          <w:sz w:val="28"/>
          <w:szCs w:val="28"/>
        </w:rPr>
        <w:t>5 134,6</w:t>
      </w:r>
      <w:r w:rsidR="00D47525" w:rsidRPr="008715F3">
        <w:rPr>
          <w:sz w:val="28"/>
          <w:szCs w:val="28"/>
        </w:rPr>
        <w:t xml:space="preserve"> млн. руб.</w:t>
      </w:r>
      <w:r w:rsidR="00A4642E" w:rsidRPr="008715F3">
        <w:t xml:space="preserve"> </w:t>
      </w:r>
      <w:r w:rsidR="00A4642E" w:rsidRPr="008715F3">
        <w:rPr>
          <w:sz w:val="28"/>
          <w:szCs w:val="28"/>
        </w:rPr>
        <w:t>темп роста по сравнению с аналогичным п</w:t>
      </w:r>
      <w:r w:rsidR="00735381" w:rsidRPr="008715F3">
        <w:rPr>
          <w:sz w:val="28"/>
          <w:szCs w:val="28"/>
        </w:rPr>
        <w:t xml:space="preserve">ериодом 2021 года снизился на </w:t>
      </w:r>
      <w:r w:rsidR="00370433" w:rsidRPr="008715F3">
        <w:rPr>
          <w:sz w:val="28"/>
          <w:szCs w:val="28"/>
        </w:rPr>
        <w:t>20 %, оборот оптовой торговли составил 27 459,9 млн. руб. темп роста по сравнению с аналогичным периодом 2021 года составил 108,7 %.</w:t>
      </w:r>
    </w:p>
    <w:p w:rsidR="000F6163" w:rsidRDefault="00F17839" w:rsidP="00F17839">
      <w:pPr>
        <w:pStyle w:val="a4"/>
        <w:shd w:val="clear" w:color="auto" w:fill="FFFFFF"/>
        <w:jc w:val="center"/>
        <w:outlineLvl w:val="0"/>
        <w:rPr>
          <w:b/>
          <w:bCs/>
          <w:sz w:val="28"/>
          <w:szCs w:val="28"/>
        </w:rPr>
      </w:pPr>
      <w:r>
        <w:rPr>
          <w:b/>
          <w:bCs/>
          <w:noProof/>
          <w:sz w:val="28"/>
          <w:szCs w:val="28"/>
        </w:rPr>
        <w:lastRenderedPageBreak/>
        <w:drawing>
          <wp:inline distT="0" distB="0" distL="0" distR="0" wp14:anchorId="0873CD65">
            <wp:extent cx="5867400" cy="26860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73743" cy="2688954"/>
                    </a:xfrm>
                    <a:prstGeom prst="rect">
                      <a:avLst/>
                    </a:prstGeom>
                    <a:noFill/>
                  </pic:spPr>
                </pic:pic>
              </a:graphicData>
            </a:graphic>
          </wp:inline>
        </w:drawing>
      </w:r>
    </w:p>
    <w:p w:rsidR="00F17839" w:rsidRPr="008715F3" w:rsidRDefault="00F17839" w:rsidP="00F17839">
      <w:pPr>
        <w:pStyle w:val="a4"/>
        <w:shd w:val="clear" w:color="auto" w:fill="FFFFFF"/>
        <w:outlineLvl w:val="0"/>
        <w:rPr>
          <w:b/>
          <w:bCs/>
          <w:sz w:val="28"/>
          <w:szCs w:val="28"/>
        </w:rPr>
      </w:pPr>
      <w:bookmarkStart w:id="11" w:name="_GoBack"/>
      <w:bookmarkEnd w:id="11"/>
    </w:p>
    <w:p w:rsidR="00C13340" w:rsidRPr="008715F3" w:rsidRDefault="007F6714" w:rsidP="00DC2089">
      <w:pPr>
        <w:pStyle w:val="a4"/>
        <w:shd w:val="clear" w:color="auto" w:fill="FFFFFF"/>
        <w:ind w:firstLine="709"/>
        <w:jc w:val="center"/>
        <w:outlineLvl w:val="0"/>
        <w:rPr>
          <w:b/>
          <w:bCs/>
          <w:sz w:val="28"/>
          <w:szCs w:val="28"/>
        </w:rPr>
      </w:pPr>
      <w:r w:rsidRPr="008715F3">
        <w:rPr>
          <w:b/>
          <w:bCs/>
          <w:sz w:val="28"/>
          <w:szCs w:val="28"/>
        </w:rPr>
        <w:t>Санаторно-</w:t>
      </w:r>
      <w:r w:rsidR="00044C4D" w:rsidRPr="008715F3">
        <w:rPr>
          <w:b/>
          <w:bCs/>
          <w:sz w:val="28"/>
          <w:szCs w:val="28"/>
        </w:rPr>
        <w:t>туристский</w:t>
      </w:r>
      <w:r w:rsidR="0090024C" w:rsidRPr="008715F3">
        <w:rPr>
          <w:b/>
          <w:bCs/>
          <w:sz w:val="28"/>
          <w:szCs w:val="28"/>
        </w:rPr>
        <w:t xml:space="preserve"> комплекс</w:t>
      </w:r>
      <w:bookmarkEnd w:id="3"/>
      <w:bookmarkEnd w:id="4"/>
      <w:bookmarkEnd w:id="5"/>
      <w:bookmarkEnd w:id="6"/>
      <w:bookmarkEnd w:id="7"/>
      <w:bookmarkEnd w:id="8"/>
      <w:bookmarkEnd w:id="9"/>
      <w:bookmarkEnd w:id="10"/>
    </w:p>
    <w:p w:rsidR="002F30FC" w:rsidRPr="008715F3" w:rsidRDefault="002F30FC" w:rsidP="00DC2089">
      <w:pPr>
        <w:ind w:firstLine="709"/>
        <w:jc w:val="both"/>
        <w:rPr>
          <w:sz w:val="28"/>
          <w:szCs w:val="28"/>
        </w:rPr>
      </w:pPr>
    </w:p>
    <w:p w:rsidR="000825CF" w:rsidRPr="008715F3" w:rsidRDefault="00383906" w:rsidP="000825CF">
      <w:pPr>
        <w:ind w:firstLine="709"/>
        <w:jc w:val="both"/>
        <w:rPr>
          <w:sz w:val="28"/>
          <w:szCs w:val="28"/>
        </w:rPr>
      </w:pPr>
      <w:r w:rsidRPr="008715F3">
        <w:rPr>
          <w:sz w:val="28"/>
          <w:szCs w:val="28"/>
        </w:rPr>
        <w:t xml:space="preserve">По состоянию на </w:t>
      </w:r>
      <w:r w:rsidR="00AF52FF" w:rsidRPr="008715F3">
        <w:rPr>
          <w:sz w:val="28"/>
          <w:szCs w:val="28"/>
        </w:rPr>
        <w:t xml:space="preserve">отчетную дату в городе </w:t>
      </w:r>
      <w:r w:rsidR="005815C6" w:rsidRPr="008715F3">
        <w:rPr>
          <w:sz w:val="28"/>
          <w:szCs w:val="28"/>
        </w:rPr>
        <w:t xml:space="preserve">зарегистрировано </w:t>
      </w:r>
      <w:r w:rsidR="00370433" w:rsidRPr="008715F3">
        <w:rPr>
          <w:sz w:val="28"/>
          <w:szCs w:val="28"/>
        </w:rPr>
        <w:t>185 671</w:t>
      </w:r>
      <w:r w:rsidR="00F91602" w:rsidRPr="008715F3">
        <w:rPr>
          <w:sz w:val="28"/>
          <w:szCs w:val="28"/>
        </w:rPr>
        <w:t xml:space="preserve"> </w:t>
      </w:r>
      <w:r w:rsidR="005815C6" w:rsidRPr="008715F3">
        <w:rPr>
          <w:sz w:val="28"/>
          <w:szCs w:val="28"/>
        </w:rPr>
        <w:t>средств</w:t>
      </w:r>
      <w:r w:rsidR="00CC4091" w:rsidRPr="008715F3">
        <w:rPr>
          <w:sz w:val="28"/>
          <w:szCs w:val="28"/>
        </w:rPr>
        <w:t xml:space="preserve"> </w:t>
      </w:r>
      <w:r w:rsidR="00042E0D" w:rsidRPr="008715F3">
        <w:rPr>
          <w:sz w:val="28"/>
          <w:szCs w:val="28"/>
        </w:rPr>
        <w:t>размещения</w:t>
      </w:r>
      <w:r w:rsidR="00AF52FF" w:rsidRPr="008715F3">
        <w:rPr>
          <w:sz w:val="28"/>
          <w:szCs w:val="28"/>
        </w:rPr>
        <w:t xml:space="preserve">, </w:t>
      </w:r>
      <w:r w:rsidR="007C07F0" w:rsidRPr="008715F3">
        <w:rPr>
          <w:sz w:val="28"/>
          <w:szCs w:val="28"/>
        </w:rPr>
        <w:t xml:space="preserve">город </w:t>
      </w:r>
      <w:r w:rsidR="009B62EE" w:rsidRPr="008715F3">
        <w:rPr>
          <w:sz w:val="28"/>
          <w:szCs w:val="28"/>
          <w:lang w:eastAsia="ar-SA"/>
        </w:rPr>
        <w:t xml:space="preserve">принял свыше </w:t>
      </w:r>
      <w:r w:rsidR="00370433" w:rsidRPr="008715F3">
        <w:rPr>
          <w:sz w:val="28"/>
          <w:szCs w:val="28"/>
          <w:lang w:eastAsia="ar-SA"/>
        </w:rPr>
        <w:t>3,2</w:t>
      </w:r>
      <w:r w:rsidR="000F6163" w:rsidRPr="008715F3">
        <w:rPr>
          <w:sz w:val="28"/>
          <w:szCs w:val="28"/>
          <w:lang w:eastAsia="ar-SA"/>
        </w:rPr>
        <w:t xml:space="preserve"> </w:t>
      </w:r>
      <w:r w:rsidR="00483901" w:rsidRPr="008715F3">
        <w:rPr>
          <w:sz w:val="28"/>
          <w:szCs w:val="28"/>
          <w:lang w:eastAsia="ar-SA"/>
        </w:rPr>
        <w:t>млн</w:t>
      </w:r>
      <w:r w:rsidR="00093C7A" w:rsidRPr="008715F3">
        <w:rPr>
          <w:sz w:val="28"/>
          <w:szCs w:val="28"/>
          <w:lang w:eastAsia="ar-SA"/>
        </w:rPr>
        <w:t>.</w:t>
      </w:r>
      <w:r w:rsidR="00757677" w:rsidRPr="008715F3">
        <w:rPr>
          <w:sz w:val="28"/>
          <w:szCs w:val="28"/>
          <w:lang w:eastAsia="ar-SA"/>
        </w:rPr>
        <w:t xml:space="preserve"> гостей.</w:t>
      </w:r>
      <w:r w:rsidR="00324CDE" w:rsidRPr="008715F3">
        <w:rPr>
          <w:sz w:val="28"/>
          <w:szCs w:val="28"/>
          <w:lang w:eastAsia="ar-SA"/>
        </w:rPr>
        <w:t xml:space="preserve"> </w:t>
      </w:r>
      <w:r w:rsidR="00324CDE" w:rsidRPr="008715F3">
        <w:rPr>
          <w:sz w:val="28"/>
          <w:szCs w:val="28"/>
        </w:rPr>
        <w:t xml:space="preserve">По итогам отчетного периода, согласно данных мониторинга заполняемости объектов размещения, средний показатель заполняемости составил </w:t>
      </w:r>
      <w:r w:rsidR="00370433" w:rsidRPr="008715F3">
        <w:rPr>
          <w:sz w:val="28"/>
          <w:szCs w:val="28"/>
        </w:rPr>
        <w:t>73,3</w:t>
      </w:r>
      <w:r w:rsidR="006A4205" w:rsidRPr="008715F3">
        <w:rPr>
          <w:sz w:val="28"/>
          <w:szCs w:val="28"/>
        </w:rPr>
        <w:t xml:space="preserve"> </w:t>
      </w:r>
      <w:r w:rsidR="00483901" w:rsidRPr="008715F3">
        <w:rPr>
          <w:sz w:val="28"/>
          <w:szCs w:val="28"/>
        </w:rPr>
        <w:t>%.</w:t>
      </w:r>
    </w:p>
    <w:p w:rsidR="00A55BA4" w:rsidRPr="008715F3" w:rsidRDefault="00A55BA4" w:rsidP="00A55BA4">
      <w:pPr>
        <w:ind w:firstLine="709"/>
        <w:jc w:val="both"/>
        <w:rPr>
          <w:sz w:val="28"/>
          <w:szCs w:val="28"/>
        </w:rPr>
      </w:pPr>
      <w:r w:rsidRPr="008715F3">
        <w:rPr>
          <w:sz w:val="28"/>
          <w:szCs w:val="28"/>
        </w:rPr>
        <w:t xml:space="preserve">Оборот организаций курортно-туристского комплекса за отчетный период сложился ниже уровня аналогичного периода 2021 года на </w:t>
      </w:r>
      <w:r w:rsidR="00370433" w:rsidRPr="008715F3">
        <w:rPr>
          <w:sz w:val="28"/>
          <w:szCs w:val="28"/>
        </w:rPr>
        <w:t>23,3</w:t>
      </w:r>
      <w:r w:rsidRPr="008715F3">
        <w:rPr>
          <w:sz w:val="28"/>
          <w:szCs w:val="28"/>
        </w:rPr>
        <w:t xml:space="preserve"> % и составил </w:t>
      </w:r>
      <w:r w:rsidR="00370433" w:rsidRPr="008715F3">
        <w:rPr>
          <w:sz w:val="28"/>
          <w:szCs w:val="28"/>
        </w:rPr>
        <w:t>16 507,9</w:t>
      </w:r>
      <w:r w:rsidRPr="008715F3">
        <w:rPr>
          <w:sz w:val="28"/>
          <w:szCs w:val="28"/>
        </w:rPr>
        <w:t xml:space="preserve"> млрд. рублей, это обусловлено снижением турпотока, связанного с увеличением стоимости авиабилетов, и отменой туристами бронирований в отелях, в период с февраля по март 2022 года.</w:t>
      </w:r>
    </w:p>
    <w:p w:rsidR="000D226E" w:rsidRPr="008715F3" w:rsidRDefault="00757677" w:rsidP="00A55BA4">
      <w:pPr>
        <w:pStyle w:val="a4"/>
        <w:ind w:firstLine="709"/>
        <w:contextualSpacing/>
        <w:rPr>
          <w:sz w:val="28"/>
          <w:szCs w:val="28"/>
        </w:rPr>
      </w:pPr>
      <w:r w:rsidRPr="008715F3">
        <w:rPr>
          <w:sz w:val="28"/>
          <w:szCs w:val="28"/>
        </w:rPr>
        <w:t xml:space="preserve">В санаторно-курортных организациях в отчетном периоде произошло снижение доходов на </w:t>
      </w:r>
      <w:r w:rsidR="00EA77C6" w:rsidRPr="008715F3">
        <w:rPr>
          <w:sz w:val="28"/>
          <w:szCs w:val="28"/>
        </w:rPr>
        <w:t>18</w:t>
      </w:r>
      <w:r w:rsidR="000F6163" w:rsidRPr="008715F3">
        <w:rPr>
          <w:sz w:val="28"/>
          <w:szCs w:val="28"/>
        </w:rPr>
        <w:t xml:space="preserve"> </w:t>
      </w:r>
      <w:r w:rsidRPr="008715F3">
        <w:rPr>
          <w:sz w:val="28"/>
          <w:szCs w:val="28"/>
        </w:rPr>
        <w:t>%</w:t>
      </w:r>
      <w:r w:rsidR="00E564CC" w:rsidRPr="008715F3">
        <w:rPr>
          <w:sz w:val="28"/>
          <w:szCs w:val="28"/>
        </w:rPr>
        <w:t>,</w:t>
      </w:r>
      <w:r w:rsidR="00483901" w:rsidRPr="008715F3">
        <w:rPr>
          <w:sz w:val="28"/>
          <w:szCs w:val="28"/>
        </w:rPr>
        <w:t xml:space="preserve"> в</w:t>
      </w:r>
      <w:r w:rsidR="00E564CC" w:rsidRPr="008715F3">
        <w:rPr>
          <w:sz w:val="28"/>
          <w:szCs w:val="28"/>
        </w:rPr>
        <w:t xml:space="preserve"> </w:t>
      </w:r>
      <w:r w:rsidR="009548CA" w:rsidRPr="008715F3">
        <w:rPr>
          <w:sz w:val="28"/>
          <w:szCs w:val="28"/>
        </w:rPr>
        <w:t>организаци</w:t>
      </w:r>
      <w:r w:rsidR="00483901" w:rsidRPr="008715F3">
        <w:rPr>
          <w:sz w:val="28"/>
          <w:szCs w:val="28"/>
        </w:rPr>
        <w:t>ях</w:t>
      </w:r>
      <w:r w:rsidR="009548CA" w:rsidRPr="008715F3">
        <w:rPr>
          <w:sz w:val="28"/>
          <w:szCs w:val="28"/>
        </w:rPr>
        <w:t>, осуществляющи</w:t>
      </w:r>
      <w:r w:rsidR="00483901" w:rsidRPr="008715F3">
        <w:rPr>
          <w:sz w:val="28"/>
          <w:szCs w:val="28"/>
        </w:rPr>
        <w:t>х</w:t>
      </w:r>
      <w:r w:rsidR="009548CA" w:rsidRPr="008715F3">
        <w:rPr>
          <w:sz w:val="28"/>
          <w:szCs w:val="28"/>
        </w:rPr>
        <w:t xml:space="preserve"> деятельность по предоставлению </w:t>
      </w:r>
      <w:r w:rsidR="004327AE" w:rsidRPr="008715F3">
        <w:rPr>
          <w:sz w:val="28"/>
          <w:szCs w:val="28"/>
        </w:rPr>
        <w:t>мест для временного проживания,</w:t>
      </w:r>
      <w:r w:rsidR="009548CA" w:rsidRPr="008715F3">
        <w:rPr>
          <w:sz w:val="28"/>
          <w:szCs w:val="28"/>
        </w:rPr>
        <w:t xml:space="preserve"> </w:t>
      </w:r>
      <w:r w:rsidR="00483901" w:rsidRPr="008715F3">
        <w:rPr>
          <w:sz w:val="28"/>
          <w:szCs w:val="28"/>
        </w:rPr>
        <w:t xml:space="preserve">снизились доходы на </w:t>
      </w:r>
      <w:bookmarkStart w:id="12" w:name="_Toc101087316"/>
      <w:bookmarkStart w:id="13" w:name="_Toc101087461"/>
      <w:bookmarkStart w:id="14" w:name="_Toc101087562"/>
      <w:bookmarkStart w:id="15" w:name="_Toc101088067"/>
      <w:bookmarkStart w:id="16" w:name="_Toc101088522"/>
      <w:bookmarkStart w:id="17" w:name="_Toc101089648"/>
      <w:bookmarkStart w:id="18" w:name="_Toc101090593"/>
      <w:bookmarkStart w:id="19" w:name="_Toc102213633"/>
      <w:bookmarkStart w:id="20" w:name="_Toc102213644"/>
      <w:r w:rsidR="00EA77C6" w:rsidRPr="008715F3">
        <w:rPr>
          <w:sz w:val="28"/>
          <w:szCs w:val="28"/>
        </w:rPr>
        <w:t xml:space="preserve">46 </w:t>
      </w:r>
      <w:r w:rsidR="000D5D08" w:rsidRPr="008715F3">
        <w:rPr>
          <w:sz w:val="28"/>
          <w:szCs w:val="28"/>
        </w:rPr>
        <w:t xml:space="preserve">%, в организациях, осуществляющих предоставление услуг по временному проживанию на </w:t>
      </w:r>
      <w:r w:rsidR="00EA77C6" w:rsidRPr="008715F3">
        <w:rPr>
          <w:sz w:val="28"/>
          <w:szCs w:val="28"/>
        </w:rPr>
        <w:t xml:space="preserve">25 </w:t>
      </w:r>
      <w:r w:rsidR="000D5D08" w:rsidRPr="008715F3">
        <w:rPr>
          <w:sz w:val="28"/>
          <w:szCs w:val="28"/>
        </w:rPr>
        <w:t>%.</w:t>
      </w:r>
    </w:p>
    <w:p w:rsidR="00681102" w:rsidRPr="008715F3" w:rsidRDefault="00681102" w:rsidP="00681102">
      <w:pPr>
        <w:suppressAutoHyphens/>
        <w:ind w:firstLine="708"/>
        <w:contextualSpacing/>
        <w:jc w:val="both"/>
        <w:rPr>
          <w:sz w:val="28"/>
          <w:szCs w:val="28"/>
          <w:lang w:eastAsia="ar-SA"/>
        </w:rPr>
      </w:pPr>
      <w:r w:rsidRPr="008715F3">
        <w:rPr>
          <w:color w:val="000000"/>
          <w:sz w:val="28"/>
          <w:szCs w:val="28"/>
          <w:shd w:val="clear" w:color="auto" w:fill="FFFFFF"/>
          <w:lang w:eastAsia="ar-SA"/>
        </w:rPr>
        <w:t>54 санаториев</w:t>
      </w:r>
      <w:r w:rsidRPr="008715F3">
        <w:rPr>
          <w:color w:val="212121"/>
          <w:sz w:val="28"/>
          <w:szCs w:val="28"/>
          <w:shd w:val="clear" w:color="auto" w:fill="FFFFFF"/>
          <w:lang w:eastAsia="ar-SA"/>
        </w:rPr>
        <w:t xml:space="preserve"> и пансионатов с лечением принимают туристов круглогодично. Наличие бассейнов с морской водой и уникальны</w:t>
      </w:r>
      <w:r w:rsidR="009654A9" w:rsidRPr="008715F3">
        <w:rPr>
          <w:color w:val="212121"/>
          <w:sz w:val="28"/>
          <w:szCs w:val="28"/>
          <w:shd w:val="clear" w:color="auto" w:fill="FFFFFF"/>
          <w:lang w:eastAsia="ar-SA"/>
        </w:rPr>
        <w:t>е лечебные программы делают здравницы</w:t>
      </w:r>
      <w:r w:rsidRPr="008715F3">
        <w:rPr>
          <w:color w:val="212121"/>
          <w:sz w:val="28"/>
          <w:szCs w:val="28"/>
          <w:shd w:val="clear" w:color="auto" w:fill="FFFFFF"/>
          <w:lang w:eastAsia="ar-SA"/>
        </w:rPr>
        <w:t xml:space="preserve"> привлекательными для туристов.  </w:t>
      </w:r>
      <w:r w:rsidRPr="008715F3">
        <w:rPr>
          <w:sz w:val="28"/>
          <w:szCs w:val="28"/>
          <w:lang w:eastAsia="ar-SA"/>
        </w:rPr>
        <w:t xml:space="preserve">Работают 14 гостиничных комплексов с медицинскими центрами. </w:t>
      </w:r>
    </w:p>
    <w:p w:rsidR="00681102" w:rsidRPr="008715F3" w:rsidRDefault="00681102" w:rsidP="00681102">
      <w:pPr>
        <w:jc w:val="both"/>
        <w:rPr>
          <w:sz w:val="28"/>
          <w:szCs w:val="28"/>
        </w:rPr>
      </w:pPr>
      <w:r w:rsidRPr="008715F3">
        <w:rPr>
          <w:sz w:val="28"/>
          <w:szCs w:val="28"/>
        </w:rPr>
        <w:tab/>
        <w:t xml:space="preserve">На территории горных курортов также активно развивается сфера лечебного туризма, так, например, на Розе Хутор работает бальнеологический центр-отель «Роза </w:t>
      </w:r>
      <w:proofErr w:type="spellStart"/>
      <w:r w:rsidRPr="008715F3">
        <w:rPr>
          <w:sz w:val="28"/>
          <w:szCs w:val="28"/>
        </w:rPr>
        <w:t>Спрингс</w:t>
      </w:r>
      <w:proofErr w:type="spellEnd"/>
      <w:r w:rsidRPr="008715F3">
        <w:rPr>
          <w:sz w:val="28"/>
          <w:szCs w:val="28"/>
        </w:rPr>
        <w:t xml:space="preserve">», на курорте «Красная поляна» Центр функциональной медицины </w:t>
      </w:r>
      <w:proofErr w:type="spellStart"/>
      <w:r w:rsidRPr="008715F3">
        <w:rPr>
          <w:sz w:val="28"/>
          <w:szCs w:val="28"/>
        </w:rPr>
        <w:t>Medical</w:t>
      </w:r>
      <w:proofErr w:type="spellEnd"/>
      <w:r w:rsidRPr="008715F3">
        <w:rPr>
          <w:sz w:val="28"/>
          <w:szCs w:val="28"/>
        </w:rPr>
        <w:t xml:space="preserve"> &amp; SPA Поляна 960, а на курорте Газпром оздоровительный центр </w:t>
      </w:r>
      <w:proofErr w:type="spellStart"/>
      <w:r w:rsidRPr="008715F3">
        <w:rPr>
          <w:sz w:val="28"/>
          <w:szCs w:val="28"/>
        </w:rPr>
        <w:t>Chandelle</w:t>
      </w:r>
      <w:proofErr w:type="spellEnd"/>
      <w:r w:rsidRPr="008715F3">
        <w:rPr>
          <w:sz w:val="28"/>
          <w:szCs w:val="28"/>
        </w:rPr>
        <w:t xml:space="preserve"> </w:t>
      </w:r>
      <w:proofErr w:type="spellStart"/>
      <w:r w:rsidRPr="008715F3">
        <w:rPr>
          <w:sz w:val="28"/>
          <w:szCs w:val="28"/>
        </w:rPr>
        <w:t>Blanche</w:t>
      </w:r>
      <w:proofErr w:type="spellEnd"/>
      <w:r w:rsidRPr="008715F3">
        <w:rPr>
          <w:sz w:val="28"/>
          <w:szCs w:val="28"/>
        </w:rPr>
        <w:t xml:space="preserve"> </w:t>
      </w:r>
      <w:proofErr w:type="spellStart"/>
      <w:r w:rsidRPr="008715F3">
        <w:rPr>
          <w:sz w:val="28"/>
          <w:szCs w:val="28"/>
        </w:rPr>
        <w:t>Medi</w:t>
      </w:r>
      <w:proofErr w:type="spellEnd"/>
      <w:r w:rsidRPr="008715F3">
        <w:rPr>
          <w:sz w:val="28"/>
          <w:szCs w:val="28"/>
        </w:rPr>
        <w:t xml:space="preserve"> SPA &amp; </w:t>
      </w:r>
      <w:proofErr w:type="spellStart"/>
      <w:r w:rsidRPr="008715F3">
        <w:rPr>
          <w:sz w:val="28"/>
          <w:szCs w:val="28"/>
        </w:rPr>
        <w:t>Beauty</w:t>
      </w:r>
      <w:proofErr w:type="spellEnd"/>
      <w:r w:rsidRPr="008715F3">
        <w:rPr>
          <w:sz w:val="28"/>
          <w:szCs w:val="28"/>
        </w:rPr>
        <w:t xml:space="preserve"> </w:t>
      </w:r>
      <w:proofErr w:type="spellStart"/>
      <w:r w:rsidRPr="008715F3">
        <w:rPr>
          <w:sz w:val="28"/>
          <w:szCs w:val="28"/>
        </w:rPr>
        <w:t>Lounge</w:t>
      </w:r>
      <w:proofErr w:type="spellEnd"/>
      <w:r w:rsidRPr="008715F3">
        <w:rPr>
          <w:sz w:val="28"/>
          <w:szCs w:val="28"/>
        </w:rPr>
        <w:t>, который предлагает лечебные, диагностические и оздоровительные услуги.</w:t>
      </w:r>
    </w:p>
    <w:p w:rsidR="00241938" w:rsidRPr="008715F3" w:rsidRDefault="00681102" w:rsidP="00241938">
      <w:pPr>
        <w:jc w:val="both"/>
        <w:rPr>
          <w:rFonts w:eastAsia="Calibri"/>
          <w:sz w:val="28"/>
          <w:szCs w:val="28"/>
          <w:lang w:eastAsia="en-US"/>
        </w:rPr>
      </w:pPr>
      <w:r w:rsidRPr="008715F3">
        <w:rPr>
          <w:rFonts w:eastAsia="Calibri"/>
          <w:sz w:val="28"/>
          <w:szCs w:val="28"/>
          <w:lang w:eastAsia="en-US"/>
        </w:rPr>
        <w:tab/>
      </w:r>
      <w:r w:rsidR="00241938" w:rsidRPr="008715F3">
        <w:rPr>
          <w:rFonts w:eastAsia="Calibri"/>
          <w:sz w:val="28"/>
          <w:szCs w:val="28"/>
          <w:lang w:eastAsia="en-US"/>
        </w:rPr>
        <w:t>В январе в рамках Совета по вопросам развития санаторно-курортного и туристского комплекса муниципального образования городской округ город-курорт Сочи Краснодарского края девяти предприятиям были вручены сертификаты международной программы «Зеленый ключ» (</w:t>
      </w:r>
      <w:proofErr w:type="spellStart"/>
      <w:r w:rsidR="00241938" w:rsidRPr="008715F3">
        <w:rPr>
          <w:rFonts w:eastAsia="Calibri"/>
          <w:sz w:val="28"/>
          <w:szCs w:val="28"/>
          <w:lang w:eastAsia="en-US"/>
        </w:rPr>
        <w:t>Green</w:t>
      </w:r>
      <w:proofErr w:type="spellEnd"/>
      <w:r w:rsidR="00241938" w:rsidRPr="008715F3">
        <w:rPr>
          <w:rFonts w:eastAsia="Calibri"/>
          <w:sz w:val="28"/>
          <w:szCs w:val="28"/>
          <w:lang w:eastAsia="en-US"/>
        </w:rPr>
        <w:t xml:space="preserve"> </w:t>
      </w:r>
      <w:proofErr w:type="spellStart"/>
      <w:r w:rsidR="00241938" w:rsidRPr="008715F3">
        <w:rPr>
          <w:rFonts w:eastAsia="Calibri"/>
          <w:sz w:val="28"/>
          <w:szCs w:val="28"/>
          <w:lang w:eastAsia="en-US"/>
        </w:rPr>
        <w:t>Key</w:t>
      </w:r>
      <w:proofErr w:type="spellEnd"/>
      <w:r w:rsidR="00241938" w:rsidRPr="008715F3">
        <w:rPr>
          <w:rFonts w:eastAsia="Calibri"/>
          <w:sz w:val="28"/>
          <w:szCs w:val="28"/>
          <w:lang w:eastAsia="en-US"/>
        </w:rPr>
        <w:t xml:space="preserve">). </w:t>
      </w:r>
    </w:p>
    <w:p w:rsidR="009654A9" w:rsidRPr="008715F3" w:rsidRDefault="00241938" w:rsidP="00241938">
      <w:pPr>
        <w:jc w:val="both"/>
        <w:rPr>
          <w:rFonts w:eastAsia="Calibri"/>
          <w:sz w:val="28"/>
          <w:szCs w:val="28"/>
          <w:lang w:eastAsia="en-US"/>
        </w:rPr>
      </w:pPr>
      <w:r w:rsidRPr="008715F3">
        <w:rPr>
          <w:rFonts w:eastAsia="Calibri"/>
          <w:sz w:val="28"/>
          <w:szCs w:val="28"/>
          <w:lang w:eastAsia="en-US"/>
        </w:rPr>
        <w:lastRenderedPageBreak/>
        <w:t>«Зеленый ключ» – программа добровольной международной экологической сертификации учреждений гостиничного бизнеса, принята в качестве одной из программ международной Федерации по экологическому образованию (</w:t>
      </w:r>
      <w:proofErr w:type="spellStart"/>
      <w:r w:rsidRPr="008715F3">
        <w:rPr>
          <w:rFonts w:eastAsia="Calibri"/>
          <w:sz w:val="28"/>
          <w:szCs w:val="28"/>
          <w:lang w:eastAsia="en-US"/>
        </w:rPr>
        <w:t>Foundation</w:t>
      </w:r>
      <w:proofErr w:type="spellEnd"/>
      <w:r w:rsidRPr="008715F3">
        <w:rPr>
          <w:rFonts w:eastAsia="Calibri"/>
          <w:sz w:val="28"/>
          <w:szCs w:val="28"/>
          <w:lang w:eastAsia="en-US"/>
        </w:rPr>
        <w:t xml:space="preserve"> </w:t>
      </w:r>
      <w:proofErr w:type="spellStart"/>
      <w:r w:rsidRPr="008715F3">
        <w:rPr>
          <w:rFonts w:eastAsia="Calibri"/>
          <w:sz w:val="28"/>
          <w:szCs w:val="28"/>
          <w:lang w:eastAsia="en-US"/>
        </w:rPr>
        <w:t>for</w:t>
      </w:r>
      <w:proofErr w:type="spellEnd"/>
      <w:r w:rsidRPr="008715F3">
        <w:rPr>
          <w:rFonts w:eastAsia="Calibri"/>
          <w:sz w:val="28"/>
          <w:szCs w:val="28"/>
          <w:lang w:eastAsia="en-US"/>
        </w:rPr>
        <w:t xml:space="preserve"> </w:t>
      </w:r>
      <w:proofErr w:type="spellStart"/>
      <w:r w:rsidRPr="008715F3">
        <w:rPr>
          <w:rFonts w:eastAsia="Calibri"/>
          <w:sz w:val="28"/>
          <w:szCs w:val="28"/>
          <w:lang w:eastAsia="en-US"/>
        </w:rPr>
        <w:t>Environmental</w:t>
      </w:r>
      <w:proofErr w:type="spellEnd"/>
      <w:r w:rsidRPr="008715F3">
        <w:rPr>
          <w:rFonts w:eastAsia="Calibri"/>
          <w:sz w:val="28"/>
          <w:szCs w:val="28"/>
          <w:lang w:eastAsia="en-US"/>
        </w:rPr>
        <w:t xml:space="preserve"> </w:t>
      </w:r>
      <w:proofErr w:type="spellStart"/>
      <w:r w:rsidRPr="008715F3">
        <w:rPr>
          <w:rFonts w:eastAsia="Calibri"/>
          <w:sz w:val="28"/>
          <w:szCs w:val="28"/>
          <w:lang w:eastAsia="en-US"/>
        </w:rPr>
        <w:t>Education</w:t>
      </w:r>
      <w:proofErr w:type="spellEnd"/>
      <w:r w:rsidRPr="008715F3">
        <w:rPr>
          <w:rFonts w:eastAsia="Calibri"/>
          <w:sz w:val="28"/>
          <w:szCs w:val="28"/>
          <w:lang w:eastAsia="en-US"/>
        </w:rPr>
        <w:t xml:space="preserve"> - FEE) в 2003 году. Она нацелена на уменьшение воздействия на окружающую среду, содействие реализации устойчивого управления гостиничным бизнесом, а также на повышение экологической информированности</w:t>
      </w:r>
      <w:r w:rsidR="009654A9" w:rsidRPr="008715F3">
        <w:rPr>
          <w:rFonts w:eastAsia="Calibri"/>
          <w:sz w:val="28"/>
          <w:szCs w:val="28"/>
          <w:lang w:eastAsia="en-US"/>
        </w:rPr>
        <w:t>.</w:t>
      </w:r>
    </w:p>
    <w:p w:rsidR="00241938" w:rsidRPr="008715F3" w:rsidRDefault="00241938" w:rsidP="009654A9">
      <w:pPr>
        <w:ind w:firstLine="709"/>
        <w:jc w:val="both"/>
        <w:rPr>
          <w:rFonts w:eastAsia="Calibri"/>
          <w:sz w:val="28"/>
          <w:szCs w:val="28"/>
          <w:lang w:eastAsia="en-US"/>
        </w:rPr>
      </w:pPr>
      <w:r w:rsidRPr="008715F3">
        <w:rPr>
          <w:rFonts w:eastAsia="Calibri"/>
          <w:sz w:val="28"/>
          <w:szCs w:val="28"/>
          <w:lang w:eastAsia="en-US"/>
        </w:rPr>
        <w:t>Продолжается работа по привлечению в программу представителей гостиничного бизнеса.</w:t>
      </w:r>
    </w:p>
    <w:p w:rsidR="00241938" w:rsidRPr="008715F3" w:rsidRDefault="00241938" w:rsidP="00241938">
      <w:pPr>
        <w:ind w:firstLine="708"/>
        <w:jc w:val="both"/>
        <w:rPr>
          <w:sz w:val="28"/>
          <w:szCs w:val="28"/>
        </w:rPr>
      </w:pPr>
      <w:r w:rsidRPr="008715F3">
        <w:rPr>
          <w:sz w:val="28"/>
          <w:szCs w:val="28"/>
        </w:rPr>
        <w:t>В целях дополнительного фактора привлечения гостей курорта и повышения качества услуг в Сочи на предприятиях санаторно-курортной отрасли внедряются услуги по системе «все включено» и «</w:t>
      </w:r>
      <w:proofErr w:type="spellStart"/>
      <w:r w:rsidRPr="008715F3">
        <w:rPr>
          <w:sz w:val="28"/>
          <w:szCs w:val="28"/>
        </w:rPr>
        <w:t>ультравсе</w:t>
      </w:r>
      <w:proofErr w:type="spellEnd"/>
      <w:r w:rsidRPr="008715F3">
        <w:rPr>
          <w:sz w:val="28"/>
          <w:szCs w:val="28"/>
        </w:rPr>
        <w:t xml:space="preserve"> включено». </w:t>
      </w:r>
      <w:r w:rsidRPr="008715F3">
        <w:rPr>
          <w:color w:val="000000"/>
          <w:sz w:val="28"/>
          <w:szCs w:val="28"/>
        </w:rPr>
        <w:t>14 предприятий нашего города успешно</w:t>
      </w:r>
      <w:r w:rsidRPr="008715F3">
        <w:rPr>
          <w:sz w:val="28"/>
          <w:szCs w:val="28"/>
        </w:rPr>
        <w:t xml:space="preserve"> работают по этой системе, в том числе: «Спутник», «Бридж </w:t>
      </w:r>
      <w:proofErr w:type="spellStart"/>
      <w:r w:rsidRPr="008715F3">
        <w:rPr>
          <w:sz w:val="28"/>
          <w:szCs w:val="28"/>
        </w:rPr>
        <w:t>Резорт</w:t>
      </w:r>
      <w:proofErr w:type="spellEnd"/>
      <w:r w:rsidRPr="008715F3">
        <w:rPr>
          <w:sz w:val="28"/>
          <w:szCs w:val="28"/>
        </w:rPr>
        <w:t>», оздоровительный комплекс «Дагомыс», Гранд отель «Жемчужина», «Прометей клуб», АКВАЛОО, эко-отель «Озеро Дивное» и др.</w:t>
      </w:r>
    </w:p>
    <w:p w:rsidR="00241938" w:rsidRPr="008715F3" w:rsidRDefault="00241938" w:rsidP="00241938">
      <w:pPr>
        <w:ind w:firstLine="708"/>
        <w:jc w:val="both"/>
        <w:rPr>
          <w:sz w:val="28"/>
          <w:szCs w:val="28"/>
        </w:rPr>
      </w:pPr>
      <w:r w:rsidRPr="008715F3">
        <w:rPr>
          <w:sz w:val="28"/>
          <w:szCs w:val="28"/>
        </w:rPr>
        <w:t xml:space="preserve">Всего на территории города Сочи в межсезонье функционирует более 35 объектов туристского показа. </w:t>
      </w:r>
    </w:p>
    <w:p w:rsidR="00A16A72" w:rsidRPr="00F17839" w:rsidRDefault="00F17839" w:rsidP="00F17839">
      <w:pPr>
        <w:ind w:firstLine="708"/>
        <w:jc w:val="both"/>
        <w:rPr>
          <w:sz w:val="28"/>
          <w:szCs w:val="28"/>
        </w:rPr>
      </w:pPr>
      <w:r>
        <w:rPr>
          <w:noProof/>
        </w:rPr>
        <w:drawing>
          <wp:anchor distT="0" distB="0" distL="114300" distR="114300" simplePos="0" relativeHeight="251659264" behindDoc="0" locked="0" layoutInCell="1" allowOverlap="0" wp14:anchorId="39D37139" wp14:editId="7FAB5D50">
            <wp:simplePos x="0" y="0"/>
            <wp:positionH relativeFrom="page">
              <wp:posOffset>1199515</wp:posOffset>
            </wp:positionH>
            <wp:positionV relativeFrom="page">
              <wp:posOffset>5610225</wp:posOffset>
            </wp:positionV>
            <wp:extent cx="5705475" cy="2457450"/>
            <wp:effectExtent l="0" t="0" r="9525" b="0"/>
            <wp:wrapTopAndBottom/>
            <wp:docPr id="6933" name="Picture 6933"/>
            <wp:cNvGraphicFramePr/>
            <a:graphic xmlns:a="http://schemas.openxmlformats.org/drawingml/2006/main">
              <a:graphicData uri="http://schemas.openxmlformats.org/drawingml/2006/picture">
                <pic:pic xmlns:pic="http://schemas.openxmlformats.org/drawingml/2006/picture">
                  <pic:nvPicPr>
                    <pic:cNvPr id="6933" name="Picture 6933"/>
                    <pic:cNvPicPr/>
                  </pic:nvPicPr>
                  <pic:blipFill>
                    <a:blip r:embed="rId10"/>
                    <a:stretch>
                      <a:fillRect/>
                    </a:stretch>
                  </pic:blipFill>
                  <pic:spPr>
                    <a:xfrm>
                      <a:off x="0" y="0"/>
                      <a:ext cx="5705475" cy="2457450"/>
                    </a:xfrm>
                    <a:prstGeom prst="rect">
                      <a:avLst/>
                    </a:prstGeom>
                  </pic:spPr>
                </pic:pic>
              </a:graphicData>
            </a:graphic>
            <wp14:sizeRelH relativeFrom="margin">
              <wp14:pctWidth>0</wp14:pctWidth>
            </wp14:sizeRelH>
            <wp14:sizeRelV relativeFrom="margin">
              <wp14:pctHeight>0</wp14:pctHeight>
            </wp14:sizeRelV>
          </wp:anchor>
        </w:drawing>
      </w:r>
      <w:r w:rsidR="00241938" w:rsidRPr="008715F3">
        <w:rPr>
          <w:sz w:val="28"/>
          <w:szCs w:val="28"/>
        </w:rPr>
        <w:t xml:space="preserve">Вне зависимости от сезона наиболее популярными объектами туристского показа, являются: курорт «Роза хутор», курорт «Красная поляна», ГТЦ «Газпром», </w:t>
      </w:r>
      <w:proofErr w:type="spellStart"/>
      <w:r w:rsidR="00241938" w:rsidRPr="008715F3">
        <w:rPr>
          <w:sz w:val="28"/>
          <w:szCs w:val="28"/>
        </w:rPr>
        <w:t>Skaypark</w:t>
      </w:r>
      <w:proofErr w:type="spellEnd"/>
      <w:r w:rsidR="00241938" w:rsidRPr="008715F3">
        <w:rPr>
          <w:sz w:val="28"/>
          <w:szCs w:val="28"/>
        </w:rPr>
        <w:t xml:space="preserve"> Сочи, Солохаул ПАРК, парк «Дендрарий», парк «Ривьера», смотровая башня на горе «</w:t>
      </w:r>
      <w:proofErr w:type="spellStart"/>
      <w:r w:rsidR="00241938" w:rsidRPr="008715F3">
        <w:rPr>
          <w:sz w:val="28"/>
          <w:szCs w:val="28"/>
        </w:rPr>
        <w:t>Ахун</w:t>
      </w:r>
      <w:proofErr w:type="spellEnd"/>
      <w:r w:rsidR="00241938" w:rsidRPr="008715F3">
        <w:rPr>
          <w:sz w:val="28"/>
          <w:szCs w:val="28"/>
        </w:rPr>
        <w:t xml:space="preserve">», вольерный комплекс </w:t>
      </w:r>
      <w:proofErr w:type="spellStart"/>
      <w:r w:rsidR="00241938" w:rsidRPr="008715F3">
        <w:rPr>
          <w:sz w:val="28"/>
          <w:szCs w:val="28"/>
        </w:rPr>
        <w:t>Экоцентр</w:t>
      </w:r>
      <w:proofErr w:type="spellEnd"/>
      <w:r w:rsidR="00241938" w:rsidRPr="008715F3">
        <w:rPr>
          <w:sz w:val="28"/>
          <w:szCs w:val="28"/>
        </w:rPr>
        <w:t xml:space="preserve"> «Лаура», дача Сталина.</w:t>
      </w:r>
    </w:p>
    <w:p w:rsidR="00F17839" w:rsidRDefault="00F17839" w:rsidP="00F17839">
      <w:pPr>
        <w:pStyle w:val="a6"/>
        <w:spacing w:after="0"/>
        <w:ind w:left="0" w:firstLine="709"/>
        <w:jc w:val="center"/>
        <w:rPr>
          <w:b/>
          <w:color w:val="000000"/>
          <w:sz w:val="28"/>
          <w:szCs w:val="28"/>
        </w:rPr>
      </w:pPr>
    </w:p>
    <w:p w:rsidR="004D40D9" w:rsidRPr="008715F3" w:rsidRDefault="004505C8" w:rsidP="00F17839">
      <w:pPr>
        <w:pStyle w:val="a6"/>
        <w:spacing w:after="0"/>
        <w:ind w:left="0" w:firstLine="709"/>
        <w:jc w:val="center"/>
        <w:rPr>
          <w:b/>
          <w:color w:val="000000"/>
          <w:sz w:val="28"/>
          <w:szCs w:val="28"/>
        </w:rPr>
      </w:pPr>
      <w:r w:rsidRPr="008715F3">
        <w:rPr>
          <w:b/>
          <w:color w:val="000000"/>
          <w:sz w:val="28"/>
          <w:szCs w:val="28"/>
        </w:rPr>
        <w:t>Финансы</w:t>
      </w:r>
    </w:p>
    <w:p w:rsidR="007C07F0" w:rsidRPr="008715F3" w:rsidRDefault="007C07F0" w:rsidP="00DC2089">
      <w:pPr>
        <w:pStyle w:val="a6"/>
        <w:spacing w:after="0"/>
        <w:ind w:left="0" w:firstLine="709"/>
        <w:jc w:val="center"/>
        <w:rPr>
          <w:b/>
          <w:color w:val="000000"/>
          <w:sz w:val="28"/>
          <w:szCs w:val="28"/>
        </w:rPr>
      </w:pPr>
    </w:p>
    <w:bookmarkEnd w:id="12"/>
    <w:bookmarkEnd w:id="13"/>
    <w:bookmarkEnd w:id="14"/>
    <w:bookmarkEnd w:id="15"/>
    <w:bookmarkEnd w:id="16"/>
    <w:bookmarkEnd w:id="17"/>
    <w:bookmarkEnd w:id="18"/>
    <w:bookmarkEnd w:id="19"/>
    <w:bookmarkEnd w:id="20"/>
    <w:p w:rsidR="00D87D1C" w:rsidRPr="008715F3" w:rsidRDefault="00D87D1C" w:rsidP="00D87D1C">
      <w:pPr>
        <w:ind w:firstLine="709"/>
        <w:jc w:val="both"/>
        <w:rPr>
          <w:i/>
          <w:sz w:val="28"/>
          <w:szCs w:val="28"/>
        </w:rPr>
      </w:pPr>
      <w:r w:rsidRPr="008715F3">
        <w:rPr>
          <w:sz w:val="28"/>
          <w:szCs w:val="28"/>
        </w:rPr>
        <w:t>7</w:t>
      </w:r>
      <w:r w:rsidR="00A16A72" w:rsidRPr="008715F3">
        <w:rPr>
          <w:sz w:val="28"/>
          <w:szCs w:val="28"/>
        </w:rPr>
        <w:t>6</w:t>
      </w:r>
      <w:r w:rsidRPr="008715F3">
        <w:rPr>
          <w:sz w:val="28"/>
          <w:szCs w:val="28"/>
        </w:rPr>
        <w:t xml:space="preserve"> крупных и средних предприятий города получили прибыль в размере </w:t>
      </w:r>
      <w:r w:rsidR="00A16A72" w:rsidRPr="008715F3">
        <w:rPr>
          <w:sz w:val="28"/>
          <w:szCs w:val="28"/>
        </w:rPr>
        <w:t xml:space="preserve">              8</w:t>
      </w:r>
      <w:r w:rsidRPr="008715F3">
        <w:rPr>
          <w:sz w:val="28"/>
          <w:szCs w:val="28"/>
        </w:rPr>
        <w:t xml:space="preserve"> млрд. рублей. Динамика роста к аналогичному периоду прошлого года </w:t>
      </w:r>
      <w:r w:rsidR="00A16A72" w:rsidRPr="008715F3">
        <w:rPr>
          <w:sz w:val="28"/>
          <w:szCs w:val="28"/>
        </w:rPr>
        <w:t>105</w:t>
      </w:r>
      <w:r w:rsidRPr="008715F3">
        <w:rPr>
          <w:sz w:val="28"/>
          <w:szCs w:val="28"/>
        </w:rPr>
        <w:t>%.</w:t>
      </w:r>
    </w:p>
    <w:p w:rsidR="004C07DD" w:rsidRPr="008715F3" w:rsidRDefault="00D87D1C" w:rsidP="004C07DD">
      <w:pPr>
        <w:ind w:firstLine="709"/>
        <w:jc w:val="both"/>
        <w:rPr>
          <w:sz w:val="28"/>
          <w:szCs w:val="28"/>
        </w:rPr>
      </w:pPr>
      <w:r w:rsidRPr="008715F3">
        <w:rPr>
          <w:sz w:val="28"/>
          <w:szCs w:val="28"/>
        </w:rPr>
        <w:t xml:space="preserve">Удельный вес прибыльных предприятий города увеличился на </w:t>
      </w:r>
      <w:r w:rsidR="00A16A72" w:rsidRPr="008715F3">
        <w:rPr>
          <w:sz w:val="28"/>
          <w:szCs w:val="28"/>
        </w:rPr>
        <w:t>5,5</w:t>
      </w:r>
      <w:r w:rsidRPr="008715F3">
        <w:rPr>
          <w:sz w:val="28"/>
          <w:szCs w:val="28"/>
        </w:rPr>
        <w:t xml:space="preserve"> процентных пункта и составил </w:t>
      </w:r>
      <w:r w:rsidR="004C07DD" w:rsidRPr="008715F3">
        <w:rPr>
          <w:sz w:val="28"/>
          <w:szCs w:val="28"/>
        </w:rPr>
        <w:t>50,3</w:t>
      </w:r>
      <w:r w:rsidR="00A16A72" w:rsidRPr="008715F3">
        <w:rPr>
          <w:sz w:val="28"/>
          <w:szCs w:val="28"/>
        </w:rPr>
        <w:t xml:space="preserve"> </w:t>
      </w:r>
      <w:r w:rsidRPr="008715F3">
        <w:rPr>
          <w:sz w:val="28"/>
          <w:szCs w:val="28"/>
        </w:rPr>
        <w:t xml:space="preserve">%. Наибольшую сальдированную прибыль в целом по городу получили предприятия по виду деятельности: </w:t>
      </w:r>
      <w:r w:rsidR="004C07DD" w:rsidRPr="008715F3">
        <w:rPr>
          <w:sz w:val="28"/>
          <w:szCs w:val="28"/>
        </w:rPr>
        <w:t>«обрабатывающее производство», «строительство»,</w:t>
      </w:r>
      <w:r w:rsidR="004C07DD" w:rsidRPr="008715F3">
        <w:t xml:space="preserve"> </w:t>
      </w:r>
      <w:r w:rsidR="004C07DD" w:rsidRPr="008715F3">
        <w:rPr>
          <w:sz w:val="28"/>
          <w:szCs w:val="28"/>
        </w:rPr>
        <w:t xml:space="preserve">«торговля оптовая и </w:t>
      </w:r>
      <w:r w:rsidR="004C07DD" w:rsidRPr="008715F3">
        <w:rPr>
          <w:sz w:val="28"/>
          <w:szCs w:val="28"/>
        </w:rPr>
        <w:lastRenderedPageBreak/>
        <w:t>розничная автотранспортными средствами и мотоциклами и их ремонт в. т. ч. кроме»,</w:t>
      </w:r>
      <w:r w:rsidR="004C07DD" w:rsidRPr="008715F3">
        <w:t xml:space="preserve"> </w:t>
      </w:r>
      <w:r w:rsidR="004C07DD" w:rsidRPr="008715F3">
        <w:rPr>
          <w:sz w:val="28"/>
          <w:szCs w:val="28"/>
        </w:rPr>
        <w:t>«операции с недвижимым имуществом», «образование», «деятельность в области культуры, спорта, организации досуга и развлечений».</w:t>
      </w:r>
    </w:p>
    <w:p w:rsidR="00D87D1C" w:rsidRPr="008715F3" w:rsidRDefault="00D87D1C" w:rsidP="004C07DD">
      <w:pPr>
        <w:ind w:firstLine="709"/>
        <w:jc w:val="both"/>
        <w:rPr>
          <w:sz w:val="28"/>
          <w:szCs w:val="28"/>
        </w:rPr>
      </w:pPr>
      <w:r w:rsidRPr="008715F3">
        <w:rPr>
          <w:sz w:val="28"/>
          <w:szCs w:val="28"/>
        </w:rPr>
        <w:t>7</w:t>
      </w:r>
      <w:r w:rsidR="004C07DD" w:rsidRPr="008715F3">
        <w:rPr>
          <w:sz w:val="28"/>
          <w:szCs w:val="28"/>
        </w:rPr>
        <w:t>5</w:t>
      </w:r>
      <w:r w:rsidRPr="008715F3">
        <w:rPr>
          <w:sz w:val="28"/>
          <w:szCs w:val="28"/>
        </w:rPr>
        <w:t xml:space="preserve"> предприятий (</w:t>
      </w:r>
      <w:r w:rsidR="004C07DD" w:rsidRPr="008715F3">
        <w:rPr>
          <w:sz w:val="28"/>
          <w:szCs w:val="28"/>
        </w:rPr>
        <w:t>49,7</w:t>
      </w:r>
      <w:r w:rsidRPr="008715F3">
        <w:rPr>
          <w:sz w:val="28"/>
          <w:szCs w:val="28"/>
        </w:rPr>
        <w:t xml:space="preserve"> % от общего количества) получили убыток в размере </w:t>
      </w:r>
      <w:r w:rsidR="004C07DD" w:rsidRPr="008715F3">
        <w:rPr>
          <w:sz w:val="28"/>
          <w:szCs w:val="28"/>
        </w:rPr>
        <w:t>4,5</w:t>
      </w:r>
      <w:r w:rsidRPr="008715F3">
        <w:rPr>
          <w:sz w:val="28"/>
          <w:szCs w:val="28"/>
        </w:rPr>
        <w:t xml:space="preserve"> млрд</w:t>
      </w:r>
      <w:r w:rsidR="004C07DD" w:rsidRPr="008715F3">
        <w:rPr>
          <w:sz w:val="28"/>
          <w:szCs w:val="28"/>
        </w:rPr>
        <w:t xml:space="preserve">. рублей с </w:t>
      </w:r>
      <w:r w:rsidR="0053105C" w:rsidRPr="008715F3">
        <w:rPr>
          <w:sz w:val="28"/>
          <w:szCs w:val="28"/>
        </w:rPr>
        <w:t>динамикой роста</w:t>
      </w:r>
      <w:r w:rsidR="004C07DD" w:rsidRPr="008715F3">
        <w:rPr>
          <w:sz w:val="28"/>
          <w:szCs w:val="28"/>
        </w:rPr>
        <w:t xml:space="preserve"> в 2</w:t>
      </w:r>
      <w:r w:rsidRPr="008715F3">
        <w:rPr>
          <w:sz w:val="28"/>
          <w:szCs w:val="28"/>
        </w:rPr>
        <w:t xml:space="preserve"> раза.</w:t>
      </w:r>
    </w:p>
    <w:p w:rsidR="004C07DD" w:rsidRPr="008715F3" w:rsidRDefault="00D87D1C" w:rsidP="00D87D1C">
      <w:pPr>
        <w:ind w:firstLine="709"/>
        <w:jc w:val="both"/>
        <w:rPr>
          <w:sz w:val="28"/>
          <w:szCs w:val="28"/>
        </w:rPr>
      </w:pPr>
      <w:r w:rsidRPr="008715F3">
        <w:rPr>
          <w:sz w:val="28"/>
          <w:szCs w:val="28"/>
        </w:rPr>
        <w:t>С убытком сработали организации</w:t>
      </w:r>
      <w:r w:rsidR="004C07DD" w:rsidRPr="008715F3">
        <w:rPr>
          <w:sz w:val="28"/>
          <w:szCs w:val="28"/>
        </w:rPr>
        <w:t xml:space="preserve"> по виду деятельности: «водоснабжение, водоотведение, организация сбора и утилизация отходов, деятельность по ликвидации загрязнений», «гостиницы и предприятия общественного питания», «информатизация и связь», «в области спорта, отдыха и развлечений».</w:t>
      </w:r>
    </w:p>
    <w:p w:rsidR="00D87D1C" w:rsidRPr="008715F3" w:rsidRDefault="00D87D1C" w:rsidP="00F17839">
      <w:pPr>
        <w:jc w:val="both"/>
        <w:rPr>
          <w:b/>
          <w:sz w:val="32"/>
          <w:szCs w:val="32"/>
        </w:rPr>
      </w:pPr>
    </w:p>
    <w:p w:rsidR="00096DD0" w:rsidRPr="008715F3" w:rsidRDefault="00096DD0" w:rsidP="00DC2089">
      <w:pPr>
        <w:pStyle w:val="a6"/>
        <w:spacing w:after="0"/>
        <w:ind w:left="0" w:firstLine="709"/>
        <w:jc w:val="center"/>
        <w:rPr>
          <w:b/>
          <w:sz w:val="28"/>
          <w:szCs w:val="28"/>
        </w:rPr>
      </w:pPr>
      <w:r w:rsidRPr="008715F3">
        <w:rPr>
          <w:b/>
          <w:sz w:val="28"/>
          <w:szCs w:val="28"/>
        </w:rPr>
        <w:t>Уровень жизни населения</w:t>
      </w:r>
    </w:p>
    <w:p w:rsidR="00370017" w:rsidRPr="008715F3" w:rsidRDefault="00370017" w:rsidP="00DC2089">
      <w:pPr>
        <w:autoSpaceDE w:val="0"/>
        <w:autoSpaceDN w:val="0"/>
        <w:adjustRightInd w:val="0"/>
        <w:ind w:firstLine="709"/>
        <w:jc w:val="both"/>
        <w:rPr>
          <w:sz w:val="28"/>
          <w:szCs w:val="28"/>
        </w:rPr>
      </w:pPr>
    </w:p>
    <w:p w:rsidR="008F261C" w:rsidRPr="008715F3" w:rsidRDefault="00426CA6" w:rsidP="00DC2089">
      <w:pPr>
        <w:autoSpaceDE w:val="0"/>
        <w:autoSpaceDN w:val="0"/>
        <w:adjustRightInd w:val="0"/>
        <w:ind w:firstLine="709"/>
        <w:jc w:val="both"/>
        <w:rPr>
          <w:sz w:val="28"/>
          <w:szCs w:val="28"/>
        </w:rPr>
      </w:pPr>
      <w:r w:rsidRPr="008715F3">
        <w:rPr>
          <w:sz w:val="28"/>
          <w:szCs w:val="28"/>
        </w:rPr>
        <w:t>Ч</w:t>
      </w:r>
      <w:r w:rsidR="003B7D8A" w:rsidRPr="008715F3">
        <w:rPr>
          <w:sz w:val="28"/>
          <w:szCs w:val="28"/>
        </w:rPr>
        <w:t>исленность</w:t>
      </w:r>
      <w:r w:rsidR="008F261C" w:rsidRPr="008715F3">
        <w:rPr>
          <w:sz w:val="28"/>
          <w:szCs w:val="28"/>
        </w:rPr>
        <w:t xml:space="preserve"> населения города Сочи</w:t>
      </w:r>
      <w:r w:rsidR="00ED3BF7" w:rsidRPr="008715F3">
        <w:rPr>
          <w:sz w:val="28"/>
          <w:szCs w:val="28"/>
        </w:rPr>
        <w:t xml:space="preserve"> (без учета населения ФТ Сириус)</w:t>
      </w:r>
      <w:r w:rsidR="008F261C" w:rsidRPr="008715F3">
        <w:rPr>
          <w:sz w:val="28"/>
          <w:szCs w:val="28"/>
        </w:rPr>
        <w:t xml:space="preserve"> на</w:t>
      </w:r>
      <w:r w:rsidR="00F91602" w:rsidRPr="008715F3">
        <w:rPr>
          <w:sz w:val="28"/>
          <w:szCs w:val="28"/>
        </w:rPr>
        <w:t xml:space="preserve">    </w:t>
      </w:r>
      <w:r w:rsidR="008F261C" w:rsidRPr="008715F3">
        <w:rPr>
          <w:sz w:val="28"/>
          <w:szCs w:val="28"/>
        </w:rPr>
        <w:t xml:space="preserve"> </w:t>
      </w:r>
      <w:r w:rsidR="00B135C8" w:rsidRPr="008715F3">
        <w:rPr>
          <w:sz w:val="28"/>
          <w:szCs w:val="28"/>
        </w:rPr>
        <w:t xml:space="preserve">1 </w:t>
      </w:r>
      <w:r w:rsidR="006308AD" w:rsidRPr="008715F3">
        <w:rPr>
          <w:sz w:val="28"/>
          <w:szCs w:val="28"/>
        </w:rPr>
        <w:t xml:space="preserve">января </w:t>
      </w:r>
      <w:r w:rsidR="003B7D8A" w:rsidRPr="008715F3">
        <w:rPr>
          <w:sz w:val="28"/>
          <w:szCs w:val="28"/>
        </w:rPr>
        <w:t>20</w:t>
      </w:r>
      <w:r w:rsidR="005158DF" w:rsidRPr="008715F3">
        <w:rPr>
          <w:sz w:val="28"/>
          <w:szCs w:val="28"/>
        </w:rPr>
        <w:t>2</w:t>
      </w:r>
      <w:r w:rsidR="00C56B01" w:rsidRPr="008715F3">
        <w:rPr>
          <w:sz w:val="28"/>
          <w:szCs w:val="28"/>
        </w:rPr>
        <w:t>2</w:t>
      </w:r>
      <w:r w:rsidR="003B7D8A" w:rsidRPr="008715F3">
        <w:rPr>
          <w:sz w:val="28"/>
          <w:szCs w:val="28"/>
        </w:rPr>
        <w:t xml:space="preserve"> года </w:t>
      </w:r>
      <w:r w:rsidR="0081358D" w:rsidRPr="008715F3">
        <w:rPr>
          <w:sz w:val="28"/>
          <w:szCs w:val="28"/>
        </w:rPr>
        <w:t xml:space="preserve">составляет </w:t>
      </w:r>
      <w:r w:rsidR="006308AD" w:rsidRPr="008715F3">
        <w:rPr>
          <w:sz w:val="28"/>
          <w:szCs w:val="28"/>
        </w:rPr>
        <w:t>5</w:t>
      </w:r>
      <w:r w:rsidR="00C56B01" w:rsidRPr="008715F3">
        <w:rPr>
          <w:sz w:val="28"/>
          <w:szCs w:val="28"/>
        </w:rPr>
        <w:t>19 156</w:t>
      </w:r>
      <w:r w:rsidR="005158DF" w:rsidRPr="008715F3">
        <w:rPr>
          <w:bCs/>
          <w:iCs/>
          <w:sz w:val="28"/>
          <w:szCs w:val="28"/>
        </w:rPr>
        <w:t xml:space="preserve"> </w:t>
      </w:r>
      <w:r w:rsidR="00B135C8" w:rsidRPr="008715F3">
        <w:rPr>
          <w:sz w:val="28"/>
          <w:szCs w:val="28"/>
        </w:rPr>
        <w:t xml:space="preserve">человек (городское – </w:t>
      </w:r>
      <w:r w:rsidR="00C56B01" w:rsidRPr="008715F3">
        <w:rPr>
          <w:bCs/>
          <w:iCs/>
          <w:sz w:val="28"/>
          <w:szCs w:val="28"/>
        </w:rPr>
        <w:t>438 365</w:t>
      </w:r>
      <w:r w:rsidR="005158DF" w:rsidRPr="008715F3">
        <w:rPr>
          <w:bCs/>
          <w:iCs/>
          <w:sz w:val="28"/>
          <w:szCs w:val="28"/>
        </w:rPr>
        <w:t xml:space="preserve"> </w:t>
      </w:r>
      <w:r w:rsidR="00B135C8" w:rsidRPr="008715F3">
        <w:rPr>
          <w:sz w:val="28"/>
          <w:szCs w:val="28"/>
        </w:rPr>
        <w:t xml:space="preserve">человек, сельское – </w:t>
      </w:r>
      <w:r w:rsidR="00C56B01" w:rsidRPr="008715F3">
        <w:rPr>
          <w:bCs/>
          <w:iCs/>
          <w:sz w:val="28"/>
          <w:szCs w:val="28"/>
        </w:rPr>
        <w:t>80 791</w:t>
      </w:r>
      <w:r w:rsidR="005158DF" w:rsidRPr="008715F3">
        <w:rPr>
          <w:bCs/>
          <w:iCs/>
          <w:sz w:val="28"/>
          <w:szCs w:val="28"/>
        </w:rPr>
        <w:t xml:space="preserve"> </w:t>
      </w:r>
      <w:r w:rsidR="00B135C8" w:rsidRPr="008715F3">
        <w:rPr>
          <w:sz w:val="28"/>
          <w:szCs w:val="28"/>
        </w:rPr>
        <w:t>человек).</w:t>
      </w:r>
      <w:r w:rsidR="008F261C" w:rsidRPr="008715F3">
        <w:rPr>
          <w:sz w:val="28"/>
          <w:szCs w:val="28"/>
        </w:rPr>
        <w:t xml:space="preserve"> </w:t>
      </w:r>
      <w:r w:rsidR="007C07F0" w:rsidRPr="008715F3">
        <w:rPr>
          <w:sz w:val="28"/>
          <w:szCs w:val="28"/>
        </w:rPr>
        <w:t xml:space="preserve">За </w:t>
      </w:r>
      <w:r w:rsidR="005E552D">
        <w:rPr>
          <w:sz w:val="28"/>
          <w:szCs w:val="28"/>
        </w:rPr>
        <w:t>май</w:t>
      </w:r>
      <w:r w:rsidR="0079272A" w:rsidRPr="008715F3">
        <w:rPr>
          <w:sz w:val="28"/>
          <w:szCs w:val="28"/>
        </w:rPr>
        <w:t xml:space="preserve"> </w:t>
      </w:r>
      <w:r w:rsidR="007C07F0" w:rsidRPr="008715F3">
        <w:rPr>
          <w:sz w:val="28"/>
          <w:szCs w:val="28"/>
        </w:rPr>
        <w:t xml:space="preserve">естественная убыль населения города составила </w:t>
      </w:r>
      <w:r w:rsidR="00FE56AA" w:rsidRPr="008715F3">
        <w:rPr>
          <w:sz w:val="28"/>
          <w:szCs w:val="28"/>
        </w:rPr>
        <w:t xml:space="preserve">– </w:t>
      </w:r>
      <w:r w:rsidR="00A31FBD" w:rsidRPr="008715F3">
        <w:rPr>
          <w:sz w:val="28"/>
          <w:szCs w:val="28"/>
        </w:rPr>
        <w:t>5</w:t>
      </w:r>
      <w:r w:rsidR="005E552D">
        <w:rPr>
          <w:sz w:val="28"/>
          <w:szCs w:val="28"/>
        </w:rPr>
        <w:t>24</w:t>
      </w:r>
      <w:r w:rsidR="00D756CA" w:rsidRPr="008715F3">
        <w:rPr>
          <w:sz w:val="28"/>
          <w:szCs w:val="28"/>
        </w:rPr>
        <w:t xml:space="preserve"> </w:t>
      </w:r>
      <w:r w:rsidR="007C07F0" w:rsidRPr="008715F3">
        <w:rPr>
          <w:sz w:val="28"/>
          <w:szCs w:val="28"/>
        </w:rPr>
        <w:t>человек</w:t>
      </w:r>
      <w:r w:rsidR="00C56B01" w:rsidRPr="008715F3">
        <w:rPr>
          <w:sz w:val="28"/>
          <w:szCs w:val="28"/>
        </w:rPr>
        <w:t>а</w:t>
      </w:r>
      <w:r w:rsidR="007C07F0" w:rsidRPr="008715F3">
        <w:rPr>
          <w:sz w:val="28"/>
          <w:szCs w:val="28"/>
        </w:rPr>
        <w:t>, миграционн</w:t>
      </w:r>
      <w:r w:rsidR="00C56B01" w:rsidRPr="008715F3">
        <w:rPr>
          <w:sz w:val="28"/>
          <w:szCs w:val="28"/>
        </w:rPr>
        <w:t>ое снижение</w:t>
      </w:r>
      <w:r w:rsidR="007C07F0" w:rsidRPr="008715F3">
        <w:rPr>
          <w:sz w:val="28"/>
          <w:szCs w:val="28"/>
        </w:rPr>
        <w:t xml:space="preserve"> </w:t>
      </w:r>
      <w:r w:rsidR="00C56B01" w:rsidRPr="008715F3">
        <w:rPr>
          <w:sz w:val="28"/>
          <w:szCs w:val="28"/>
        </w:rPr>
        <w:t>составило</w:t>
      </w:r>
      <w:r w:rsidR="007C07F0" w:rsidRPr="008715F3">
        <w:rPr>
          <w:sz w:val="28"/>
          <w:szCs w:val="28"/>
        </w:rPr>
        <w:t xml:space="preserve"> </w:t>
      </w:r>
      <w:r w:rsidR="00A31FBD" w:rsidRPr="008715F3">
        <w:rPr>
          <w:sz w:val="28"/>
          <w:szCs w:val="28"/>
        </w:rPr>
        <w:t>–</w:t>
      </w:r>
      <w:r w:rsidR="00C56B01" w:rsidRPr="008715F3">
        <w:rPr>
          <w:sz w:val="28"/>
          <w:szCs w:val="28"/>
        </w:rPr>
        <w:t xml:space="preserve"> </w:t>
      </w:r>
      <w:r w:rsidR="005E552D">
        <w:rPr>
          <w:sz w:val="28"/>
          <w:szCs w:val="28"/>
        </w:rPr>
        <w:t>1 315</w:t>
      </w:r>
      <w:r w:rsidR="00A04464" w:rsidRPr="008715F3">
        <w:rPr>
          <w:sz w:val="28"/>
          <w:szCs w:val="28"/>
        </w:rPr>
        <w:t xml:space="preserve"> </w:t>
      </w:r>
      <w:r w:rsidR="007C07F0" w:rsidRPr="008715F3">
        <w:rPr>
          <w:sz w:val="28"/>
          <w:szCs w:val="28"/>
        </w:rPr>
        <w:t xml:space="preserve">человек. </w:t>
      </w:r>
    </w:p>
    <w:p w:rsidR="00425BB0" w:rsidRPr="008715F3" w:rsidRDefault="00814E9F" w:rsidP="00B40767">
      <w:pPr>
        <w:pStyle w:val="a6"/>
        <w:spacing w:after="0"/>
        <w:ind w:left="0" w:firstLine="709"/>
        <w:jc w:val="both"/>
        <w:rPr>
          <w:sz w:val="28"/>
          <w:szCs w:val="28"/>
          <w:shd w:val="clear" w:color="auto" w:fill="FFFFFF"/>
        </w:rPr>
      </w:pPr>
      <w:r w:rsidRPr="008715F3">
        <w:rPr>
          <w:sz w:val="28"/>
          <w:szCs w:val="28"/>
        </w:rPr>
        <w:t>Сре</w:t>
      </w:r>
      <w:r w:rsidR="00A04464" w:rsidRPr="008715F3">
        <w:rPr>
          <w:sz w:val="28"/>
          <w:szCs w:val="28"/>
        </w:rPr>
        <w:t xml:space="preserve">днемесячная заработная плата в </w:t>
      </w:r>
      <w:r w:rsidR="0053105C" w:rsidRPr="008715F3">
        <w:rPr>
          <w:sz w:val="28"/>
          <w:szCs w:val="28"/>
        </w:rPr>
        <w:t>мае</w:t>
      </w:r>
      <w:r w:rsidR="00240DE5" w:rsidRPr="008715F3">
        <w:rPr>
          <w:sz w:val="28"/>
          <w:szCs w:val="28"/>
        </w:rPr>
        <w:t xml:space="preserve"> 2022 года</w:t>
      </w:r>
      <w:r w:rsidR="00A04464" w:rsidRPr="008715F3">
        <w:rPr>
          <w:sz w:val="28"/>
          <w:szCs w:val="28"/>
        </w:rPr>
        <w:t xml:space="preserve"> </w:t>
      </w:r>
      <w:r w:rsidRPr="008715F3">
        <w:rPr>
          <w:sz w:val="28"/>
          <w:szCs w:val="28"/>
        </w:rPr>
        <w:t xml:space="preserve">на одного работника составила </w:t>
      </w:r>
      <w:r w:rsidR="0053105C" w:rsidRPr="008715F3">
        <w:rPr>
          <w:sz w:val="28"/>
          <w:szCs w:val="28"/>
        </w:rPr>
        <w:t>54 349</w:t>
      </w:r>
      <w:r w:rsidR="0079272A" w:rsidRPr="008715F3">
        <w:rPr>
          <w:sz w:val="28"/>
          <w:szCs w:val="28"/>
        </w:rPr>
        <w:t xml:space="preserve"> </w:t>
      </w:r>
      <w:r w:rsidR="00A64E4D" w:rsidRPr="008715F3">
        <w:rPr>
          <w:sz w:val="28"/>
          <w:szCs w:val="28"/>
        </w:rPr>
        <w:t>рублей,</w:t>
      </w:r>
      <w:r w:rsidR="00D000A8" w:rsidRPr="008715F3">
        <w:rPr>
          <w:sz w:val="28"/>
          <w:szCs w:val="28"/>
        </w:rPr>
        <w:t xml:space="preserve"> </w:t>
      </w:r>
      <w:r w:rsidR="00D522DE" w:rsidRPr="008715F3">
        <w:rPr>
          <w:sz w:val="28"/>
          <w:szCs w:val="28"/>
        </w:rPr>
        <w:t>увеличившись</w:t>
      </w:r>
      <w:r w:rsidR="00D000A8" w:rsidRPr="008715F3">
        <w:rPr>
          <w:sz w:val="28"/>
          <w:szCs w:val="28"/>
        </w:rPr>
        <w:t xml:space="preserve"> на </w:t>
      </w:r>
      <w:r w:rsidR="00A31FBD" w:rsidRPr="008715F3">
        <w:rPr>
          <w:sz w:val="28"/>
          <w:szCs w:val="28"/>
        </w:rPr>
        <w:t>10</w:t>
      </w:r>
      <w:r w:rsidR="006556F3" w:rsidRPr="008715F3">
        <w:rPr>
          <w:sz w:val="28"/>
          <w:szCs w:val="28"/>
        </w:rPr>
        <w:t xml:space="preserve"> </w:t>
      </w:r>
      <w:r w:rsidR="00A64E4D" w:rsidRPr="008715F3">
        <w:rPr>
          <w:sz w:val="28"/>
          <w:szCs w:val="28"/>
        </w:rPr>
        <w:t>% относительно</w:t>
      </w:r>
      <w:r w:rsidR="00A26918" w:rsidRPr="008715F3">
        <w:rPr>
          <w:sz w:val="28"/>
          <w:szCs w:val="28"/>
        </w:rPr>
        <w:t xml:space="preserve"> аналогичного периода</w:t>
      </w:r>
      <w:r w:rsidR="00A64E4D" w:rsidRPr="008715F3">
        <w:rPr>
          <w:sz w:val="28"/>
          <w:szCs w:val="28"/>
        </w:rPr>
        <w:t xml:space="preserve"> предыдущего года.</w:t>
      </w:r>
      <w:r w:rsidRPr="008715F3">
        <w:rPr>
          <w:sz w:val="28"/>
          <w:szCs w:val="28"/>
        </w:rPr>
        <w:t xml:space="preserve"> </w:t>
      </w:r>
      <w:r w:rsidR="00BE13D9" w:rsidRPr="008715F3">
        <w:rPr>
          <w:sz w:val="28"/>
          <w:szCs w:val="28"/>
          <w:shd w:val="clear" w:color="auto" w:fill="FFFFFF"/>
        </w:rPr>
        <w:t xml:space="preserve">При этом, в сравнении с аналогичным периодом прошлого года увеличен уровень оплаты труда </w:t>
      </w:r>
      <w:r w:rsidR="006613AE" w:rsidRPr="008715F3">
        <w:rPr>
          <w:sz w:val="28"/>
          <w:szCs w:val="28"/>
          <w:shd w:val="clear" w:color="auto" w:fill="FFFFFF"/>
        </w:rPr>
        <w:t>в</w:t>
      </w:r>
      <w:r w:rsidR="00F91147" w:rsidRPr="008715F3">
        <w:rPr>
          <w:sz w:val="28"/>
          <w:szCs w:val="28"/>
          <w:shd w:val="clear" w:color="auto" w:fill="FFFFFF"/>
        </w:rPr>
        <w:t xml:space="preserve"> </w:t>
      </w:r>
      <w:r w:rsidR="00ED3BF7" w:rsidRPr="008715F3">
        <w:rPr>
          <w:sz w:val="28"/>
          <w:szCs w:val="28"/>
          <w:shd w:val="clear" w:color="auto" w:fill="FFFFFF"/>
        </w:rPr>
        <w:t xml:space="preserve">сельском хозяйстве </w:t>
      </w:r>
      <w:r w:rsidR="005F7BE2" w:rsidRPr="008715F3">
        <w:rPr>
          <w:sz w:val="28"/>
          <w:szCs w:val="28"/>
          <w:shd w:val="clear" w:color="auto" w:fill="FFFFFF"/>
        </w:rPr>
        <w:t xml:space="preserve">в </w:t>
      </w:r>
      <w:r w:rsidR="00F91602" w:rsidRPr="008715F3">
        <w:rPr>
          <w:sz w:val="28"/>
          <w:szCs w:val="28"/>
          <w:shd w:val="clear" w:color="auto" w:fill="FFFFFF"/>
        </w:rPr>
        <w:t>1,</w:t>
      </w:r>
      <w:r w:rsidR="007371CD" w:rsidRPr="008715F3">
        <w:rPr>
          <w:sz w:val="28"/>
          <w:szCs w:val="28"/>
          <w:shd w:val="clear" w:color="auto" w:fill="FFFFFF"/>
        </w:rPr>
        <w:t>5</w:t>
      </w:r>
      <w:r w:rsidR="00F91602" w:rsidRPr="008715F3">
        <w:rPr>
          <w:sz w:val="28"/>
          <w:szCs w:val="28"/>
          <w:shd w:val="clear" w:color="auto" w:fill="FFFFFF"/>
        </w:rPr>
        <w:t xml:space="preserve"> раз</w:t>
      </w:r>
      <w:r w:rsidR="00ED3BF7" w:rsidRPr="008715F3">
        <w:rPr>
          <w:sz w:val="28"/>
          <w:szCs w:val="28"/>
          <w:shd w:val="clear" w:color="auto" w:fill="FFFFFF"/>
        </w:rPr>
        <w:t>,</w:t>
      </w:r>
      <w:r w:rsidR="007371CD" w:rsidRPr="008715F3">
        <w:rPr>
          <w:sz w:val="28"/>
          <w:szCs w:val="28"/>
          <w:shd w:val="clear" w:color="auto" w:fill="FFFFFF"/>
        </w:rPr>
        <w:t xml:space="preserve"> в обрабатывающем производстве на 9 %, </w:t>
      </w:r>
      <w:r w:rsidR="00ED3BF7" w:rsidRPr="008715F3">
        <w:rPr>
          <w:sz w:val="28"/>
          <w:szCs w:val="28"/>
          <w:shd w:val="clear" w:color="auto" w:fill="FFFFFF"/>
        </w:rPr>
        <w:t xml:space="preserve"> </w:t>
      </w:r>
      <w:r w:rsidR="0079272A" w:rsidRPr="008715F3">
        <w:rPr>
          <w:sz w:val="28"/>
          <w:szCs w:val="28"/>
          <w:shd w:val="clear" w:color="auto" w:fill="FFFFFF"/>
        </w:rPr>
        <w:t>в сфер</w:t>
      </w:r>
      <w:r w:rsidR="00B40767" w:rsidRPr="008715F3">
        <w:rPr>
          <w:sz w:val="28"/>
          <w:szCs w:val="28"/>
          <w:shd w:val="clear" w:color="auto" w:fill="FFFFFF"/>
        </w:rPr>
        <w:t>ах</w:t>
      </w:r>
      <w:r w:rsidR="0079272A" w:rsidRPr="008715F3">
        <w:rPr>
          <w:sz w:val="28"/>
          <w:szCs w:val="28"/>
          <w:shd w:val="clear" w:color="auto" w:fill="FFFFFF"/>
        </w:rPr>
        <w:t xml:space="preserve"> </w:t>
      </w:r>
      <w:r w:rsidR="0079272A" w:rsidRPr="008715F3">
        <w:rPr>
          <w:rFonts w:eastAsia="Calibri"/>
          <w:sz w:val="28"/>
          <w:szCs w:val="28"/>
          <w:lang w:eastAsia="en-US"/>
        </w:rPr>
        <w:t>обеспечение электрической энергией, газом и паром; кондиционирование воздуха</w:t>
      </w:r>
      <w:r w:rsidR="00B40767" w:rsidRPr="008715F3">
        <w:rPr>
          <w:rFonts w:eastAsia="Calibri"/>
          <w:sz w:val="28"/>
          <w:szCs w:val="28"/>
          <w:lang w:eastAsia="en-US"/>
        </w:rPr>
        <w:t>,</w:t>
      </w:r>
      <w:r w:rsidR="0079272A" w:rsidRPr="008715F3">
        <w:rPr>
          <w:rFonts w:eastAsia="Calibri"/>
          <w:sz w:val="28"/>
          <w:szCs w:val="28"/>
          <w:lang w:eastAsia="en-US"/>
        </w:rPr>
        <w:t xml:space="preserve"> </w:t>
      </w:r>
      <w:r w:rsidR="00B40767" w:rsidRPr="008715F3">
        <w:rPr>
          <w:rFonts w:eastAsia="Calibri"/>
          <w:sz w:val="28"/>
          <w:szCs w:val="28"/>
          <w:lang w:eastAsia="en-US"/>
        </w:rPr>
        <w:t xml:space="preserve">водоснабжения и водоотведения, организации сбора и утилизации отходов, деятельность по ликвидации загрязнений </w:t>
      </w:r>
      <w:r w:rsidR="0079272A" w:rsidRPr="008715F3">
        <w:rPr>
          <w:rFonts w:eastAsia="Calibri"/>
          <w:sz w:val="28"/>
          <w:szCs w:val="28"/>
          <w:lang w:eastAsia="en-US"/>
        </w:rPr>
        <w:t xml:space="preserve">на </w:t>
      </w:r>
      <w:r w:rsidR="007371CD" w:rsidRPr="008715F3">
        <w:rPr>
          <w:rFonts w:eastAsia="Calibri"/>
          <w:sz w:val="28"/>
          <w:szCs w:val="28"/>
          <w:lang w:eastAsia="en-US"/>
        </w:rPr>
        <w:t>12</w:t>
      </w:r>
      <w:r w:rsidR="00B40767" w:rsidRPr="008715F3">
        <w:rPr>
          <w:rFonts w:eastAsia="Calibri"/>
          <w:sz w:val="28"/>
          <w:szCs w:val="28"/>
          <w:lang w:eastAsia="en-US"/>
        </w:rPr>
        <w:t xml:space="preserve"> %,</w:t>
      </w:r>
      <w:r w:rsidR="00B40767" w:rsidRPr="008715F3">
        <w:rPr>
          <w:sz w:val="28"/>
          <w:szCs w:val="28"/>
          <w:shd w:val="clear" w:color="auto" w:fill="FFFFFF"/>
        </w:rPr>
        <w:t xml:space="preserve"> </w:t>
      </w:r>
      <w:r w:rsidR="00AB25F2" w:rsidRPr="008715F3">
        <w:rPr>
          <w:sz w:val="28"/>
          <w:szCs w:val="28"/>
          <w:shd w:val="clear" w:color="auto" w:fill="FFFFFF"/>
        </w:rPr>
        <w:t xml:space="preserve">в строительстве на </w:t>
      </w:r>
      <w:r w:rsidR="007371CD" w:rsidRPr="008715F3">
        <w:rPr>
          <w:sz w:val="28"/>
          <w:szCs w:val="28"/>
          <w:shd w:val="clear" w:color="auto" w:fill="FFFFFF"/>
        </w:rPr>
        <w:t>25</w:t>
      </w:r>
      <w:r w:rsidR="00AB25F2" w:rsidRPr="008715F3">
        <w:rPr>
          <w:sz w:val="28"/>
          <w:szCs w:val="28"/>
          <w:shd w:val="clear" w:color="auto" w:fill="FFFFFF"/>
        </w:rPr>
        <w:t xml:space="preserve"> %, </w:t>
      </w:r>
      <w:r w:rsidR="00542878" w:rsidRPr="008715F3">
        <w:rPr>
          <w:sz w:val="28"/>
          <w:szCs w:val="28"/>
          <w:shd w:val="clear" w:color="auto" w:fill="FFFFFF"/>
        </w:rPr>
        <w:t xml:space="preserve">в оптовой </w:t>
      </w:r>
      <w:r w:rsidR="00CA0B74" w:rsidRPr="008715F3">
        <w:rPr>
          <w:sz w:val="28"/>
          <w:szCs w:val="28"/>
          <w:shd w:val="clear" w:color="auto" w:fill="FFFFFF"/>
        </w:rPr>
        <w:t>торговле на</w:t>
      </w:r>
      <w:r w:rsidR="00D756CA" w:rsidRPr="008715F3">
        <w:rPr>
          <w:sz w:val="28"/>
          <w:szCs w:val="28"/>
          <w:shd w:val="clear" w:color="auto" w:fill="FFFFFF"/>
        </w:rPr>
        <w:t xml:space="preserve"> </w:t>
      </w:r>
      <w:r w:rsidR="007371CD" w:rsidRPr="008715F3">
        <w:rPr>
          <w:sz w:val="28"/>
          <w:szCs w:val="28"/>
          <w:shd w:val="clear" w:color="auto" w:fill="FFFFFF"/>
        </w:rPr>
        <w:t>12</w:t>
      </w:r>
      <w:r w:rsidR="00A04464" w:rsidRPr="008715F3">
        <w:rPr>
          <w:sz w:val="28"/>
          <w:szCs w:val="28"/>
          <w:shd w:val="clear" w:color="auto" w:fill="FFFFFF"/>
        </w:rPr>
        <w:t xml:space="preserve"> </w:t>
      </w:r>
      <w:r w:rsidR="00CA0B74" w:rsidRPr="008715F3">
        <w:rPr>
          <w:sz w:val="28"/>
          <w:szCs w:val="28"/>
          <w:shd w:val="clear" w:color="auto" w:fill="FFFFFF"/>
        </w:rPr>
        <w:t>%, в гостиничной</w:t>
      </w:r>
      <w:r w:rsidR="00ED3BF7" w:rsidRPr="008715F3">
        <w:rPr>
          <w:sz w:val="28"/>
          <w:szCs w:val="28"/>
          <w:shd w:val="clear" w:color="auto" w:fill="FFFFFF"/>
        </w:rPr>
        <w:t xml:space="preserve"> сфере </w:t>
      </w:r>
      <w:r w:rsidR="00B40767" w:rsidRPr="008715F3">
        <w:rPr>
          <w:sz w:val="28"/>
          <w:szCs w:val="28"/>
          <w:shd w:val="clear" w:color="auto" w:fill="FFFFFF"/>
        </w:rPr>
        <w:t xml:space="preserve">и сфере общественного питания  на </w:t>
      </w:r>
      <w:r w:rsidR="00ED3BF7" w:rsidRPr="008715F3">
        <w:rPr>
          <w:sz w:val="28"/>
          <w:szCs w:val="28"/>
          <w:shd w:val="clear" w:color="auto" w:fill="FFFFFF"/>
        </w:rPr>
        <w:t xml:space="preserve"> </w:t>
      </w:r>
      <w:r w:rsidR="00F91602" w:rsidRPr="008715F3">
        <w:rPr>
          <w:sz w:val="28"/>
          <w:szCs w:val="28"/>
          <w:shd w:val="clear" w:color="auto" w:fill="FFFFFF"/>
        </w:rPr>
        <w:t>1</w:t>
      </w:r>
      <w:r w:rsidR="007371CD" w:rsidRPr="008715F3">
        <w:rPr>
          <w:sz w:val="28"/>
          <w:szCs w:val="28"/>
          <w:shd w:val="clear" w:color="auto" w:fill="FFFFFF"/>
        </w:rPr>
        <w:t>4</w:t>
      </w:r>
      <w:r w:rsidR="00542878" w:rsidRPr="008715F3">
        <w:rPr>
          <w:sz w:val="28"/>
          <w:szCs w:val="28"/>
          <w:shd w:val="clear" w:color="auto" w:fill="FFFFFF"/>
        </w:rPr>
        <w:t xml:space="preserve"> </w:t>
      </w:r>
      <w:r w:rsidR="00ED3BF7" w:rsidRPr="008715F3">
        <w:rPr>
          <w:sz w:val="28"/>
          <w:szCs w:val="28"/>
          <w:shd w:val="clear" w:color="auto" w:fill="FFFFFF"/>
        </w:rPr>
        <w:t>%</w:t>
      </w:r>
      <w:r w:rsidR="00A04464" w:rsidRPr="008715F3">
        <w:rPr>
          <w:sz w:val="28"/>
          <w:szCs w:val="28"/>
          <w:shd w:val="clear" w:color="auto" w:fill="FFFFFF"/>
        </w:rPr>
        <w:t>,</w:t>
      </w:r>
      <w:r w:rsidR="00B40767" w:rsidRPr="008715F3">
        <w:rPr>
          <w:sz w:val="28"/>
          <w:szCs w:val="28"/>
          <w:shd w:val="clear" w:color="auto" w:fill="FFFFFF"/>
        </w:rPr>
        <w:t xml:space="preserve"> в сфере транспорта  на </w:t>
      </w:r>
      <w:r w:rsidR="007371CD" w:rsidRPr="008715F3">
        <w:rPr>
          <w:sz w:val="28"/>
          <w:szCs w:val="28"/>
          <w:shd w:val="clear" w:color="auto" w:fill="FFFFFF"/>
        </w:rPr>
        <w:t xml:space="preserve">20 </w:t>
      </w:r>
      <w:r w:rsidR="00B40767" w:rsidRPr="008715F3">
        <w:rPr>
          <w:sz w:val="28"/>
          <w:szCs w:val="28"/>
          <w:shd w:val="clear" w:color="auto" w:fill="FFFFFF"/>
        </w:rPr>
        <w:t>%.</w:t>
      </w:r>
    </w:p>
    <w:p w:rsidR="00A04464" w:rsidRPr="00F571EC" w:rsidRDefault="00AB25F2" w:rsidP="00A04464">
      <w:pPr>
        <w:ind w:firstLine="709"/>
        <w:jc w:val="both"/>
        <w:rPr>
          <w:sz w:val="28"/>
          <w:szCs w:val="28"/>
        </w:rPr>
      </w:pPr>
      <w:r w:rsidRPr="008715F3">
        <w:rPr>
          <w:sz w:val="28"/>
          <w:szCs w:val="28"/>
        </w:rPr>
        <w:t xml:space="preserve">За отчетный период </w:t>
      </w:r>
      <w:r w:rsidR="00D522DE" w:rsidRPr="008715F3">
        <w:rPr>
          <w:sz w:val="28"/>
          <w:szCs w:val="28"/>
        </w:rPr>
        <w:t xml:space="preserve">в центре занятости населения в качестве ищущих работу зарегистрировано </w:t>
      </w:r>
      <w:r w:rsidR="008517B1" w:rsidRPr="008715F3">
        <w:rPr>
          <w:sz w:val="28"/>
          <w:szCs w:val="28"/>
        </w:rPr>
        <w:t>932</w:t>
      </w:r>
      <w:r w:rsidR="00A31FBD" w:rsidRPr="008715F3">
        <w:rPr>
          <w:sz w:val="28"/>
          <w:szCs w:val="28"/>
        </w:rPr>
        <w:t xml:space="preserve"> </w:t>
      </w:r>
      <w:r w:rsidR="00A04464" w:rsidRPr="008715F3">
        <w:rPr>
          <w:sz w:val="28"/>
          <w:szCs w:val="28"/>
        </w:rPr>
        <w:t>граждан</w:t>
      </w:r>
      <w:r w:rsidR="00D522DE" w:rsidRPr="008715F3">
        <w:rPr>
          <w:sz w:val="28"/>
          <w:szCs w:val="28"/>
        </w:rPr>
        <w:t xml:space="preserve"> </w:t>
      </w:r>
      <w:r w:rsidR="00A04464" w:rsidRPr="008715F3">
        <w:rPr>
          <w:sz w:val="28"/>
          <w:szCs w:val="28"/>
        </w:rPr>
        <w:t xml:space="preserve">(снижение составило </w:t>
      </w:r>
      <w:r w:rsidR="008517B1" w:rsidRPr="008715F3">
        <w:rPr>
          <w:sz w:val="28"/>
          <w:szCs w:val="28"/>
        </w:rPr>
        <w:t>78,5</w:t>
      </w:r>
      <w:r w:rsidR="00A04464" w:rsidRPr="008715F3">
        <w:rPr>
          <w:sz w:val="28"/>
          <w:szCs w:val="28"/>
        </w:rPr>
        <w:t xml:space="preserve"> % к уровню отчетного периода 2021 года). Уровень регистрируемой безработицы снизился до 0,3 % от числа трудоспособного населения, годом ранее он составлял </w:t>
      </w:r>
      <w:r w:rsidR="008517B1" w:rsidRPr="008715F3">
        <w:rPr>
          <w:sz w:val="28"/>
          <w:szCs w:val="28"/>
        </w:rPr>
        <w:t>1,5</w:t>
      </w:r>
      <w:r w:rsidR="00EF1EAD" w:rsidRPr="008715F3">
        <w:rPr>
          <w:sz w:val="28"/>
          <w:szCs w:val="28"/>
        </w:rPr>
        <w:t xml:space="preserve"> </w:t>
      </w:r>
      <w:r w:rsidR="00A04464" w:rsidRPr="008715F3">
        <w:rPr>
          <w:sz w:val="28"/>
          <w:szCs w:val="28"/>
        </w:rPr>
        <w:t>%.</w:t>
      </w:r>
    </w:p>
    <w:p w:rsidR="00167A4F" w:rsidRPr="00FD1B1D" w:rsidRDefault="00F17839" w:rsidP="00167A4F">
      <w:pPr>
        <w:pStyle w:val="a6"/>
        <w:spacing w:after="0"/>
        <w:ind w:left="0"/>
        <w:jc w:val="both"/>
        <w:rPr>
          <w:sz w:val="28"/>
          <w:szCs w:val="28"/>
        </w:rPr>
      </w:pPr>
      <w:r>
        <w:rPr>
          <w:noProof/>
          <w:sz w:val="28"/>
          <w:szCs w:val="28"/>
        </w:rPr>
        <w:drawing>
          <wp:inline distT="0" distB="0" distL="0" distR="0" wp14:anchorId="0917C239">
            <wp:extent cx="6018529" cy="3028950"/>
            <wp:effectExtent l="0" t="0" r="190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61722" cy="3050688"/>
                    </a:xfrm>
                    <a:prstGeom prst="rect">
                      <a:avLst/>
                    </a:prstGeom>
                    <a:noFill/>
                  </pic:spPr>
                </pic:pic>
              </a:graphicData>
            </a:graphic>
          </wp:inline>
        </w:drawing>
      </w:r>
    </w:p>
    <w:sectPr w:rsidR="00167A4F" w:rsidRPr="00FD1B1D" w:rsidSect="00F17839">
      <w:headerReference w:type="even" r:id="rId12"/>
      <w:headerReference w:type="default" r:id="rId13"/>
      <w:footerReference w:type="even" r:id="rId14"/>
      <w:footerReference w:type="default" r:id="rId15"/>
      <w:pgSz w:w="11906" w:h="16838" w:code="9"/>
      <w:pgMar w:top="426" w:right="566" w:bottom="142"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06F1" w:rsidRDefault="00EF06F1">
      <w:r>
        <w:separator/>
      </w:r>
    </w:p>
  </w:endnote>
  <w:endnote w:type="continuationSeparator" w:id="0">
    <w:p w:rsidR="00EF06F1" w:rsidRDefault="00EF06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Consolas">
    <w:panose1 w:val="020B0609020204030204"/>
    <w:charset w:val="CC"/>
    <w:family w:val="modern"/>
    <w:pitch w:val="fixed"/>
    <w:sig w:usb0="E00006FF" w:usb1="0000FCFF" w:usb2="00000001" w:usb3="00000000" w:csb0="0000019F" w:csb1="00000000"/>
  </w:font>
  <w:font w:name="Cambria">
    <w:panose1 w:val="02040503050406030204"/>
    <w:charset w:val="CC"/>
    <w:family w:val="roman"/>
    <w:pitch w:val="variable"/>
    <w:sig w:usb0="E00006FF" w:usb1="420024FF" w:usb2="02000000" w:usb3="00000000" w:csb0="0000019F" w:csb1="00000000"/>
  </w:font>
  <w:font w:name="Trebuchet MS">
    <w:panose1 w:val="020B0603020202020204"/>
    <w:charset w:val="CC"/>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5728" w:rsidRDefault="00645728" w:rsidP="005E1D5D">
    <w:pPr>
      <w:pStyle w:val="a8"/>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645728" w:rsidRDefault="00645728" w:rsidP="005E1D5D">
    <w:pPr>
      <w:pStyle w:val="a8"/>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0A0F" w:rsidRDefault="008C0A0F" w:rsidP="000866F3">
    <w:pPr>
      <w:pStyle w:val="a8"/>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06F1" w:rsidRDefault="00EF06F1">
      <w:r>
        <w:separator/>
      </w:r>
    </w:p>
  </w:footnote>
  <w:footnote w:type="continuationSeparator" w:id="0">
    <w:p w:rsidR="00EF06F1" w:rsidRDefault="00EF06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5728" w:rsidRDefault="00645728" w:rsidP="000866F3">
    <w:pPr>
      <w:pStyle w:val="af2"/>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645728" w:rsidRDefault="00645728" w:rsidP="000866F3">
    <w:pPr>
      <w:pStyle w:val="af2"/>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5728" w:rsidRDefault="00645728" w:rsidP="000866F3">
    <w:pPr>
      <w:pStyle w:val="af2"/>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F17839">
      <w:rPr>
        <w:rStyle w:val="a9"/>
        <w:noProof/>
      </w:rPr>
      <w:t>9</w:t>
    </w:r>
    <w:r>
      <w:rPr>
        <w:rStyle w:val="a9"/>
      </w:rPr>
      <w:fldChar w:fldCharType="end"/>
    </w:r>
  </w:p>
  <w:p w:rsidR="00645728" w:rsidRDefault="00645728" w:rsidP="002C67E9">
    <w:pPr>
      <w:pStyle w:val="af2"/>
      <w:ind w:right="360"/>
    </w:pPr>
  </w:p>
  <w:p w:rsidR="006D5586" w:rsidRDefault="006D5586" w:rsidP="002C67E9">
    <w:pPr>
      <w:pStyle w:val="af2"/>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F71B8"/>
    <w:multiLevelType w:val="singleLevel"/>
    <w:tmpl w:val="F4DC576A"/>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18995789"/>
    <w:multiLevelType w:val="hybridMultilevel"/>
    <w:tmpl w:val="FCCCAA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93E1FE5"/>
    <w:multiLevelType w:val="hybridMultilevel"/>
    <w:tmpl w:val="74B2382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43B129BB"/>
    <w:multiLevelType w:val="hybridMultilevel"/>
    <w:tmpl w:val="4E1E2366"/>
    <w:lvl w:ilvl="0" w:tplc="4478462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5F025C8">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0DC703E">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F369E62">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C26F2AE">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59C6CA2">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84C25F2">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19CE16E">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DFCF5D2">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53B46E17"/>
    <w:multiLevelType w:val="multilevel"/>
    <w:tmpl w:val="2E82A9EC"/>
    <w:lvl w:ilvl="0">
      <w:start w:val="1"/>
      <w:numFmt w:val="upperRoman"/>
      <w:pStyle w:val="2"/>
      <w:lvlText w:val="%1."/>
      <w:lvlJc w:val="right"/>
      <w:pPr>
        <w:tabs>
          <w:tab w:val="num" w:pos="720"/>
        </w:tabs>
        <w:ind w:left="720" w:hanging="180"/>
      </w:pPr>
      <w:rPr>
        <w:rFonts w:hint="default"/>
      </w:rPr>
    </w:lvl>
    <w:lvl w:ilvl="1">
      <w:start w:val="4"/>
      <w:numFmt w:val="decimal"/>
      <w:isLgl/>
      <w:lvlText w:val="%1.%2."/>
      <w:lvlJc w:val="left"/>
      <w:pPr>
        <w:tabs>
          <w:tab w:val="num" w:pos="960"/>
        </w:tabs>
        <w:ind w:left="960" w:hanging="420"/>
      </w:pPr>
      <w:rPr>
        <w:rFonts w:hint="default"/>
      </w:rPr>
    </w:lvl>
    <w:lvl w:ilvl="2">
      <w:start w:val="1"/>
      <w:numFmt w:val="decimal"/>
      <w:isLgl/>
      <w:lvlText w:val="%1.%2.%3."/>
      <w:lvlJc w:val="left"/>
      <w:pPr>
        <w:tabs>
          <w:tab w:val="num" w:pos="1260"/>
        </w:tabs>
        <w:ind w:left="126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620"/>
        </w:tabs>
        <w:ind w:left="1620" w:hanging="1080"/>
      </w:pPr>
      <w:rPr>
        <w:rFonts w:hint="default"/>
      </w:rPr>
    </w:lvl>
    <w:lvl w:ilvl="5">
      <w:start w:val="1"/>
      <w:numFmt w:val="decimal"/>
      <w:isLgl/>
      <w:lvlText w:val="%1.%2.%3.%4.%5.%6."/>
      <w:lvlJc w:val="left"/>
      <w:pPr>
        <w:tabs>
          <w:tab w:val="num" w:pos="1620"/>
        </w:tabs>
        <w:ind w:left="1620" w:hanging="1080"/>
      </w:pPr>
      <w:rPr>
        <w:rFonts w:hint="default"/>
      </w:rPr>
    </w:lvl>
    <w:lvl w:ilvl="6">
      <w:start w:val="1"/>
      <w:numFmt w:val="decimal"/>
      <w:isLgl/>
      <w:lvlText w:val="%1.%2.%3.%4.%5.%6.%7."/>
      <w:lvlJc w:val="left"/>
      <w:pPr>
        <w:tabs>
          <w:tab w:val="num" w:pos="1980"/>
        </w:tabs>
        <w:ind w:left="1980" w:hanging="1440"/>
      </w:pPr>
      <w:rPr>
        <w:rFonts w:hint="default"/>
      </w:rPr>
    </w:lvl>
    <w:lvl w:ilvl="7">
      <w:start w:val="1"/>
      <w:numFmt w:val="decimal"/>
      <w:isLgl/>
      <w:lvlText w:val="%1.%2.%3.%4.%5.%6.%7.%8."/>
      <w:lvlJc w:val="left"/>
      <w:pPr>
        <w:tabs>
          <w:tab w:val="num" w:pos="1980"/>
        </w:tabs>
        <w:ind w:left="1980" w:hanging="1440"/>
      </w:pPr>
      <w:rPr>
        <w:rFonts w:hint="default"/>
      </w:rPr>
    </w:lvl>
    <w:lvl w:ilvl="8">
      <w:start w:val="1"/>
      <w:numFmt w:val="decimal"/>
      <w:isLgl/>
      <w:lvlText w:val="%1.%2.%3.%4.%5.%6.%7.%8.%9."/>
      <w:lvlJc w:val="left"/>
      <w:pPr>
        <w:tabs>
          <w:tab w:val="num" w:pos="2340"/>
        </w:tabs>
        <w:ind w:left="2340" w:hanging="1800"/>
      </w:pPr>
      <w:rPr>
        <w:rFonts w:hint="default"/>
      </w:rPr>
    </w:lvl>
  </w:abstractNum>
  <w:abstractNum w:abstractNumId="5" w15:restartNumberingAfterBreak="0">
    <w:nsid w:val="7D91006D"/>
    <w:multiLevelType w:val="hybridMultilevel"/>
    <w:tmpl w:val="0838B9DA"/>
    <w:lvl w:ilvl="0" w:tplc="8620FD1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03E9482">
      <w:start w:val="1"/>
      <w:numFmt w:val="bullet"/>
      <w:lvlText w:val="o"/>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39E8C8A">
      <w:start w:val="1"/>
      <w:numFmt w:val="bullet"/>
      <w:lvlText w:val="▪"/>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BA6F610">
      <w:start w:val="1"/>
      <w:numFmt w:val="bullet"/>
      <w:lvlText w:val="•"/>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C48F636">
      <w:start w:val="1"/>
      <w:numFmt w:val="bullet"/>
      <w:lvlText w:val="o"/>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578B80A">
      <w:start w:val="1"/>
      <w:numFmt w:val="bullet"/>
      <w:lvlText w:val="▪"/>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B5C8B86">
      <w:start w:val="1"/>
      <w:numFmt w:val="bullet"/>
      <w:lvlText w:val="•"/>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4ECF866">
      <w:start w:val="1"/>
      <w:numFmt w:val="bullet"/>
      <w:lvlText w:val="o"/>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ACA6574">
      <w:start w:val="1"/>
      <w:numFmt w:val="bullet"/>
      <w:lvlText w:val="▪"/>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0"/>
  </w:num>
  <w:num w:numId="2">
    <w:abstractNumId w:val="4"/>
  </w:num>
  <w:num w:numId="3">
    <w:abstractNumId w:val="2"/>
  </w:num>
  <w:num w:numId="4">
    <w:abstractNumId w:val="1"/>
  </w:num>
  <w:num w:numId="5">
    <w:abstractNumId w:val="3"/>
  </w:num>
  <w:num w:numId="6">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357"/>
  <w:doNotHyphenateCap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26D5"/>
    <w:rsid w:val="00000167"/>
    <w:rsid w:val="0000044E"/>
    <w:rsid w:val="000004B6"/>
    <w:rsid w:val="0000067F"/>
    <w:rsid w:val="00001774"/>
    <w:rsid w:val="0000182C"/>
    <w:rsid w:val="00001B64"/>
    <w:rsid w:val="00003306"/>
    <w:rsid w:val="00003419"/>
    <w:rsid w:val="00003907"/>
    <w:rsid w:val="00004B30"/>
    <w:rsid w:val="00005C55"/>
    <w:rsid w:val="00005DF2"/>
    <w:rsid w:val="00006082"/>
    <w:rsid w:val="00006447"/>
    <w:rsid w:val="0000668B"/>
    <w:rsid w:val="00006B6F"/>
    <w:rsid w:val="0000727F"/>
    <w:rsid w:val="00007363"/>
    <w:rsid w:val="000101B9"/>
    <w:rsid w:val="00010895"/>
    <w:rsid w:val="00012588"/>
    <w:rsid w:val="00013F8B"/>
    <w:rsid w:val="000146C0"/>
    <w:rsid w:val="00014801"/>
    <w:rsid w:val="000153E6"/>
    <w:rsid w:val="0001677E"/>
    <w:rsid w:val="0001690A"/>
    <w:rsid w:val="00016D73"/>
    <w:rsid w:val="00017A4A"/>
    <w:rsid w:val="00017D95"/>
    <w:rsid w:val="00020BFD"/>
    <w:rsid w:val="00020CD6"/>
    <w:rsid w:val="000217F0"/>
    <w:rsid w:val="00021814"/>
    <w:rsid w:val="00022D57"/>
    <w:rsid w:val="000232CC"/>
    <w:rsid w:val="000237DF"/>
    <w:rsid w:val="000238F4"/>
    <w:rsid w:val="00024416"/>
    <w:rsid w:val="0002449C"/>
    <w:rsid w:val="00025D07"/>
    <w:rsid w:val="00027695"/>
    <w:rsid w:val="0003039C"/>
    <w:rsid w:val="0003057A"/>
    <w:rsid w:val="000322C3"/>
    <w:rsid w:val="00032A75"/>
    <w:rsid w:val="00032B5C"/>
    <w:rsid w:val="00034639"/>
    <w:rsid w:val="00034724"/>
    <w:rsid w:val="00034D1D"/>
    <w:rsid w:val="00035115"/>
    <w:rsid w:val="00035823"/>
    <w:rsid w:val="00035B07"/>
    <w:rsid w:val="00036176"/>
    <w:rsid w:val="00036989"/>
    <w:rsid w:val="00036F18"/>
    <w:rsid w:val="000407F3"/>
    <w:rsid w:val="00040CC3"/>
    <w:rsid w:val="0004136B"/>
    <w:rsid w:val="000418E8"/>
    <w:rsid w:val="00041AE8"/>
    <w:rsid w:val="00041B3E"/>
    <w:rsid w:val="00041CB8"/>
    <w:rsid w:val="00041EF8"/>
    <w:rsid w:val="0004218E"/>
    <w:rsid w:val="00042829"/>
    <w:rsid w:val="00042E0D"/>
    <w:rsid w:val="000438BA"/>
    <w:rsid w:val="00044164"/>
    <w:rsid w:val="000444A0"/>
    <w:rsid w:val="00044C4D"/>
    <w:rsid w:val="00045056"/>
    <w:rsid w:val="0004576D"/>
    <w:rsid w:val="00045995"/>
    <w:rsid w:val="00045F31"/>
    <w:rsid w:val="00046113"/>
    <w:rsid w:val="00050DC2"/>
    <w:rsid w:val="00050E00"/>
    <w:rsid w:val="00050E51"/>
    <w:rsid w:val="00050F6A"/>
    <w:rsid w:val="0005281F"/>
    <w:rsid w:val="0005310C"/>
    <w:rsid w:val="000535CE"/>
    <w:rsid w:val="000539DB"/>
    <w:rsid w:val="000542C8"/>
    <w:rsid w:val="0005440D"/>
    <w:rsid w:val="00054A9B"/>
    <w:rsid w:val="00055772"/>
    <w:rsid w:val="00056639"/>
    <w:rsid w:val="000571AD"/>
    <w:rsid w:val="00057EAB"/>
    <w:rsid w:val="00060022"/>
    <w:rsid w:val="00060043"/>
    <w:rsid w:val="0006117A"/>
    <w:rsid w:val="00061E9C"/>
    <w:rsid w:val="000637D0"/>
    <w:rsid w:val="0006601A"/>
    <w:rsid w:val="00066738"/>
    <w:rsid w:val="00066767"/>
    <w:rsid w:val="000674FA"/>
    <w:rsid w:val="00067D08"/>
    <w:rsid w:val="000702A2"/>
    <w:rsid w:val="00070478"/>
    <w:rsid w:val="000707C5"/>
    <w:rsid w:val="00070836"/>
    <w:rsid w:val="00070F79"/>
    <w:rsid w:val="000715E9"/>
    <w:rsid w:val="00071976"/>
    <w:rsid w:val="00073023"/>
    <w:rsid w:val="00073B7E"/>
    <w:rsid w:val="00073C40"/>
    <w:rsid w:val="00074217"/>
    <w:rsid w:val="00074864"/>
    <w:rsid w:val="000748D8"/>
    <w:rsid w:val="000749C2"/>
    <w:rsid w:val="00074A13"/>
    <w:rsid w:val="000757B4"/>
    <w:rsid w:val="00075C29"/>
    <w:rsid w:val="00075E58"/>
    <w:rsid w:val="00076B79"/>
    <w:rsid w:val="00076BA0"/>
    <w:rsid w:val="00077AA8"/>
    <w:rsid w:val="0008001F"/>
    <w:rsid w:val="000804DB"/>
    <w:rsid w:val="0008074E"/>
    <w:rsid w:val="00081F39"/>
    <w:rsid w:val="00081FC8"/>
    <w:rsid w:val="000821B4"/>
    <w:rsid w:val="000825CF"/>
    <w:rsid w:val="00082657"/>
    <w:rsid w:val="00083466"/>
    <w:rsid w:val="00084BB8"/>
    <w:rsid w:val="00085528"/>
    <w:rsid w:val="00085CA9"/>
    <w:rsid w:val="000866F3"/>
    <w:rsid w:val="000868A0"/>
    <w:rsid w:val="000869FD"/>
    <w:rsid w:val="000875A5"/>
    <w:rsid w:val="000875B5"/>
    <w:rsid w:val="0009030A"/>
    <w:rsid w:val="000912B6"/>
    <w:rsid w:val="000917E8"/>
    <w:rsid w:val="00092E5C"/>
    <w:rsid w:val="00092FFB"/>
    <w:rsid w:val="00093C7A"/>
    <w:rsid w:val="00094C04"/>
    <w:rsid w:val="000953CA"/>
    <w:rsid w:val="000953FB"/>
    <w:rsid w:val="00095B53"/>
    <w:rsid w:val="00095E60"/>
    <w:rsid w:val="00095F7D"/>
    <w:rsid w:val="00096DD0"/>
    <w:rsid w:val="00097786"/>
    <w:rsid w:val="00097AF9"/>
    <w:rsid w:val="000A08F2"/>
    <w:rsid w:val="000A0985"/>
    <w:rsid w:val="000A0E52"/>
    <w:rsid w:val="000A154B"/>
    <w:rsid w:val="000A1902"/>
    <w:rsid w:val="000A1972"/>
    <w:rsid w:val="000A1FC9"/>
    <w:rsid w:val="000A2255"/>
    <w:rsid w:val="000A2682"/>
    <w:rsid w:val="000A2F06"/>
    <w:rsid w:val="000A412D"/>
    <w:rsid w:val="000A4557"/>
    <w:rsid w:val="000A5274"/>
    <w:rsid w:val="000A56CD"/>
    <w:rsid w:val="000A585D"/>
    <w:rsid w:val="000A5D39"/>
    <w:rsid w:val="000A5FF1"/>
    <w:rsid w:val="000A6F09"/>
    <w:rsid w:val="000A79EC"/>
    <w:rsid w:val="000A7E8F"/>
    <w:rsid w:val="000B0035"/>
    <w:rsid w:val="000B09D6"/>
    <w:rsid w:val="000B0CFE"/>
    <w:rsid w:val="000B16D7"/>
    <w:rsid w:val="000B1813"/>
    <w:rsid w:val="000B1823"/>
    <w:rsid w:val="000B1972"/>
    <w:rsid w:val="000B1EA5"/>
    <w:rsid w:val="000B22AB"/>
    <w:rsid w:val="000B2D29"/>
    <w:rsid w:val="000B2DC4"/>
    <w:rsid w:val="000B3286"/>
    <w:rsid w:val="000B39AA"/>
    <w:rsid w:val="000B4003"/>
    <w:rsid w:val="000B437D"/>
    <w:rsid w:val="000B47B7"/>
    <w:rsid w:val="000B4BCA"/>
    <w:rsid w:val="000B619F"/>
    <w:rsid w:val="000B6562"/>
    <w:rsid w:val="000B665C"/>
    <w:rsid w:val="000B672A"/>
    <w:rsid w:val="000B7040"/>
    <w:rsid w:val="000B7C3A"/>
    <w:rsid w:val="000C022F"/>
    <w:rsid w:val="000C0501"/>
    <w:rsid w:val="000C0E23"/>
    <w:rsid w:val="000C110C"/>
    <w:rsid w:val="000C110F"/>
    <w:rsid w:val="000C240D"/>
    <w:rsid w:val="000C24AF"/>
    <w:rsid w:val="000C2623"/>
    <w:rsid w:val="000C2802"/>
    <w:rsid w:val="000C2CC7"/>
    <w:rsid w:val="000C317C"/>
    <w:rsid w:val="000C3A5D"/>
    <w:rsid w:val="000C4026"/>
    <w:rsid w:val="000C40B7"/>
    <w:rsid w:val="000C4CEC"/>
    <w:rsid w:val="000C536C"/>
    <w:rsid w:val="000C57B6"/>
    <w:rsid w:val="000C7053"/>
    <w:rsid w:val="000C770A"/>
    <w:rsid w:val="000C7C6C"/>
    <w:rsid w:val="000D0267"/>
    <w:rsid w:val="000D037C"/>
    <w:rsid w:val="000D0E74"/>
    <w:rsid w:val="000D1206"/>
    <w:rsid w:val="000D1B50"/>
    <w:rsid w:val="000D1F68"/>
    <w:rsid w:val="000D201B"/>
    <w:rsid w:val="000D226E"/>
    <w:rsid w:val="000D24A0"/>
    <w:rsid w:val="000D2E94"/>
    <w:rsid w:val="000D4122"/>
    <w:rsid w:val="000D450F"/>
    <w:rsid w:val="000D4614"/>
    <w:rsid w:val="000D4990"/>
    <w:rsid w:val="000D49F7"/>
    <w:rsid w:val="000D49FA"/>
    <w:rsid w:val="000D54D6"/>
    <w:rsid w:val="000D5D08"/>
    <w:rsid w:val="000D61BE"/>
    <w:rsid w:val="000D706C"/>
    <w:rsid w:val="000D786E"/>
    <w:rsid w:val="000D78E5"/>
    <w:rsid w:val="000E08BA"/>
    <w:rsid w:val="000E2420"/>
    <w:rsid w:val="000E2724"/>
    <w:rsid w:val="000E30DA"/>
    <w:rsid w:val="000E320C"/>
    <w:rsid w:val="000E33E5"/>
    <w:rsid w:val="000E3BB6"/>
    <w:rsid w:val="000E4C4E"/>
    <w:rsid w:val="000E5223"/>
    <w:rsid w:val="000E60BF"/>
    <w:rsid w:val="000E69E3"/>
    <w:rsid w:val="000E6A99"/>
    <w:rsid w:val="000E6BE6"/>
    <w:rsid w:val="000E6F00"/>
    <w:rsid w:val="000E7CF9"/>
    <w:rsid w:val="000F00F4"/>
    <w:rsid w:val="000F0975"/>
    <w:rsid w:val="000F0E6E"/>
    <w:rsid w:val="000F14E5"/>
    <w:rsid w:val="000F194B"/>
    <w:rsid w:val="000F2496"/>
    <w:rsid w:val="000F26A5"/>
    <w:rsid w:val="000F33EC"/>
    <w:rsid w:val="000F36D7"/>
    <w:rsid w:val="000F3AD5"/>
    <w:rsid w:val="000F3EF9"/>
    <w:rsid w:val="000F44B3"/>
    <w:rsid w:val="000F4941"/>
    <w:rsid w:val="000F4C6E"/>
    <w:rsid w:val="000F5117"/>
    <w:rsid w:val="000F5E30"/>
    <w:rsid w:val="000F6163"/>
    <w:rsid w:val="000F62E4"/>
    <w:rsid w:val="000F65B1"/>
    <w:rsid w:val="000F660C"/>
    <w:rsid w:val="000F675E"/>
    <w:rsid w:val="000F69DA"/>
    <w:rsid w:val="000F7D6A"/>
    <w:rsid w:val="0010109D"/>
    <w:rsid w:val="0010117E"/>
    <w:rsid w:val="00101F91"/>
    <w:rsid w:val="00102E6E"/>
    <w:rsid w:val="0010479A"/>
    <w:rsid w:val="00104FE4"/>
    <w:rsid w:val="00105081"/>
    <w:rsid w:val="001054AE"/>
    <w:rsid w:val="001065AD"/>
    <w:rsid w:val="0010665E"/>
    <w:rsid w:val="0010697C"/>
    <w:rsid w:val="00107099"/>
    <w:rsid w:val="00107658"/>
    <w:rsid w:val="00110061"/>
    <w:rsid w:val="001104D4"/>
    <w:rsid w:val="0011060A"/>
    <w:rsid w:val="00110ACD"/>
    <w:rsid w:val="0011149A"/>
    <w:rsid w:val="001119CC"/>
    <w:rsid w:val="00111E08"/>
    <w:rsid w:val="00112CBB"/>
    <w:rsid w:val="001131EF"/>
    <w:rsid w:val="00113623"/>
    <w:rsid w:val="001138C6"/>
    <w:rsid w:val="00114160"/>
    <w:rsid w:val="001141B4"/>
    <w:rsid w:val="00114837"/>
    <w:rsid w:val="00114895"/>
    <w:rsid w:val="00114DF7"/>
    <w:rsid w:val="00114EB9"/>
    <w:rsid w:val="001154AC"/>
    <w:rsid w:val="0011567B"/>
    <w:rsid w:val="00116058"/>
    <w:rsid w:val="001165D5"/>
    <w:rsid w:val="00116608"/>
    <w:rsid w:val="0011678A"/>
    <w:rsid w:val="0011683F"/>
    <w:rsid w:val="00117C14"/>
    <w:rsid w:val="00117D36"/>
    <w:rsid w:val="00121097"/>
    <w:rsid w:val="001215BF"/>
    <w:rsid w:val="001217F7"/>
    <w:rsid w:val="0012183A"/>
    <w:rsid w:val="00121A3A"/>
    <w:rsid w:val="00121A9B"/>
    <w:rsid w:val="00121EBA"/>
    <w:rsid w:val="001223FE"/>
    <w:rsid w:val="0012247D"/>
    <w:rsid w:val="00122650"/>
    <w:rsid w:val="00122B29"/>
    <w:rsid w:val="00123126"/>
    <w:rsid w:val="0012520C"/>
    <w:rsid w:val="001254E3"/>
    <w:rsid w:val="00125CFF"/>
    <w:rsid w:val="00126832"/>
    <w:rsid w:val="00126FB5"/>
    <w:rsid w:val="00127010"/>
    <w:rsid w:val="00130430"/>
    <w:rsid w:val="00130720"/>
    <w:rsid w:val="001328EB"/>
    <w:rsid w:val="00132BB3"/>
    <w:rsid w:val="00132E1F"/>
    <w:rsid w:val="00132EA4"/>
    <w:rsid w:val="00132FE8"/>
    <w:rsid w:val="0013303B"/>
    <w:rsid w:val="0013317D"/>
    <w:rsid w:val="00133B6F"/>
    <w:rsid w:val="00133E72"/>
    <w:rsid w:val="00133F64"/>
    <w:rsid w:val="0013445D"/>
    <w:rsid w:val="001347A6"/>
    <w:rsid w:val="0013489E"/>
    <w:rsid w:val="00134B3D"/>
    <w:rsid w:val="00134CC8"/>
    <w:rsid w:val="00135B10"/>
    <w:rsid w:val="001363DE"/>
    <w:rsid w:val="00136E93"/>
    <w:rsid w:val="001401FA"/>
    <w:rsid w:val="0014105D"/>
    <w:rsid w:val="001412C9"/>
    <w:rsid w:val="00141538"/>
    <w:rsid w:val="00141C76"/>
    <w:rsid w:val="0014224D"/>
    <w:rsid w:val="001429EE"/>
    <w:rsid w:val="00142EB9"/>
    <w:rsid w:val="00143401"/>
    <w:rsid w:val="00143CE8"/>
    <w:rsid w:val="00144A0D"/>
    <w:rsid w:val="0014512C"/>
    <w:rsid w:val="00145E92"/>
    <w:rsid w:val="001460C8"/>
    <w:rsid w:val="001500FF"/>
    <w:rsid w:val="001506B7"/>
    <w:rsid w:val="00150D79"/>
    <w:rsid w:val="00151DC8"/>
    <w:rsid w:val="0015203B"/>
    <w:rsid w:val="001529EB"/>
    <w:rsid w:val="00152B38"/>
    <w:rsid w:val="00152BEE"/>
    <w:rsid w:val="00152BF7"/>
    <w:rsid w:val="00154010"/>
    <w:rsid w:val="001541C8"/>
    <w:rsid w:val="001544B3"/>
    <w:rsid w:val="00154770"/>
    <w:rsid w:val="00154950"/>
    <w:rsid w:val="001554A3"/>
    <w:rsid w:val="001556CE"/>
    <w:rsid w:val="00155B88"/>
    <w:rsid w:val="00156E29"/>
    <w:rsid w:val="00156E81"/>
    <w:rsid w:val="00160569"/>
    <w:rsid w:val="001605BA"/>
    <w:rsid w:val="0016080E"/>
    <w:rsid w:val="0016092E"/>
    <w:rsid w:val="00160F9E"/>
    <w:rsid w:val="00161AD5"/>
    <w:rsid w:val="001622E5"/>
    <w:rsid w:val="00162C9D"/>
    <w:rsid w:val="00162E11"/>
    <w:rsid w:val="00163662"/>
    <w:rsid w:val="001644D6"/>
    <w:rsid w:val="0016488A"/>
    <w:rsid w:val="00165132"/>
    <w:rsid w:val="00165245"/>
    <w:rsid w:val="001652C4"/>
    <w:rsid w:val="00165AEB"/>
    <w:rsid w:val="00165F6E"/>
    <w:rsid w:val="00166BC3"/>
    <w:rsid w:val="00167375"/>
    <w:rsid w:val="00167A4F"/>
    <w:rsid w:val="001703B2"/>
    <w:rsid w:val="0017199C"/>
    <w:rsid w:val="001726CC"/>
    <w:rsid w:val="00172979"/>
    <w:rsid w:val="00172A6A"/>
    <w:rsid w:val="00172C11"/>
    <w:rsid w:val="00173275"/>
    <w:rsid w:val="0017330F"/>
    <w:rsid w:val="00173BF8"/>
    <w:rsid w:val="00173C8B"/>
    <w:rsid w:val="0017474A"/>
    <w:rsid w:val="001747B4"/>
    <w:rsid w:val="00175684"/>
    <w:rsid w:val="00175DEE"/>
    <w:rsid w:val="001770D4"/>
    <w:rsid w:val="00180E3D"/>
    <w:rsid w:val="0018165E"/>
    <w:rsid w:val="00181FE7"/>
    <w:rsid w:val="0018279C"/>
    <w:rsid w:val="00182CD6"/>
    <w:rsid w:val="0018382D"/>
    <w:rsid w:val="00183FCC"/>
    <w:rsid w:val="001855BB"/>
    <w:rsid w:val="001860BA"/>
    <w:rsid w:val="00186601"/>
    <w:rsid w:val="00186B35"/>
    <w:rsid w:val="0018702E"/>
    <w:rsid w:val="001875C2"/>
    <w:rsid w:val="00190327"/>
    <w:rsid w:val="00190569"/>
    <w:rsid w:val="00191221"/>
    <w:rsid w:val="00191A8B"/>
    <w:rsid w:val="00191AEB"/>
    <w:rsid w:val="00192520"/>
    <w:rsid w:val="00192647"/>
    <w:rsid w:val="00193E41"/>
    <w:rsid w:val="001946E2"/>
    <w:rsid w:val="00194920"/>
    <w:rsid w:val="00194B3C"/>
    <w:rsid w:val="001951CC"/>
    <w:rsid w:val="0019556F"/>
    <w:rsid w:val="001955D6"/>
    <w:rsid w:val="0019564A"/>
    <w:rsid w:val="00195712"/>
    <w:rsid w:val="00195B05"/>
    <w:rsid w:val="00196485"/>
    <w:rsid w:val="001966C2"/>
    <w:rsid w:val="001968D8"/>
    <w:rsid w:val="001977D7"/>
    <w:rsid w:val="001979E5"/>
    <w:rsid w:val="001A1487"/>
    <w:rsid w:val="001A1500"/>
    <w:rsid w:val="001A1FCE"/>
    <w:rsid w:val="001A320E"/>
    <w:rsid w:val="001A366E"/>
    <w:rsid w:val="001A3B15"/>
    <w:rsid w:val="001A3BD9"/>
    <w:rsid w:val="001A3F76"/>
    <w:rsid w:val="001A4EC8"/>
    <w:rsid w:val="001A5CFB"/>
    <w:rsid w:val="001A5FF8"/>
    <w:rsid w:val="001A69D4"/>
    <w:rsid w:val="001A6F67"/>
    <w:rsid w:val="001A7599"/>
    <w:rsid w:val="001A7C62"/>
    <w:rsid w:val="001B0170"/>
    <w:rsid w:val="001B0E98"/>
    <w:rsid w:val="001B0EC0"/>
    <w:rsid w:val="001B19A0"/>
    <w:rsid w:val="001B28EB"/>
    <w:rsid w:val="001B291C"/>
    <w:rsid w:val="001B2923"/>
    <w:rsid w:val="001B2F58"/>
    <w:rsid w:val="001B333D"/>
    <w:rsid w:val="001B36C3"/>
    <w:rsid w:val="001B4316"/>
    <w:rsid w:val="001B51C7"/>
    <w:rsid w:val="001B572A"/>
    <w:rsid w:val="001B5855"/>
    <w:rsid w:val="001B5D5C"/>
    <w:rsid w:val="001B65AE"/>
    <w:rsid w:val="001B677F"/>
    <w:rsid w:val="001B7136"/>
    <w:rsid w:val="001B72C5"/>
    <w:rsid w:val="001B7B14"/>
    <w:rsid w:val="001C05BA"/>
    <w:rsid w:val="001C0886"/>
    <w:rsid w:val="001C1713"/>
    <w:rsid w:val="001C1788"/>
    <w:rsid w:val="001C2309"/>
    <w:rsid w:val="001C287A"/>
    <w:rsid w:val="001C5004"/>
    <w:rsid w:val="001C50DF"/>
    <w:rsid w:val="001C54E5"/>
    <w:rsid w:val="001C5E1A"/>
    <w:rsid w:val="001C6639"/>
    <w:rsid w:val="001C718F"/>
    <w:rsid w:val="001C77F8"/>
    <w:rsid w:val="001C7BCF"/>
    <w:rsid w:val="001D021D"/>
    <w:rsid w:val="001D0374"/>
    <w:rsid w:val="001D03D5"/>
    <w:rsid w:val="001D03EE"/>
    <w:rsid w:val="001D07EC"/>
    <w:rsid w:val="001D1EB5"/>
    <w:rsid w:val="001D2B6E"/>
    <w:rsid w:val="001D39AD"/>
    <w:rsid w:val="001D451B"/>
    <w:rsid w:val="001D46F0"/>
    <w:rsid w:val="001D4740"/>
    <w:rsid w:val="001D4841"/>
    <w:rsid w:val="001D52E3"/>
    <w:rsid w:val="001D57B3"/>
    <w:rsid w:val="001D5803"/>
    <w:rsid w:val="001D58EA"/>
    <w:rsid w:val="001D636A"/>
    <w:rsid w:val="001D741A"/>
    <w:rsid w:val="001E0242"/>
    <w:rsid w:val="001E1528"/>
    <w:rsid w:val="001E1B0B"/>
    <w:rsid w:val="001E2826"/>
    <w:rsid w:val="001E2E4A"/>
    <w:rsid w:val="001E3782"/>
    <w:rsid w:val="001E38B8"/>
    <w:rsid w:val="001E3C3D"/>
    <w:rsid w:val="001E40DC"/>
    <w:rsid w:val="001E5445"/>
    <w:rsid w:val="001E5A98"/>
    <w:rsid w:val="001E6034"/>
    <w:rsid w:val="001E6402"/>
    <w:rsid w:val="001E64C3"/>
    <w:rsid w:val="001E6C72"/>
    <w:rsid w:val="001E753C"/>
    <w:rsid w:val="001E7578"/>
    <w:rsid w:val="001E7A00"/>
    <w:rsid w:val="001F0021"/>
    <w:rsid w:val="001F0780"/>
    <w:rsid w:val="001F1147"/>
    <w:rsid w:val="001F1906"/>
    <w:rsid w:val="001F2290"/>
    <w:rsid w:val="001F343C"/>
    <w:rsid w:val="001F4117"/>
    <w:rsid w:val="001F430D"/>
    <w:rsid w:val="001F4DF7"/>
    <w:rsid w:val="001F5C0F"/>
    <w:rsid w:val="001F5E39"/>
    <w:rsid w:val="001F6021"/>
    <w:rsid w:val="001F61BC"/>
    <w:rsid w:val="001F6EE7"/>
    <w:rsid w:val="001F73BC"/>
    <w:rsid w:val="001F762B"/>
    <w:rsid w:val="001F7A70"/>
    <w:rsid w:val="00200079"/>
    <w:rsid w:val="0020046C"/>
    <w:rsid w:val="00200F75"/>
    <w:rsid w:val="002010E3"/>
    <w:rsid w:val="002013A0"/>
    <w:rsid w:val="00201B63"/>
    <w:rsid w:val="00201B66"/>
    <w:rsid w:val="00201E8F"/>
    <w:rsid w:val="00202623"/>
    <w:rsid w:val="00203436"/>
    <w:rsid w:val="00203EDA"/>
    <w:rsid w:val="00203F68"/>
    <w:rsid w:val="00204555"/>
    <w:rsid w:val="00204758"/>
    <w:rsid w:val="00204ADA"/>
    <w:rsid w:val="00204D9D"/>
    <w:rsid w:val="00205993"/>
    <w:rsid w:val="00205A04"/>
    <w:rsid w:val="0020628D"/>
    <w:rsid w:val="0020632D"/>
    <w:rsid w:val="00206422"/>
    <w:rsid w:val="00206C5A"/>
    <w:rsid w:val="00207691"/>
    <w:rsid w:val="0020794F"/>
    <w:rsid w:val="00207C6D"/>
    <w:rsid w:val="0021018E"/>
    <w:rsid w:val="00210493"/>
    <w:rsid w:val="00210771"/>
    <w:rsid w:val="00210D76"/>
    <w:rsid w:val="00210EC4"/>
    <w:rsid w:val="002116A7"/>
    <w:rsid w:val="00212058"/>
    <w:rsid w:val="00212FBF"/>
    <w:rsid w:val="0021318A"/>
    <w:rsid w:val="00213423"/>
    <w:rsid w:val="002135FE"/>
    <w:rsid w:val="00213E17"/>
    <w:rsid w:val="002140B4"/>
    <w:rsid w:val="00214146"/>
    <w:rsid w:val="00214E0B"/>
    <w:rsid w:val="00215C09"/>
    <w:rsid w:val="00215CEB"/>
    <w:rsid w:val="00216264"/>
    <w:rsid w:val="002165D3"/>
    <w:rsid w:val="00216601"/>
    <w:rsid w:val="00216780"/>
    <w:rsid w:val="00216945"/>
    <w:rsid w:val="00216979"/>
    <w:rsid w:val="00216B6A"/>
    <w:rsid w:val="002170B9"/>
    <w:rsid w:val="00217162"/>
    <w:rsid w:val="0021790F"/>
    <w:rsid w:val="00217D5C"/>
    <w:rsid w:val="002204BA"/>
    <w:rsid w:val="00220EFD"/>
    <w:rsid w:val="00221B3C"/>
    <w:rsid w:val="00221B4A"/>
    <w:rsid w:val="00222201"/>
    <w:rsid w:val="0022295D"/>
    <w:rsid w:val="00222AE0"/>
    <w:rsid w:val="00222EF8"/>
    <w:rsid w:val="00223365"/>
    <w:rsid w:val="00223BED"/>
    <w:rsid w:val="00224872"/>
    <w:rsid w:val="00225A28"/>
    <w:rsid w:val="0022690E"/>
    <w:rsid w:val="00227E09"/>
    <w:rsid w:val="00230025"/>
    <w:rsid w:val="00230F13"/>
    <w:rsid w:val="00230FF9"/>
    <w:rsid w:val="002318DF"/>
    <w:rsid w:val="00231BDA"/>
    <w:rsid w:val="00231D97"/>
    <w:rsid w:val="00232B82"/>
    <w:rsid w:val="00232C8C"/>
    <w:rsid w:val="00233342"/>
    <w:rsid w:val="00233DE6"/>
    <w:rsid w:val="00235D15"/>
    <w:rsid w:val="00235DDF"/>
    <w:rsid w:val="00235F61"/>
    <w:rsid w:val="00236119"/>
    <w:rsid w:val="00236200"/>
    <w:rsid w:val="002364F5"/>
    <w:rsid w:val="002365C1"/>
    <w:rsid w:val="00237669"/>
    <w:rsid w:val="00237A55"/>
    <w:rsid w:val="00240CCE"/>
    <w:rsid w:val="00240DB9"/>
    <w:rsid w:val="00240DE5"/>
    <w:rsid w:val="00241938"/>
    <w:rsid w:val="00241946"/>
    <w:rsid w:val="00241D04"/>
    <w:rsid w:val="00241D57"/>
    <w:rsid w:val="0024257A"/>
    <w:rsid w:val="00243318"/>
    <w:rsid w:val="002438B0"/>
    <w:rsid w:val="00244295"/>
    <w:rsid w:val="00244BBB"/>
    <w:rsid w:val="00245023"/>
    <w:rsid w:val="002456B9"/>
    <w:rsid w:val="00245ED9"/>
    <w:rsid w:val="002467C4"/>
    <w:rsid w:val="002469AE"/>
    <w:rsid w:val="00246ABD"/>
    <w:rsid w:val="00247100"/>
    <w:rsid w:val="00247AEA"/>
    <w:rsid w:val="00247E71"/>
    <w:rsid w:val="00250176"/>
    <w:rsid w:val="002508C4"/>
    <w:rsid w:val="00253267"/>
    <w:rsid w:val="00253A20"/>
    <w:rsid w:val="00253DD1"/>
    <w:rsid w:val="00254188"/>
    <w:rsid w:val="00254E41"/>
    <w:rsid w:val="00254E84"/>
    <w:rsid w:val="0025527B"/>
    <w:rsid w:val="00255DE0"/>
    <w:rsid w:val="00255E97"/>
    <w:rsid w:val="00255F44"/>
    <w:rsid w:val="00256730"/>
    <w:rsid w:val="00257492"/>
    <w:rsid w:val="00257893"/>
    <w:rsid w:val="00260664"/>
    <w:rsid w:val="00260874"/>
    <w:rsid w:val="00260BAD"/>
    <w:rsid w:val="002613BA"/>
    <w:rsid w:val="002618AF"/>
    <w:rsid w:val="002622D4"/>
    <w:rsid w:val="00262786"/>
    <w:rsid w:val="00263086"/>
    <w:rsid w:val="00263C92"/>
    <w:rsid w:val="002640A0"/>
    <w:rsid w:val="0026479A"/>
    <w:rsid w:val="002647E2"/>
    <w:rsid w:val="00264B63"/>
    <w:rsid w:val="00265681"/>
    <w:rsid w:val="00265A1C"/>
    <w:rsid w:val="00265ACE"/>
    <w:rsid w:val="00266712"/>
    <w:rsid w:val="0026673C"/>
    <w:rsid w:val="00266A31"/>
    <w:rsid w:val="0026701F"/>
    <w:rsid w:val="00267378"/>
    <w:rsid w:val="00267B54"/>
    <w:rsid w:val="00267B6C"/>
    <w:rsid w:val="002703C7"/>
    <w:rsid w:val="00270961"/>
    <w:rsid w:val="00271791"/>
    <w:rsid w:val="00271DA5"/>
    <w:rsid w:val="00272077"/>
    <w:rsid w:val="00273255"/>
    <w:rsid w:val="002735CC"/>
    <w:rsid w:val="00273661"/>
    <w:rsid w:val="0027407A"/>
    <w:rsid w:val="0027407C"/>
    <w:rsid w:val="00274DD4"/>
    <w:rsid w:val="00275596"/>
    <w:rsid w:val="00275DBE"/>
    <w:rsid w:val="00275F3E"/>
    <w:rsid w:val="00275FB2"/>
    <w:rsid w:val="002765CD"/>
    <w:rsid w:val="002768D6"/>
    <w:rsid w:val="00280051"/>
    <w:rsid w:val="002803BD"/>
    <w:rsid w:val="0028094B"/>
    <w:rsid w:val="00282CB0"/>
    <w:rsid w:val="00283748"/>
    <w:rsid w:val="002837F7"/>
    <w:rsid w:val="002838D6"/>
    <w:rsid w:val="002840CD"/>
    <w:rsid w:val="00284319"/>
    <w:rsid w:val="00284712"/>
    <w:rsid w:val="00284AD8"/>
    <w:rsid w:val="002859A6"/>
    <w:rsid w:val="00286FC3"/>
    <w:rsid w:val="002870C8"/>
    <w:rsid w:val="0028710B"/>
    <w:rsid w:val="002874DB"/>
    <w:rsid w:val="00294156"/>
    <w:rsid w:val="002943CA"/>
    <w:rsid w:val="00294404"/>
    <w:rsid w:val="0029483C"/>
    <w:rsid w:val="00294AEA"/>
    <w:rsid w:val="0029509A"/>
    <w:rsid w:val="00295687"/>
    <w:rsid w:val="00295B87"/>
    <w:rsid w:val="00296248"/>
    <w:rsid w:val="00297534"/>
    <w:rsid w:val="0029798C"/>
    <w:rsid w:val="002A0472"/>
    <w:rsid w:val="002A082B"/>
    <w:rsid w:val="002A0B8C"/>
    <w:rsid w:val="002A114C"/>
    <w:rsid w:val="002A131C"/>
    <w:rsid w:val="002A13D0"/>
    <w:rsid w:val="002A1A21"/>
    <w:rsid w:val="002A24DA"/>
    <w:rsid w:val="002A2CA7"/>
    <w:rsid w:val="002A3524"/>
    <w:rsid w:val="002A35AA"/>
    <w:rsid w:val="002A3E56"/>
    <w:rsid w:val="002A3F8F"/>
    <w:rsid w:val="002A4666"/>
    <w:rsid w:val="002A521B"/>
    <w:rsid w:val="002A5231"/>
    <w:rsid w:val="002A54C0"/>
    <w:rsid w:val="002A596F"/>
    <w:rsid w:val="002A611B"/>
    <w:rsid w:val="002A6DFF"/>
    <w:rsid w:val="002A74A2"/>
    <w:rsid w:val="002B01BC"/>
    <w:rsid w:val="002B031C"/>
    <w:rsid w:val="002B0DF6"/>
    <w:rsid w:val="002B1AC0"/>
    <w:rsid w:val="002B1D8C"/>
    <w:rsid w:val="002B2922"/>
    <w:rsid w:val="002B2CDE"/>
    <w:rsid w:val="002B38DB"/>
    <w:rsid w:val="002B4533"/>
    <w:rsid w:val="002B4FD2"/>
    <w:rsid w:val="002B6AEE"/>
    <w:rsid w:val="002B6D49"/>
    <w:rsid w:val="002B72B4"/>
    <w:rsid w:val="002B74E2"/>
    <w:rsid w:val="002C0B31"/>
    <w:rsid w:val="002C0C99"/>
    <w:rsid w:val="002C12CF"/>
    <w:rsid w:val="002C1768"/>
    <w:rsid w:val="002C1A1C"/>
    <w:rsid w:val="002C1B5B"/>
    <w:rsid w:val="002C2359"/>
    <w:rsid w:val="002C2AD5"/>
    <w:rsid w:val="002C2D50"/>
    <w:rsid w:val="002C2E0E"/>
    <w:rsid w:val="002C2E5E"/>
    <w:rsid w:val="002C31AA"/>
    <w:rsid w:val="002C32BA"/>
    <w:rsid w:val="002C44AA"/>
    <w:rsid w:val="002C45E7"/>
    <w:rsid w:val="002C4CCE"/>
    <w:rsid w:val="002C651B"/>
    <w:rsid w:val="002C6768"/>
    <w:rsid w:val="002C67E9"/>
    <w:rsid w:val="002D0651"/>
    <w:rsid w:val="002D06A2"/>
    <w:rsid w:val="002D0D6E"/>
    <w:rsid w:val="002D223F"/>
    <w:rsid w:val="002D31AC"/>
    <w:rsid w:val="002D3358"/>
    <w:rsid w:val="002D3AF2"/>
    <w:rsid w:val="002D44F8"/>
    <w:rsid w:val="002D508E"/>
    <w:rsid w:val="002D52E2"/>
    <w:rsid w:val="002D5B27"/>
    <w:rsid w:val="002D5CE4"/>
    <w:rsid w:val="002D657D"/>
    <w:rsid w:val="002D6D07"/>
    <w:rsid w:val="002D7A95"/>
    <w:rsid w:val="002D7BB4"/>
    <w:rsid w:val="002E0004"/>
    <w:rsid w:val="002E0700"/>
    <w:rsid w:val="002E0D32"/>
    <w:rsid w:val="002E1594"/>
    <w:rsid w:val="002E1A83"/>
    <w:rsid w:val="002E1D0B"/>
    <w:rsid w:val="002E1F0B"/>
    <w:rsid w:val="002E2C09"/>
    <w:rsid w:val="002E30AA"/>
    <w:rsid w:val="002E5746"/>
    <w:rsid w:val="002E58FF"/>
    <w:rsid w:val="002E629E"/>
    <w:rsid w:val="002E64E1"/>
    <w:rsid w:val="002E76A4"/>
    <w:rsid w:val="002E7871"/>
    <w:rsid w:val="002E7BAA"/>
    <w:rsid w:val="002F0415"/>
    <w:rsid w:val="002F07CB"/>
    <w:rsid w:val="002F08BC"/>
    <w:rsid w:val="002F09E8"/>
    <w:rsid w:val="002F0C17"/>
    <w:rsid w:val="002F0DE1"/>
    <w:rsid w:val="002F173A"/>
    <w:rsid w:val="002F18D9"/>
    <w:rsid w:val="002F1B3E"/>
    <w:rsid w:val="002F2A06"/>
    <w:rsid w:val="002F2B87"/>
    <w:rsid w:val="002F2D4E"/>
    <w:rsid w:val="002F2DFD"/>
    <w:rsid w:val="002F30FC"/>
    <w:rsid w:val="002F32C3"/>
    <w:rsid w:val="002F3FBF"/>
    <w:rsid w:val="002F46E6"/>
    <w:rsid w:val="002F485F"/>
    <w:rsid w:val="002F4EFA"/>
    <w:rsid w:val="002F51D8"/>
    <w:rsid w:val="002F5AD5"/>
    <w:rsid w:val="002F6625"/>
    <w:rsid w:val="002F66FA"/>
    <w:rsid w:val="002F6C07"/>
    <w:rsid w:val="002F6E91"/>
    <w:rsid w:val="002F713C"/>
    <w:rsid w:val="002F7243"/>
    <w:rsid w:val="002F7F56"/>
    <w:rsid w:val="00300002"/>
    <w:rsid w:val="00301969"/>
    <w:rsid w:val="00301B9A"/>
    <w:rsid w:val="00301D96"/>
    <w:rsid w:val="003025A1"/>
    <w:rsid w:val="003028F4"/>
    <w:rsid w:val="00302CB7"/>
    <w:rsid w:val="00303087"/>
    <w:rsid w:val="00303C47"/>
    <w:rsid w:val="003046A2"/>
    <w:rsid w:val="003046D0"/>
    <w:rsid w:val="0030471D"/>
    <w:rsid w:val="003050C9"/>
    <w:rsid w:val="00305E86"/>
    <w:rsid w:val="003066A8"/>
    <w:rsid w:val="0030675F"/>
    <w:rsid w:val="00307DEA"/>
    <w:rsid w:val="003101F8"/>
    <w:rsid w:val="003101FE"/>
    <w:rsid w:val="00310A3D"/>
    <w:rsid w:val="00310C08"/>
    <w:rsid w:val="00311233"/>
    <w:rsid w:val="00311270"/>
    <w:rsid w:val="00311D2C"/>
    <w:rsid w:val="00312467"/>
    <w:rsid w:val="00312D22"/>
    <w:rsid w:val="00313471"/>
    <w:rsid w:val="003135C0"/>
    <w:rsid w:val="00313B90"/>
    <w:rsid w:val="00314772"/>
    <w:rsid w:val="00314987"/>
    <w:rsid w:val="00315900"/>
    <w:rsid w:val="00315AAE"/>
    <w:rsid w:val="00315BDF"/>
    <w:rsid w:val="00316A4E"/>
    <w:rsid w:val="00320072"/>
    <w:rsid w:val="0032079D"/>
    <w:rsid w:val="003208D8"/>
    <w:rsid w:val="00321FDB"/>
    <w:rsid w:val="003222BB"/>
    <w:rsid w:val="00322363"/>
    <w:rsid w:val="00322457"/>
    <w:rsid w:val="003229AD"/>
    <w:rsid w:val="00322CF6"/>
    <w:rsid w:val="00322F02"/>
    <w:rsid w:val="00322F3F"/>
    <w:rsid w:val="003232B7"/>
    <w:rsid w:val="003233E4"/>
    <w:rsid w:val="00324BA8"/>
    <w:rsid w:val="00324CDE"/>
    <w:rsid w:val="00327312"/>
    <w:rsid w:val="00330011"/>
    <w:rsid w:val="00330479"/>
    <w:rsid w:val="0033096D"/>
    <w:rsid w:val="00330AF0"/>
    <w:rsid w:val="0033104C"/>
    <w:rsid w:val="00331B86"/>
    <w:rsid w:val="003320CA"/>
    <w:rsid w:val="003321C4"/>
    <w:rsid w:val="003323D3"/>
    <w:rsid w:val="0033293C"/>
    <w:rsid w:val="00332A0C"/>
    <w:rsid w:val="00332BAA"/>
    <w:rsid w:val="00333C1F"/>
    <w:rsid w:val="0033439F"/>
    <w:rsid w:val="003345C5"/>
    <w:rsid w:val="00335070"/>
    <w:rsid w:val="00335CB1"/>
    <w:rsid w:val="00335FDB"/>
    <w:rsid w:val="00336DF5"/>
    <w:rsid w:val="00337B2E"/>
    <w:rsid w:val="00340031"/>
    <w:rsid w:val="003402BF"/>
    <w:rsid w:val="0034130B"/>
    <w:rsid w:val="0034186D"/>
    <w:rsid w:val="0034263B"/>
    <w:rsid w:val="00342B07"/>
    <w:rsid w:val="00343860"/>
    <w:rsid w:val="00343CEC"/>
    <w:rsid w:val="00343D07"/>
    <w:rsid w:val="00343F71"/>
    <w:rsid w:val="003440CC"/>
    <w:rsid w:val="00344C2E"/>
    <w:rsid w:val="0034565A"/>
    <w:rsid w:val="003457E6"/>
    <w:rsid w:val="0034602B"/>
    <w:rsid w:val="003470FA"/>
    <w:rsid w:val="00347977"/>
    <w:rsid w:val="0035002E"/>
    <w:rsid w:val="00350113"/>
    <w:rsid w:val="00350430"/>
    <w:rsid w:val="00350837"/>
    <w:rsid w:val="00350A14"/>
    <w:rsid w:val="00350A6B"/>
    <w:rsid w:val="00350BB6"/>
    <w:rsid w:val="00350C57"/>
    <w:rsid w:val="00350F30"/>
    <w:rsid w:val="003513EE"/>
    <w:rsid w:val="003514F6"/>
    <w:rsid w:val="0035151C"/>
    <w:rsid w:val="00352886"/>
    <w:rsid w:val="00352BD7"/>
    <w:rsid w:val="00352CE6"/>
    <w:rsid w:val="0035398D"/>
    <w:rsid w:val="00354282"/>
    <w:rsid w:val="003548F6"/>
    <w:rsid w:val="0035495C"/>
    <w:rsid w:val="00356B66"/>
    <w:rsid w:val="003575A7"/>
    <w:rsid w:val="00360392"/>
    <w:rsid w:val="00360FE3"/>
    <w:rsid w:val="00361942"/>
    <w:rsid w:val="00361A42"/>
    <w:rsid w:val="00362018"/>
    <w:rsid w:val="003620B4"/>
    <w:rsid w:val="00362351"/>
    <w:rsid w:val="003629B3"/>
    <w:rsid w:val="00362F89"/>
    <w:rsid w:val="00363444"/>
    <w:rsid w:val="003641CD"/>
    <w:rsid w:val="00365A9E"/>
    <w:rsid w:val="00366F99"/>
    <w:rsid w:val="003674D6"/>
    <w:rsid w:val="00367952"/>
    <w:rsid w:val="00370017"/>
    <w:rsid w:val="00370433"/>
    <w:rsid w:val="00370DAA"/>
    <w:rsid w:val="0037205D"/>
    <w:rsid w:val="003722F6"/>
    <w:rsid w:val="0037242D"/>
    <w:rsid w:val="0037245F"/>
    <w:rsid w:val="003731B1"/>
    <w:rsid w:val="003731B9"/>
    <w:rsid w:val="003731FF"/>
    <w:rsid w:val="003733BC"/>
    <w:rsid w:val="00373480"/>
    <w:rsid w:val="00373DBA"/>
    <w:rsid w:val="003740D5"/>
    <w:rsid w:val="00374228"/>
    <w:rsid w:val="00374478"/>
    <w:rsid w:val="00374725"/>
    <w:rsid w:val="00375399"/>
    <w:rsid w:val="0037545F"/>
    <w:rsid w:val="00375D2B"/>
    <w:rsid w:val="00375FF7"/>
    <w:rsid w:val="00376470"/>
    <w:rsid w:val="00376CDF"/>
    <w:rsid w:val="003773A9"/>
    <w:rsid w:val="00381DC3"/>
    <w:rsid w:val="0038229B"/>
    <w:rsid w:val="00382306"/>
    <w:rsid w:val="003827D5"/>
    <w:rsid w:val="003831A4"/>
    <w:rsid w:val="00383613"/>
    <w:rsid w:val="00383906"/>
    <w:rsid w:val="00383B68"/>
    <w:rsid w:val="00385194"/>
    <w:rsid w:val="00385F60"/>
    <w:rsid w:val="003862A4"/>
    <w:rsid w:val="00386621"/>
    <w:rsid w:val="0038736A"/>
    <w:rsid w:val="00387650"/>
    <w:rsid w:val="00387A4B"/>
    <w:rsid w:val="00387B03"/>
    <w:rsid w:val="00387F74"/>
    <w:rsid w:val="003905ED"/>
    <w:rsid w:val="003910DB"/>
    <w:rsid w:val="00391990"/>
    <w:rsid w:val="003919CA"/>
    <w:rsid w:val="0039204F"/>
    <w:rsid w:val="003921BC"/>
    <w:rsid w:val="00393574"/>
    <w:rsid w:val="00393AA4"/>
    <w:rsid w:val="00393D30"/>
    <w:rsid w:val="00393D7E"/>
    <w:rsid w:val="0039412F"/>
    <w:rsid w:val="0039507E"/>
    <w:rsid w:val="003951B2"/>
    <w:rsid w:val="00395694"/>
    <w:rsid w:val="00395750"/>
    <w:rsid w:val="003959A4"/>
    <w:rsid w:val="0039635F"/>
    <w:rsid w:val="00396549"/>
    <w:rsid w:val="003969A4"/>
    <w:rsid w:val="00396A63"/>
    <w:rsid w:val="003976E9"/>
    <w:rsid w:val="003978F0"/>
    <w:rsid w:val="00397BD8"/>
    <w:rsid w:val="00397DAA"/>
    <w:rsid w:val="00397F4B"/>
    <w:rsid w:val="003A04F4"/>
    <w:rsid w:val="003A0B07"/>
    <w:rsid w:val="003A15AD"/>
    <w:rsid w:val="003A177B"/>
    <w:rsid w:val="003A226B"/>
    <w:rsid w:val="003A2F31"/>
    <w:rsid w:val="003A2FAA"/>
    <w:rsid w:val="003A3084"/>
    <w:rsid w:val="003A345D"/>
    <w:rsid w:val="003A3F92"/>
    <w:rsid w:val="003A48A8"/>
    <w:rsid w:val="003A4C0B"/>
    <w:rsid w:val="003A5BB2"/>
    <w:rsid w:val="003A694B"/>
    <w:rsid w:val="003A731D"/>
    <w:rsid w:val="003A7C50"/>
    <w:rsid w:val="003B0B24"/>
    <w:rsid w:val="003B0DB8"/>
    <w:rsid w:val="003B1086"/>
    <w:rsid w:val="003B3854"/>
    <w:rsid w:val="003B51F2"/>
    <w:rsid w:val="003B6474"/>
    <w:rsid w:val="003B6817"/>
    <w:rsid w:val="003B6AA8"/>
    <w:rsid w:val="003B705E"/>
    <w:rsid w:val="003B799D"/>
    <w:rsid w:val="003B7A70"/>
    <w:rsid w:val="003B7C00"/>
    <w:rsid w:val="003B7D8A"/>
    <w:rsid w:val="003B7E70"/>
    <w:rsid w:val="003C07DB"/>
    <w:rsid w:val="003C262D"/>
    <w:rsid w:val="003C2B8A"/>
    <w:rsid w:val="003C2E6D"/>
    <w:rsid w:val="003C3760"/>
    <w:rsid w:val="003C3C90"/>
    <w:rsid w:val="003C40F4"/>
    <w:rsid w:val="003C51EE"/>
    <w:rsid w:val="003C5204"/>
    <w:rsid w:val="003C5353"/>
    <w:rsid w:val="003C5364"/>
    <w:rsid w:val="003C5C90"/>
    <w:rsid w:val="003C6106"/>
    <w:rsid w:val="003C67BC"/>
    <w:rsid w:val="003C6A03"/>
    <w:rsid w:val="003C6A62"/>
    <w:rsid w:val="003C6BB7"/>
    <w:rsid w:val="003C7926"/>
    <w:rsid w:val="003C7972"/>
    <w:rsid w:val="003D063E"/>
    <w:rsid w:val="003D0A92"/>
    <w:rsid w:val="003D11E7"/>
    <w:rsid w:val="003D133F"/>
    <w:rsid w:val="003D1610"/>
    <w:rsid w:val="003D25B8"/>
    <w:rsid w:val="003D3F31"/>
    <w:rsid w:val="003D409D"/>
    <w:rsid w:val="003D4CD7"/>
    <w:rsid w:val="003D50D4"/>
    <w:rsid w:val="003D5275"/>
    <w:rsid w:val="003D5586"/>
    <w:rsid w:val="003D5C70"/>
    <w:rsid w:val="003D6A17"/>
    <w:rsid w:val="003D6A4E"/>
    <w:rsid w:val="003D6AD2"/>
    <w:rsid w:val="003D7E58"/>
    <w:rsid w:val="003D7E6F"/>
    <w:rsid w:val="003E1FE3"/>
    <w:rsid w:val="003E257B"/>
    <w:rsid w:val="003E5A78"/>
    <w:rsid w:val="003E75ED"/>
    <w:rsid w:val="003E7971"/>
    <w:rsid w:val="003F0399"/>
    <w:rsid w:val="003F06F7"/>
    <w:rsid w:val="003F0BBC"/>
    <w:rsid w:val="003F0D5A"/>
    <w:rsid w:val="003F0E2D"/>
    <w:rsid w:val="003F11A3"/>
    <w:rsid w:val="003F15D5"/>
    <w:rsid w:val="003F1774"/>
    <w:rsid w:val="003F21E4"/>
    <w:rsid w:val="003F391D"/>
    <w:rsid w:val="003F394B"/>
    <w:rsid w:val="003F3A5E"/>
    <w:rsid w:val="003F3C93"/>
    <w:rsid w:val="003F5A04"/>
    <w:rsid w:val="003F5F66"/>
    <w:rsid w:val="003F5F69"/>
    <w:rsid w:val="003F60C0"/>
    <w:rsid w:val="003F6655"/>
    <w:rsid w:val="003F6F16"/>
    <w:rsid w:val="003F7FBC"/>
    <w:rsid w:val="004001CA"/>
    <w:rsid w:val="00400567"/>
    <w:rsid w:val="004006B4"/>
    <w:rsid w:val="00400812"/>
    <w:rsid w:val="00400C9C"/>
    <w:rsid w:val="00400E8D"/>
    <w:rsid w:val="0040153B"/>
    <w:rsid w:val="00401B8D"/>
    <w:rsid w:val="00402506"/>
    <w:rsid w:val="004034FD"/>
    <w:rsid w:val="00403704"/>
    <w:rsid w:val="0040407D"/>
    <w:rsid w:val="00404234"/>
    <w:rsid w:val="0040474C"/>
    <w:rsid w:val="00405887"/>
    <w:rsid w:val="00405B09"/>
    <w:rsid w:val="0040613F"/>
    <w:rsid w:val="00406C39"/>
    <w:rsid w:val="00407F0E"/>
    <w:rsid w:val="0041079B"/>
    <w:rsid w:val="004108E5"/>
    <w:rsid w:val="004115C1"/>
    <w:rsid w:val="00411B59"/>
    <w:rsid w:val="0041222D"/>
    <w:rsid w:val="004124D0"/>
    <w:rsid w:val="00412854"/>
    <w:rsid w:val="00412986"/>
    <w:rsid w:val="00412E81"/>
    <w:rsid w:val="00412E9A"/>
    <w:rsid w:val="00413162"/>
    <w:rsid w:val="00414795"/>
    <w:rsid w:val="00414AF1"/>
    <w:rsid w:val="00414F4A"/>
    <w:rsid w:val="00416E6E"/>
    <w:rsid w:val="00416FC6"/>
    <w:rsid w:val="00417302"/>
    <w:rsid w:val="00417A02"/>
    <w:rsid w:val="00420125"/>
    <w:rsid w:val="00420EBF"/>
    <w:rsid w:val="004213A5"/>
    <w:rsid w:val="00421A36"/>
    <w:rsid w:val="00421E15"/>
    <w:rsid w:val="0042211B"/>
    <w:rsid w:val="00422344"/>
    <w:rsid w:val="0042235D"/>
    <w:rsid w:val="00425067"/>
    <w:rsid w:val="00425AC6"/>
    <w:rsid w:val="00425BB0"/>
    <w:rsid w:val="0042651A"/>
    <w:rsid w:val="004265BD"/>
    <w:rsid w:val="00426CA6"/>
    <w:rsid w:val="004306DF"/>
    <w:rsid w:val="00430B84"/>
    <w:rsid w:val="00430F94"/>
    <w:rsid w:val="004315FB"/>
    <w:rsid w:val="0043185C"/>
    <w:rsid w:val="004325D8"/>
    <w:rsid w:val="004327AE"/>
    <w:rsid w:val="004328EE"/>
    <w:rsid w:val="00432A86"/>
    <w:rsid w:val="00432CC6"/>
    <w:rsid w:val="00432DD2"/>
    <w:rsid w:val="00432FDA"/>
    <w:rsid w:val="00432FFB"/>
    <w:rsid w:val="00433104"/>
    <w:rsid w:val="00433AA8"/>
    <w:rsid w:val="00433E3B"/>
    <w:rsid w:val="0043425F"/>
    <w:rsid w:val="00434848"/>
    <w:rsid w:val="00435DB8"/>
    <w:rsid w:val="00436AE7"/>
    <w:rsid w:val="00436B70"/>
    <w:rsid w:val="004371BD"/>
    <w:rsid w:val="00437BF0"/>
    <w:rsid w:val="004442E0"/>
    <w:rsid w:val="00444C8B"/>
    <w:rsid w:val="004454E0"/>
    <w:rsid w:val="00445998"/>
    <w:rsid w:val="004505C8"/>
    <w:rsid w:val="004509BF"/>
    <w:rsid w:val="00451320"/>
    <w:rsid w:val="00451D0C"/>
    <w:rsid w:val="0045432F"/>
    <w:rsid w:val="00454EA9"/>
    <w:rsid w:val="004552EB"/>
    <w:rsid w:val="004555CD"/>
    <w:rsid w:val="00455ADC"/>
    <w:rsid w:val="00455C88"/>
    <w:rsid w:val="00455DDD"/>
    <w:rsid w:val="0045684D"/>
    <w:rsid w:val="00457343"/>
    <w:rsid w:val="0046080D"/>
    <w:rsid w:val="004608C8"/>
    <w:rsid w:val="00460A22"/>
    <w:rsid w:val="004619AA"/>
    <w:rsid w:val="00462674"/>
    <w:rsid w:val="0046293C"/>
    <w:rsid w:val="0046294E"/>
    <w:rsid w:val="004630B1"/>
    <w:rsid w:val="00463298"/>
    <w:rsid w:val="00463B35"/>
    <w:rsid w:val="004651B3"/>
    <w:rsid w:val="00465658"/>
    <w:rsid w:val="00465752"/>
    <w:rsid w:val="0046578E"/>
    <w:rsid w:val="00466379"/>
    <w:rsid w:val="00466572"/>
    <w:rsid w:val="004665C2"/>
    <w:rsid w:val="00467B92"/>
    <w:rsid w:val="00470161"/>
    <w:rsid w:val="00470345"/>
    <w:rsid w:val="004704CE"/>
    <w:rsid w:val="00470810"/>
    <w:rsid w:val="004713B9"/>
    <w:rsid w:val="00471559"/>
    <w:rsid w:val="004716D3"/>
    <w:rsid w:val="00471896"/>
    <w:rsid w:val="00471EA3"/>
    <w:rsid w:val="00472100"/>
    <w:rsid w:val="00473A00"/>
    <w:rsid w:val="00474853"/>
    <w:rsid w:val="004753E3"/>
    <w:rsid w:val="004756F3"/>
    <w:rsid w:val="0047587D"/>
    <w:rsid w:val="00475940"/>
    <w:rsid w:val="004760FD"/>
    <w:rsid w:val="00476BAA"/>
    <w:rsid w:val="00476D3A"/>
    <w:rsid w:val="00476EA4"/>
    <w:rsid w:val="00476F97"/>
    <w:rsid w:val="004770F6"/>
    <w:rsid w:val="004778F1"/>
    <w:rsid w:val="0048003A"/>
    <w:rsid w:val="00480E35"/>
    <w:rsid w:val="00480F18"/>
    <w:rsid w:val="00481838"/>
    <w:rsid w:val="00481FF7"/>
    <w:rsid w:val="004824EB"/>
    <w:rsid w:val="004838C4"/>
    <w:rsid w:val="00483901"/>
    <w:rsid w:val="004839CC"/>
    <w:rsid w:val="004843E1"/>
    <w:rsid w:val="0048447F"/>
    <w:rsid w:val="00484B1A"/>
    <w:rsid w:val="00484F97"/>
    <w:rsid w:val="00485060"/>
    <w:rsid w:val="004852A9"/>
    <w:rsid w:val="00486915"/>
    <w:rsid w:val="004879FF"/>
    <w:rsid w:val="00487E38"/>
    <w:rsid w:val="00491161"/>
    <w:rsid w:val="00493863"/>
    <w:rsid w:val="00493956"/>
    <w:rsid w:val="004943A1"/>
    <w:rsid w:val="0049482C"/>
    <w:rsid w:val="00495618"/>
    <w:rsid w:val="0049639E"/>
    <w:rsid w:val="00496735"/>
    <w:rsid w:val="0049684B"/>
    <w:rsid w:val="0049727E"/>
    <w:rsid w:val="00497C2B"/>
    <w:rsid w:val="004A0BF9"/>
    <w:rsid w:val="004A0EA1"/>
    <w:rsid w:val="004A123C"/>
    <w:rsid w:val="004A1B8A"/>
    <w:rsid w:val="004A2289"/>
    <w:rsid w:val="004A23C2"/>
    <w:rsid w:val="004A2410"/>
    <w:rsid w:val="004A2A56"/>
    <w:rsid w:val="004A36BB"/>
    <w:rsid w:val="004A43FE"/>
    <w:rsid w:val="004A45E9"/>
    <w:rsid w:val="004A4B27"/>
    <w:rsid w:val="004A509F"/>
    <w:rsid w:val="004A51F3"/>
    <w:rsid w:val="004A526D"/>
    <w:rsid w:val="004A5E35"/>
    <w:rsid w:val="004A67CB"/>
    <w:rsid w:val="004A6955"/>
    <w:rsid w:val="004A6A66"/>
    <w:rsid w:val="004A6D18"/>
    <w:rsid w:val="004B03D9"/>
    <w:rsid w:val="004B0863"/>
    <w:rsid w:val="004B0BB2"/>
    <w:rsid w:val="004B0C05"/>
    <w:rsid w:val="004B15E9"/>
    <w:rsid w:val="004B2584"/>
    <w:rsid w:val="004B27CF"/>
    <w:rsid w:val="004B287E"/>
    <w:rsid w:val="004B2BB2"/>
    <w:rsid w:val="004B30DE"/>
    <w:rsid w:val="004B327C"/>
    <w:rsid w:val="004B34C4"/>
    <w:rsid w:val="004B37B6"/>
    <w:rsid w:val="004B4382"/>
    <w:rsid w:val="004B4895"/>
    <w:rsid w:val="004B4E00"/>
    <w:rsid w:val="004B5DEA"/>
    <w:rsid w:val="004B6185"/>
    <w:rsid w:val="004B6D4E"/>
    <w:rsid w:val="004B7828"/>
    <w:rsid w:val="004C00F6"/>
    <w:rsid w:val="004C02ED"/>
    <w:rsid w:val="004C07DD"/>
    <w:rsid w:val="004C0BE5"/>
    <w:rsid w:val="004C0C08"/>
    <w:rsid w:val="004C153B"/>
    <w:rsid w:val="004C1844"/>
    <w:rsid w:val="004C1845"/>
    <w:rsid w:val="004C1A5A"/>
    <w:rsid w:val="004C267B"/>
    <w:rsid w:val="004C4F2A"/>
    <w:rsid w:val="004C58A6"/>
    <w:rsid w:val="004C5A62"/>
    <w:rsid w:val="004C5BE0"/>
    <w:rsid w:val="004C6694"/>
    <w:rsid w:val="004C6AA3"/>
    <w:rsid w:val="004C6DB7"/>
    <w:rsid w:val="004C73EF"/>
    <w:rsid w:val="004C7679"/>
    <w:rsid w:val="004D0094"/>
    <w:rsid w:val="004D0095"/>
    <w:rsid w:val="004D016B"/>
    <w:rsid w:val="004D0346"/>
    <w:rsid w:val="004D1321"/>
    <w:rsid w:val="004D1C3D"/>
    <w:rsid w:val="004D3544"/>
    <w:rsid w:val="004D3F21"/>
    <w:rsid w:val="004D40D9"/>
    <w:rsid w:val="004D4B7F"/>
    <w:rsid w:val="004D5963"/>
    <w:rsid w:val="004D60F4"/>
    <w:rsid w:val="004D610B"/>
    <w:rsid w:val="004D64D2"/>
    <w:rsid w:val="004D792C"/>
    <w:rsid w:val="004D7FC5"/>
    <w:rsid w:val="004E0299"/>
    <w:rsid w:val="004E083C"/>
    <w:rsid w:val="004E0EDE"/>
    <w:rsid w:val="004E2974"/>
    <w:rsid w:val="004E3A95"/>
    <w:rsid w:val="004E5326"/>
    <w:rsid w:val="004E532B"/>
    <w:rsid w:val="004E59F1"/>
    <w:rsid w:val="004E652B"/>
    <w:rsid w:val="004E672C"/>
    <w:rsid w:val="004E6886"/>
    <w:rsid w:val="004E6C46"/>
    <w:rsid w:val="004E79FC"/>
    <w:rsid w:val="004E7C6C"/>
    <w:rsid w:val="004E7DB2"/>
    <w:rsid w:val="004F0217"/>
    <w:rsid w:val="004F073E"/>
    <w:rsid w:val="004F0B92"/>
    <w:rsid w:val="004F0E14"/>
    <w:rsid w:val="004F10DF"/>
    <w:rsid w:val="004F10E8"/>
    <w:rsid w:val="004F1A5F"/>
    <w:rsid w:val="004F1BDD"/>
    <w:rsid w:val="004F1E6B"/>
    <w:rsid w:val="004F2A04"/>
    <w:rsid w:val="004F2B8E"/>
    <w:rsid w:val="004F2CD0"/>
    <w:rsid w:val="004F403C"/>
    <w:rsid w:val="004F4ECE"/>
    <w:rsid w:val="004F5540"/>
    <w:rsid w:val="004F5769"/>
    <w:rsid w:val="004F5D24"/>
    <w:rsid w:val="004F652D"/>
    <w:rsid w:val="004F6D95"/>
    <w:rsid w:val="004F7B44"/>
    <w:rsid w:val="004F7E8A"/>
    <w:rsid w:val="0050030A"/>
    <w:rsid w:val="005005EA"/>
    <w:rsid w:val="005006A4"/>
    <w:rsid w:val="0050102D"/>
    <w:rsid w:val="00501414"/>
    <w:rsid w:val="005017AA"/>
    <w:rsid w:val="00501E59"/>
    <w:rsid w:val="00501F28"/>
    <w:rsid w:val="00502520"/>
    <w:rsid w:val="00502787"/>
    <w:rsid w:val="00502C41"/>
    <w:rsid w:val="005039F6"/>
    <w:rsid w:val="00503CF9"/>
    <w:rsid w:val="00503F12"/>
    <w:rsid w:val="00504E52"/>
    <w:rsid w:val="005054ED"/>
    <w:rsid w:val="0050555F"/>
    <w:rsid w:val="005055E7"/>
    <w:rsid w:val="00505CDF"/>
    <w:rsid w:val="00506175"/>
    <w:rsid w:val="005063C4"/>
    <w:rsid w:val="00506490"/>
    <w:rsid w:val="00507D0E"/>
    <w:rsid w:val="00507DA6"/>
    <w:rsid w:val="00510B36"/>
    <w:rsid w:val="00510F35"/>
    <w:rsid w:val="00510F3B"/>
    <w:rsid w:val="00510FEE"/>
    <w:rsid w:val="005123B6"/>
    <w:rsid w:val="005128CE"/>
    <w:rsid w:val="00512A45"/>
    <w:rsid w:val="00512BF8"/>
    <w:rsid w:val="005135EE"/>
    <w:rsid w:val="00513874"/>
    <w:rsid w:val="00513BC7"/>
    <w:rsid w:val="00514827"/>
    <w:rsid w:val="0051524E"/>
    <w:rsid w:val="005155E6"/>
    <w:rsid w:val="005158DF"/>
    <w:rsid w:val="005159B5"/>
    <w:rsid w:val="005161B2"/>
    <w:rsid w:val="00516680"/>
    <w:rsid w:val="0051797A"/>
    <w:rsid w:val="00520092"/>
    <w:rsid w:val="005202C6"/>
    <w:rsid w:val="00520971"/>
    <w:rsid w:val="005209B1"/>
    <w:rsid w:val="00521DFF"/>
    <w:rsid w:val="00521F04"/>
    <w:rsid w:val="00522BDF"/>
    <w:rsid w:val="005234FC"/>
    <w:rsid w:val="00523ABB"/>
    <w:rsid w:val="00523D79"/>
    <w:rsid w:val="00523E09"/>
    <w:rsid w:val="0052437C"/>
    <w:rsid w:val="0052455E"/>
    <w:rsid w:val="0052475E"/>
    <w:rsid w:val="00524E99"/>
    <w:rsid w:val="00524FA9"/>
    <w:rsid w:val="00525E9F"/>
    <w:rsid w:val="00526345"/>
    <w:rsid w:val="0052707D"/>
    <w:rsid w:val="00527E1A"/>
    <w:rsid w:val="005301FE"/>
    <w:rsid w:val="0053105C"/>
    <w:rsid w:val="00531ED3"/>
    <w:rsid w:val="00531F32"/>
    <w:rsid w:val="005320B7"/>
    <w:rsid w:val="005321C0"/>
    <w:rsid w:val="00532AC9"/>
    <w:rsid w:val="00532C36"/>
    <w:rsid w:val="00533D5D"/>
    <w:rsid w:val="00534417"/>
    <w:rsid w:val="0053510F"/>
    <w:rsid w:val="00535700"/>
    <w:rsid w:val="0053691C"/>
    <w:rsid w:val="00536B56"/>
    <w:rsid w:val="00536EA3"/>
    <w:rsid w:val="005375BE"/>
    <w:rsid w:val="005375E6"/>
    <w:rsid w:val="00540C01"/>
    <w:rsid w:val="00540EE1"/>
    <w:rsid w:val="005420E3"/>
    <w:rsid w:val="005426EB"/>
    <w:rsid w:val="00542878"/>
    <w:rsid w:val="00542E90"/>
    <w:rsid w:val="00542F04"/>
    <w:rsid w:val="00543067"/>
    <w:rsid w:val="00543524"/>
    <w:rsid w:val="00543DE8"/>
    <w:rsid w:val="00544056"/>
    <w:rsid w:val="00544109"/>
    <w:rsid w:val="005442B8"/>
    <w:rsid w:val="00544D0D"/>
    <w:rsid w:val="00545538"/>
    <w:rsid w:val="00546C6A"/>
    <w:rsid w:val="00546EB4"/>
    <w:rsid w:val="00546ECE"/>
    <w:rsid w:val="00547169"/>
    <w:rsid w:val="00550352"/>
    <w:rsid w:val="005505E5"/>
    <w:rsid w:val="00550A3C"/>
    <w:rsid w:val="00551B29"/>
    <w:rsid w:val="00551CD1"/>
    <w:rsid w:val="005526F4"/>
    <w:rsid w:val="00552D66"/>
    <w:rsid w:val="005544E0"/>
    <w:rsid w:val="005545DA"/>
    <w:rsid w:val="00554770"/>
    <w:rsid w:val="00554A99"/>
    <w:rsid w:val="00555EAC"/>
    <w:rsid w:val="00557562"/>
    <w:rsid w:val="00557AE1"/>
    <w:rsid w:val="00557D1F"/>
    <w:rsid w:val="005601CC"/>
    <w:rsid w:val="00560E1A"/>
    <w:rsid w:val="005612D2"/>
    <w:rsid w:val="00561D7A"/>
    <w:rsid w:val="00562131"/>
    <w:rsid w:val="00562D75"/>
    <w:rsid w:val="00565906"/>
    <w:rsid w:val="00565ED6"/>
    <w:rsid w:val="00565EDA"/>
    <w:rsid w:val="00565FC0"/>
    <w:rsid w:val="0056692F"/>
    <w:rsid w:val="00567192"/>
    <w:rsid w:val="00567529"/>
    <w:rsid w:val="005677C0"/>
    <w:rsid w:val="00567DD0"/>
    <w:rsid w:val="005713FA"/>
    <w:rsid w:val="00571600"/>
    <w:rsid w:val="005721A6"/>
    <w:rsid w:val="00572940"/>
    <w:rsid w:val="00572A6F"/>
    <w:rsid w:val="00572BEF"/>
    <w:rsid w:val="00573184"/>
    <w:rsid w:val="00574D74"/>
    <w:rsid w:val="00575231"/>
    <w:rsid w:val="00576675"/>
    <w:rsid w:val="00576963"/>
    <w:rsid w:val="00577AB8"/>
    <w:rsid w:val="005810F2"/>
    <w:rsid w:val="005815C6"/>
    <w:rsid w:val="00582953"/>
    <w:rsid w:val="00582CFC"/>
    <w:rsid w:val="005838A5"/>
    <w:rsid w:val="005841CB"/>
    <w:rsid w:val="00584415"/>
    <w:rsid w:val="0058494F"/>
    <w:rsid w:val="00584ADF"/>
    <w:rsid w:val="0058521A"/>
    <w:rsid w:val="00585A8D"/>
    <w:rsid w:val="00585AE0"/>
    <w:rsid w:val="00585EB9"/>
    <w:rsid w:val="0058658D"/>
    <w:rsid w:val="00586DCE"/>
    <w:rsid w:val="00586DE7"/>
    <w:rsid w:val="00586E6C"/>
    <w:rsid w:val="005873A7"/>
    <w:rsid w:val="00587F7A"/>
    <w:rsid w:val="00590344"/>
    <w:rsid w:val="00590987"/>
    <w:rsid w:val="00590C85"/>
    <w:rsid w:val="00590F80"/>
    <w:rsid w:val="00591A41"/>
    <w:rsid w:val="00594B1D"/>
    <w:rsid w:val="0059566C"/>
    <w:rsid w:val="00595D04"/>
    <w:rsid w:val="00595D37"/>
    <w:rsid w:val="00595DB0"/>
    <w:rsid w:val="005960BC"/>
    <w:rsid w:val="00596150"/>
    <w:rsid w:val="00597DD5"/>
    <w:rsid w:val="005A0C0F"/>
    <w:rsid w:val="005A1D09"/>
    <w:rsid w:val="005A2832"/>
    <w:rsid w:val="005A2AB2"/>
    <w:rsid w:val="005A2DD8"/>
    <w:rsid w:val="005A2E4D"/>
    <w:rsid w:val="005A41CA"/>
    <w:rsid w:val="005A4294"/>
    <w:rsid w:val="005A4BBE"/>
    <w:rsid w:val="005A5B6C"/>
    <w:rsid w:val="005A5D7C"/>
    <w:rsid w:val="005A5FF6"/>
    <w:rsid w:val="005A6C7F"/>
    <w:rsid w:val="005A71E0"/>
    <w:rsid w:val="005A7D56"/>
    <w:rsid w:val="005A7EBA"/>
    <w:rsid w:val="005B0EAB"/>
    <w:rsid w:val="005B1593"/>
    <w:rsid w:val="005B18FD"/>
    <w:rsid w:val="005B21F8"/>
    <w:rsid w:val="005B2450"/>
    <w:rsid w:val="005B2706"/>
    <w:rsid w:val="005B273F"/>
    <w:rsid w:val="005B2B6F"/>
    <w:rsid w:val="005B2E0B"/>
    <w:rsid w:val="005B3887"/>
    <w:rsid w:val="005B392F"/>
    <w:rsid w:val="005B43C9"/>
    <w:rsid w:val="005B4CF1"/>
    <w:rsid w:val="005B5B1C"/>
    <w:rsid w:val="005B6542"/>
    <w:rsid w:val="005B7A10"/>
    <w:rsid w:val="005B7C20"/>
    <w:rsid w:val="005C0010"/>
    <w:rsid w:val="005C071F"/>
    <w:rsid w:val="005C11AE"/>
    <w:rsid w:val="005C128E"/>
    <w:rsid w:val="005C14F8"/>
    <w:rsid w:val="005C188E"/>
    <w:rsid w:val="005C18E5"/>
    <w:rsid w:val="005C25FD"/>
    <w:rsid w:val="005C2B29"/>
    <w:rsid w:val="005C2BAE"/>
    <w:rsid w:val="005C2D2A"/>
    <w:rsid w:val="005C3166"/>
    <w:rsid w:val="005C3449"/>
    <w:rsid w:val="005C384A"/>
    <w:rsid w:val="005C3883"/>
    <w:rsid w:val="005C3B2F"/>
    <w:rsid w:val="005C3B76"/>
    <w:rsid w:val="005C43BA"/>
    <w:rsid w:val="005C48AF"/>
    <w:rsid w:val="005C560F"/>
    <w:rsid w:val="005C6612"/>
    <w:rsid w:val="005C6636"/>
    <w:rsid w:val="005C6CE8"/>
    <w:rsid w:val="005C754D"/>
    <w:rsid w:val="005D0B2D"/>
    <w:rsid w:val="005D1126"/>
    <w:rsid w:val="005D1A6E"/>
    <w:rsid w:val="005D1FDC"/>
    <w:rsid w:val="005D2B5C"/>
    <w:rsid w:val="005D3084"/>
    <w:rsid w:val="005D3A3D"/>
    <w:rsid w:val="005D4436"/>
    <w:rsid w:val="005D5164"/>
    <w:rsid w:val="005D51BD"/>
    <w:rsid w:val="005D54FA"/>
    <w:rsid w:val="005D5745"/>
    <w:rsid w:val="005D5D65"/>
    <w:rsid w:val="005D7490"/>
    <w:rsid w:val="005E0246"/>
    <w:rsid w:val="005E14C1"/>
    <w:rsid w:val="005E1D5D"/>
    <w:rsid w:val="005E1D9E"/>
    <w:rsid w:val="005E2130"/>
    <w:rsid w:val="005E2977"/>
    <w:rsid w:val="005E2AD2"/>
    <w:rsid w:val="005E2FA2"/>
    <w:rsid w:val="005E3CD8"/>
    <w:rsid w:val="005E4397"/>
    <w:rsid w:val="005E4A2A"/>
    <w:rsid w:val="005E552D"/>
    <w:rsid w:val="005E57D3"/>
    <w:rsid w:val="005E67E1"/>
    <w:rsid w:val="005E6E00"/>
    <w:rsid w:val="005F0AA5"/>
    <w:rsid w:val="005F1EC6"/>
    <w:rsid w:val="005F1EC8"/>
    <w:rsid w:val="005F2744"/>
    <w:rsid w:val="005F36FE"/>
    <w:rsid w:val="005F37BB"/>
    <w:rsid w:val="005F41E7"/>
    <w:rsid w:val="005F42A4"/>
    <w:rsid w:val="005F4556"/>
    <w:rsid w:val="005F486F"/>
    <w:rsid w:val="005F48E7"/>
    <w:rsid w:val="005F4ACD"/>
    <w:rsid w:val="005F673E"/>
    <w:rsid w:val="005F6A73"/>
    <w:rsid w:val="005F6D9F"/>
    <w:rsid w:val="005F78AA"/>
    <w:rsid w:val="005F7BE2"/>
    <w:rsid w:val="005F7E65"/>
    <w:rsid w:val="0060084A"/>
    <w:rsid w:val="00600926"/>
    <w:rsid w:val="00600F20"/>
    <w:rsid w:val="0060240C"/>
    <w:rsid w:val="006027B2"/>
    <w:rsid w:val="00602E51"/>
    <w:rsid w:val="006031DE"/>
    <w:rsid w:val="006038C8"/>
    <w:rsid w:val="00603E73"/>
    <w:rsid w:val="00603E79"/>
    <w:rsid w:val="00603E85"/>
    <w:rsid w:val="0060410F"/>
    <w:rsid w:val="00604D68"/>
    <w:rsid w:val="00605848"/>
    <w:rsid w:val="006058AB"/>
    <w:rsid w:val="00606707"/>
    <w:rsid w:val="006069CC"/>
    <w:rsid w:val="00607F1F"/>
    <w:rsid w:val="00610517"/>
    <w:rsid w:val="00610719"/>
    <w:rsid w:val="00611559"/>
    <w:rsid w:val="0061258C"/>
    <w:rsid w:val="00612685"/>
    <w:rsid w:val="006127EF"/>
    <w:rsid w:val="00612834"/>
    <w:rsid w:val="00613274"/>
    <w:rsid w:val="0061385A"/>
    <w:rsid w:val="0061463A"/>
    <w:rsid w:val="00615C88"/>
    <w:rsid w:val="006161DD"/>
    <w:rsid w:val="0061657C"/>
    <w:rsid w:val="006168F6"/>
    <w:rsid w:val="00616C19"/>
    <w:rsid w:val="0061743A"/>
    <w:rsid w:val="006178E9"/>
    <w:rsid w:val="00617F8E"/>
    <w:rsid w:val="006223CA"/>
    <w:rsid w:val="0062256F"/>
    <w:rsid w:val="00622602"/>
    <w:rsid w:val="00622E8E"/>
    <w:rsid w:val="006233F5"/>
    <w:rsid w:val="00623E7C"/>
    <w:rsid w:val="006258A4"/>
    <w:rsid w:val="0062702B"/>
    <w:rsid w:val="006274B6"/>
    <w:rsid w:val="006308AD"/>
    <w:rsid w:val="006312D1"/>
    <w:rsid w:val="00633AB0"/>
    <w:rsid w:val="0063465D"/>
    <w:rsid w:val="00634756"/>
    <w:rsid w:val="00634981"/>
    <w:rsid w:val="00634F3E"/>
    <w:rsid w:val="00636640"/>
    <w:rsid w:val="00636C11"/>
    <w:rsid w:val="006373FA"/>
    <w:rsid w:val="00637E2A"/>
    <w:rsid w:val="00640E78"/>
    <w:rsid w:val="0064113A"/>
    <w:rsid w:val="0064265E"/>
    <w:rsid w:val="00643150"/>
    <w:rsid w:val="0064364B"/>
    <w:rsid w:val="006438B5"/>
    <w:rsid w:val="00643B34"/>
    <w:rsid w:val="00643C3B"/>
    <w:rsid w:val="0064417F"/>
    <w:rsid w:val="006443E2"/>
    <w:rsid w:val="00644784"/>
    <w:rsid w:val="00644D9A"/>
    <w:rsid w:val="00644E24"/>
    <w:rsid w:val="00645356"/>
    <w:rsid w:val="00645484"/>
    <w:rsid w:val="006454AE"/>
    <w:rsid w:val="00645728"/>
    <w:rsid w:val="00646D06"/>
    <w:rsid w:val="00647093"/>
    <w:rsid w:val="0064785D"/>
    <w:rsid w:val="00650B37"/>
    <w:rsid w:val="00650DF4"/>
    <w:rsid w:val="00651BCE"/>
    <w:rsid w:val="00652ADF"/>
    <w:rsid w:val="00653856"/>
    <w:rsid w:val="00653F1F"/>
    <w:rsid w:val="00654874"/>
    <w:rsid w:val="00655498"/>
    <w:rsid w:val="006556F3"/>
    <w:rsid w:val="00656EB5"/>
    <w:rsid w:val="00657508"/>
    <w:rsid w:val="00660CE3"/>
    <w:rsid w:val="0066132B"/>
    <w:rsid w:val="006613AE"/>
    <w:rsid w:val="006614C7"/>
    <w:rsid w:val="00661FDB"/>
    <w:rsid w:val="00662902"/>
    <w:rsid w:val="00662B40"/>
    <w:rsid w:val="00662EE7"/>
    <w:rsid w:val="0066352A"/>
    <w:rsid w:val="0066437B"/>
    <w:rsid w:val="00664D08"/>
    <w:rsid w:val="006663BF"/>
    <w:rsid w:val="0066640F"/>
    <w:rsid w:val="00666D46"/>
    <w:rsid w:val="006711A1"/>
    <w:rsid w:val="00671D9E"/>
    <w:rsid w:val="0067212F"/>
    <w:rsid w:val="00672167"/>
    <w:rsid w:val="00672363"/>
    <w:rsid w:val="006724D8"/>
    <w:rsid w:val="00672703"/>
    <w:rsid w:val="00672A1C"/>
    <w:rsid w:val="00672D16"/>
    <w:rsid w:val="006740BD"/>
    <w:rsid w:val="0067436B"/>
    <w:rsid w:val="00674857"/>
    <w:rsid w:val="0067485A"/>
    <w:rsid w:val="00674CDF"/>
    <w:rsid w:val="00675AFE"/>
    <w:rsid w:val="00677581"/>
    <w:rsid w:val="006775EE"/>
    <w:rsid w:val="006802B1"/>
    <w:rsid w:val="006805A1"/>
    <w:rsid w:val="006805DD"/>
    <w:rsid w:val="0068066A"/>
    <w:rsid w:val="00680C44"/>
    <w:rsid w:val="00680FD6"/>
    <w:rsid w:val="00681102"/>
    <w:rsid w:val="006812F3"/>
    <w:rsid w:val="006814C0"/>
    <w:rsid w:val="006816F9"/>
    <w:rsid w:val="00681B2D"/>
    <w:rsid w:val="00682293"/>
    <w:rsid w:val="006823E0"/>
    <w:rsid w:val="00682A0A"/>
    <w:rsid w:val="00683881"/>
    <w:rsid w:val="00683B75"/>
    <w:rsid w:val="00685230"/>
    <w:rsid w:val="006861F7"/>
    <w:rsid w:val="006863B3"/>
    <w:rsid w:val="00686C0C"/>
    <w:rsid w:val="006875C4"/>
    <w:rsid w:val="00690235"/>
    <w:rsid w:val="006902A4"/>
    <w:rsid w:val="006904DB"/>
    <w:rsid w:val="00690AB8"/>
    <w:rsid w:val="00690C3F"/>
    <w:rsid w:val="00690EBE"/>
    <w:rsid w:val="00690ECF"/>
    <w:rsid w:val="00691C3D"/>
    <w:rsid w:val="0069206C"/>
    <w:rsid w:val="006925F3"/>
    <w:rsid w:val="00692ABA"/>
    <w:rsid w:val="00692F18"/>
    <w:rsid w:val="00693097"/>
    <w:rsid w:val="00693AEB"/>
    <w:rsid w:val="006941CB"/>
    <w:rsid w:val="00694585"/>
    <w:rsid w:val="00695F80"/>
    <w:rsid w:val="00696028"/>
    <w:rsid w:val="006964CB"/>
    <w:rsid w:val="0069655A"/>
    <w:rsid w:val="00696C66"/>
    <w:rsid w:val="00696CF7"/>
    <w:rsid w:val="006979C0"/>
    <w:rsid w:val="006A00D0"/>
    <w:rsid w:val="006A00D1"/>
    <w:rsid w:val="006A07C9"/>
    <w:rsid w:val="006A1676"/>
    <w:rsid w:val="006A212F"/>
    <w:rsid w:val="006A2132"/>
    <w:rsid w:val="006A29C0"/>
    <w:rsid w:val="006A34CE"/>
    <w:rsid w:val="006A4205"/>
    <w:rsid w:val="006A4EF5"/>
    <w:rsid w:val="006A50E5"/>
    <w:rsid w:val="006A51CC"/>
    <w:rsid w:val="006A555D"/>
    <w:rsid w:val="006A564D"/>
    <w:rsid w:val="006A5C35"/>
    <w:rsid w:val="006A5EB5"/>
    <w:rsid w:val="006A636F"/>
    <w:rsid w:val="006A668F"/>
    <w:rsid w:val="006A6770"/>
    <w:rsid w:val="006A6959"/>
    <w:rsid w:val="006A6CD6"/>
    <w:rsid w:val="006A6FB4"/>
    <w:rsid w:val="006A723F"/>
    <w:rsid w:val="006A787D"/>
    <w:rsid w:val="006A7AEE"/>
    <w:rsid w:val="006B079E"/>
    <w:rsid w:val="006B07BA"/>
    <w:rsid w:val="006B086D"/>
    <w:rsid w:val="006B0B19"/>
    <w:rsid w:val="006B0B1F"/>
    <w:rsid w:val="006B101E"/>
    <w:rsid w:val="006B1708"/>
    <w:rsid w:val="006B21FB"/>
    <w:rsid w:val="006B2AE3"/>
    <w:rsid w:val="006B3717"/>
    <w:rsid w:val="006B3BAD"/>
    <w:rsid w:val="006B51CA"/>
    <w:rsid w:val="006B5998"/>
    <w:rsid w:val="006B5B64"/>
    <w:rsid w:val="006B6186"/>
    <w:rsid w:val="006B6455"/>
    <w:rsid w:val="006B6730"/>
    <w:rsid w:val="006B698F"/>
    <w:rsid w:val="006C0430"/>
    <w:rsid w:val="006C1232"/>
    <w:rsid w:val="006C13AB"/>
    <w:rsid w:val="006C2882"/>
    <w:rsid w:val="006C290D"/>
    <w:rsid w:val="006C3BD9"/>
    <w:rsid w:val="006C46BD"/>
    <w:rsid w:val="006C49BD"/>
    <w:rsid w:val="006C5234"/>
    <w:rsid w:val="006C5470"/>
    <w:rsid w:val="006C55A3"/>
    <w:rsid w:val="006C5F9B"/>
    <w:rsid w:val="006C6491"/>
    <w:rsid w:val="006C65B3"/>
    <w:rsid w:val="006C65D3"/>
    <w:rsid w:val="006C776A"/>
    <w:rsid w:val="006D00BB"/>
    <w:rsid w:val="006D17B2"/>
    <w:rsid w:val="006D1C99"/>
    <w:rsid w:val="006D21A8"/>
    <w:rsid w:val="006D49BD"/>
    <w:rsid w:val="006D4B32"/>
    <w:rsid w:val="006D5541"/>
    <w:rsid w:val="006D5586"/>
    <w:rsid w:val="006D59F2"/>
    <w:rsid w:val="006D5AE4"/>
    <w:rsid w:val="006D680E"/>
    <w:rsid w:val="006D6E2A"/>
    <w:rsid w:val="006D715D"/>
    <w:rsid w:val="006D75E6"/>
    <w:rsid w:val="006D79BC"/>
    <w:rsid w:val="006E0566"/>
    <w:rsid w:val="006E0AD8"/>
    <w:rsid w:val="006E0B4E"/>
    <w:rsid w:val="006E0C87"/>
    <w:rsid w:val="006E1552"/>
    <w:rsid w:val="006E1A73"/>
    <w:rsid w:val="006E2447"/>
    <w:rsid w:val="006E3108"/>
    <w:rsid w:val="006E3563"/>
    <w:rsid w:val="006E4423"/>
    <w:rsid w:val="006E468F"/>
    <w:rsid w:val="006E56D2"/>
    <w:rsid w:val="006E5B48"/>
    <w:rsid w:val="006E5C27"/>
    <w:rsid w:val="006E6677"/>
    <w:rsid w:val="006E6991"/>
    <w:rsid w:val="006E69B0"/>
    <w:rsid w:val="006E791B"/>
    <w:rsid w:val="006E7BEE"/>
    <w:rsid w:val="006E7D81"/>
    <w:rsid w:val="006E7D96"/>
    <w:rsid w:val="006F0059"/>
    <w:rsid w:val="006F0416"/>
    <w:rsid w:val="006F0880"/>
    <w:rsid w:val="006F12B4"/>
    <w:rsid w:val="006F1995"/>
    <w:rsid w:val="006F22DA"/>
    <w:rsid w:val="006F322C"/>
    <w:rsid w:val="006F5291"/>
    <w:rsid w:val="006F5CA2"/>
    <w:rsid w:val="006F5CBD"/>
    <w:rsid w:val="006F5D65"/>
    <w:rsid w:val="00700066"/>
    <w:rsid w:val="007005BB"/>
    <w:rsid w:val="00700AD9"/>
    <w:rsid w:val="00700DCE"/>
    <w:rsid w:val="00701038"/>
    <w:rsid w:val="00701594"/>
    <w:rsid w:val="0070203F"/>
    <w:rsid w:val="00702387"/>
    <w:rsid w:val="0070246B"/>
    <w:rsid w:val="00702DE1"/>
    <w:rsid w:val="0070308D"/>
    <w:rsid w:val="0070360E"/>
    <w:rsid w:val="00704111"/>
    <w:rsid w:val="00704519"/>
    <w:rsid w:val="00704666"/>
    <w:rsid w:val="007046C9"/>
    <w:rsid w:val="0070483E"/>
    <w:rsid w:val="007048B3"/>
    <w:rsid w:val="00704A12"/>
    <w:rsid w:val="00705628"/>
    <w:rsid w:val="00705B51"/>
    <w:rsid w:val="00705D10"/>
    <w:rsid w:val="007066B9"/>
    <w:rsid w:val="007066CB"/>
    <w:rsid w:val="0070720A"/>
    <w:rsid w:val="007072E8"/>
    <w:rsid w:val="0070779C"/>
    <w:rsid w:val="00707F48"/>
    <w:rsid w:val="0071024C"/>
    <w:rsid w:val="00710853"/>
    <w:rsid w:val="00710A43"/>
    <w:rsid w:val="00710B2B"/>
    <w:rsid w:val="0071208F"/>
    <w:rsid w:val="0071216B"/>
    <w:rsid w:val="00712D81"/>
    <w:rsid w:val="00712D8E"/>
    <w:rsid w:val="00713F5D"/>
    <w:rsid w:val="00714C12"/>
    <w:rsid w:val="00715168"/>
    <w:rsid w:val="00715320"/>
    <w:rsid w:val="007159FD"/>
    <w:rsid w:val="00715F40"/>
    <w:rsid w:val="007163C4"/>
    <w:rsid w:val="00716FD4"/>
    <w:rsid w:val="007176B5"/>
    <w:rsid w:val="00717C6C"/>
    <w:rsid w:val="00717FA5"/>
    <w:rsid w:val="00720225"/>
    <w:rsid w:val="00721367"/>
    <w:rsid w:val="007213D0"/>
    <w:rsid w:val="00721465"/>
    <w:rsid w:val="00721508"/>
    <w:rsid w:val="00721BF8"/>
    <w:rsid w:val="00722383"/>
    <w:rsid w:val="0072265F"/>
    <w:rsid w:val="007226F1"/>
    <w:rsid w:val="0072375A"/>
    <w:rsid w:val="00723B46"/>
    <w:rsid w:val="0072478A"/>
    <w:rsid w:val="00724C8D"/>
    <w:rsid w:val="007259D0"/>
    <w:rsid w:val="0072646F"/>
    <w:rsid w:val="00726C4E"/>
    <w:rsid w:val="00726CD7"/>
    <w:rsid w:val="00727E3E"/>
    <w:rsid w:val="00730478"/>
    <w:rsid w:val="0073245C"/>
    <w:rsid w:val="007325B7"/>
    <w:rsid w:val="007328E6"/>
    <w:rsid w:val="00732A0A"/>
    <w:rsid w:val="00732D42"/>
    <w:rsid w:val="007332C6"/>
    <w:rsid w:val="0073372E"/>
    <w:rsid w:val="007337B2"/>
    <w:rsid w:val="00733B11"/>
    <w:rsid w:val="007347D0"/>
    <w:rsid w:val="00735375"/>
    <w:rsid w:val="00735381"/>
    <w:rsid w:val="00736780"/>
    <w:rsid w:val="007371CD"/>
    <w:rsid w:val="00741A67"/>
    <w:rsid w:val="0074226E"/>
    <w:rsid w:val="007424B8"/>
    <w:rsid w:val="007425C4"/>
    <w:rsid w:val="00742A23"/>
    <w:rsid w:val="00742A5F"/>
    <w:rsid w:val="00742F90"/>
    <w:rsid w:val="0074313C"/>
    <w:rsid w:val="00745675"/>
    <w:rsid w:val="007459BC"/>
    <w:rsid w:val="00746901"/>
    <w:rsid w:val="0074691E"/>
    <w:rsid w:val="00747187"/>
    <w:rsid w:val="007479A5"/>
    <w:rsid w:val="00750478"/>
    <w:rsid w:val="00750FDD"/>
    <w:rsid w:val="0075143C"/>
    <w:rsid w:val="00751603"/>
    <w:rsid w:val="00751C14"/>
    <w:rsid w:val="007520F5"/>
    <w:rsid w:val="007523DE"/>
    <w:rsid w:val="007526AE"/>
    <w:rsid w:val="007529C0"/>
    <w:rsid w:val="00752AD1"/>
    <w:rsid w:val="00752EC5"/>
    <w:rsid w:val="00753641"/>
    <w:rsid w:val="00754136"/>
    <w:rsid w:val="007553CA"/>
    <w:rsid w:val="00755742"/>
    <w:rsid w:val="0075714A"/>
    <w:rsid w:val="00757677"/>
    <w:rsid w:val="00757B82"/>
    <w:rsid w:val="0076084D"/>
    <w:rsid w:val="007608D3"/>
    <w:rsid w:val="00760F83"/>
    <w:rsid w:val="00761102"/>
    <w:rsid w:val="00761375"/>
    <w:rsid w:val="00761F95"/>
    <w:rsid w:val="007628DD"/>
    <w:rsid w:val="00763023"/>
    <w:rsid w:val="0076315C"/>
    <w:rsid w:val="007637D9"/>
    <w:rsid w:val="00763CD6"/>
    <w:rsid w:val="00764944"/>
    <w:rsid w:val="00764E3E"/>
    <w:rsid w:val="00765ACD"/>
    <w:rsid w:val="00765C92"/>
    <w:rsid w:val="007665D7"/>
    <w:rsid w:val="00770184"/>
    <w:rsid w:val="00770BFD"/>
    <w:rsid w:val="00770EE7"/>
    <w:rsid w:val="00771913"/>
    <w:rsid w:val="0077274B"/>
    <w:rsid w:val="00773211"/>
    <w:rsid w:val="00773DF9"/>
    <w:rsid w:val="007744E0"/>
    <w:rsid w:val="007750D3"/>
    <w:rsid w:val="0077538D"/>
    <w:rsid w:val="00777ED5"/>
    <w:rsid w:val="007805EF"/>
    <w:rsid w:val="00781520"/>
    <w:rsid w:val="00781624"/>
    <w:rsid w:val="00782A6D"/>
    <w:rsid w:val="00783019"/>
    <w:rsid w:val="0078312D"/>
    <w:rsid w:val="00783EED"/>
    <w:rsid w:val="0078425F"/>
    <w:rsid w:val="0078446B"/>
    <w:rsid w:val="00784DFD"/>
    <w:rsid w:val="00784FB4"/>
    <w:rsid w:val="00785291"/>
    <w:rsid w:val="00785406"/>
    <w:rsid w:val="007855A2"/>
    <w:rsid w:val="007856D4"/>
    <w:rsid w:val="00786277"/>
    <w:rsid w:val="00786438"/>
    <w:rsid w:val="0078676F"/>
    <w:rsid w:val="00787374"/>
    <w:rsid w:val="00787FB5"/>
    <w:rsid w:val="00790993"/>
    <w:rsid w:val="00790A4B"/>
    <w:rsid w:val="00790CEB"/>
    <w:rsid w:val="0079105B"/>
    <w:rsid w:val="007912C5"/>
    <w:rsid w:val="007914E8"/>
    <w:rsid w:val="00791AAF"/>
    <w:rsid w:val="00791F68"/>
    <w:rsid w:val="0079272A"/>
    <w:rsid w:val="00792768"/>
    <w:rsid w:val="00792A94"/>
    <w:rsid w:val="00794703"/>
    <w:rsid w:val="00797CA1"/>
    <w:rsid w:val="007A05F6"/>
    <w:rsid w:val="007A1C02"/>
    <w:rsid w:val="007A1F02"/>
    <w:rsid w:val="007A22D7"/>
    <w:rsid w:val="007A249E"/>
    <w:rsid w:val="007A25D3"/>
    <w:rsid w:val="007A2BD8"/>
    <w:rsid w:val="007A3098"/>
    <w:rsid w:val="007A3902"/>
    <w:rsid w:val="007A3A6D"/>
    <w:rsid w:val="007A41E5"/>
    <w:rsid w:val="007A4A8B"/>
    <w:rsid w:val="007A4FB5"/>
    <w:rsid w:val="007A5363"/>
    <w:rsid w:val="007A53D6"/>
    <w:rsid w:val="007A57D1"/>
    <w:rsid w:val="007A5B2A"/>
    <w:rsid w:val="007A658B"/>
    <w:rsid w:val="007A65B7"/>
    <w:rsid w:val="007A66ED"/>
    <w:rsid w:val="007A76F2"/>
    <w:rsid w:val="007B037F"/>
    <w:rsid w:val="007B098F"/>
    <w:rsid w:val="007B0DF3"/>
    <w:rsid w:val="007B0E53"/>
    <w:rsid w:val="007B107B"/>
    <w:rsid w:val="007B1943"/>
    <w:rsid w:val="007B1E1D"/>
    <w:rsid w:val="007B28E5"/>
    <w:rsid w:val="007B2C0D"/>
    <w:rsid w:val="007B449C"/>
    <w:rsid w:val="007B4C0C"/>
    <w:rsid w:val="007B5417"/>
    <w:rsid w:val="007B5750"/>
    <w:rsid w:val="007B5A9C"/>
    <w:rsid w:val="007B5F5C"/>
    <w:rsid w:val="007B6607"/>
    <w:rsid w:val="007B6EF3"/>
    <w:rsid w:val="007B6F55"/>
    <w:rsid w:val="007B6F96"/>
    <w:rsid w:val="007C07F0"/>
    <w:rsid w:val="007C081B"/>
    <w:rsid w:val="007C0BF2"/>
    <w:rsid w:val="007C1098"/>
    <w:rsid w:val="007C113F"/>
    <w:rsid w:val="007C1450"/>
    <w:rsid w:val="007C4304"/>
    <w:rsid w:val="007C4621"/>
    <w:rsid w:val="007C5545"/>
    <w:rsid w:val="007C610F"/>
    <w:rsid w:val="007C651C"/>
    <w:rsid w:val="007C6C50"/>
    <w:rsid w:val="007C6E2E"/>
    <w:rsid w:val="007C75C4"/>
    <w:rsid w:val="007C7865"/>
    <w:rsid w:val="007C7EE9"/>
    <w:rsid w:val="007D012B"/>
    <w:rsid w:val="007D1105"/>
    <w:rsid w:val="007D11B8"/>
    <w:rsid w:val="007D1600"/>
    <w:rsid w:val="007D16E9"/>
    <w:rsid w:val="007D1E71"/>
    <w:rsid w:val="007D1FFF"/>
    <w:rsid w:val="007D2B64"/>
    <w:rsid w:val="007D322D"/>
    <w:rsid w:val="007D35CF"/>
    <w:rsid w:val="007D3AEF"/>
    <w:rsid w:val="007D61F4"/>
    <w:rsid w:val="007D751F"/>
    <w:rsid w:val="007D7932"/>
    <w:rsid w:val="007E1605"/>
    <w:rsid w:val="007E163E"/>
    <w:rsid w:val="007E1CF3"/>
    <w:rsid w:val="007E2D43"/>
    <w:rsid w:val="007E2EE5"/>
    <w:rsid w:val="007E318B"/>
    <w:rsid w:val="007E3BD7"/>
    <w:rsid w:val="007E3CDF"/>
    <w:rsid w:val="007E43C0"/>
    <w:rsid w:val="007E4744"/>
    <w:rsid w:val="007E4946"/>
    <w:rsid w:val="007E4E47"/>
    <w:rsid w:val="007E5466"/>
    <w:rsid w:val="007E5DCD"/>
    <w:rsid w:val="007E5F9F"/>
    <w:rsid w:val="007E646F"/>
    <w:rsid w:val="007E64E1"/>
    <w:rsid w:val="007E72BC"/>
    <w:rsid w:val="007E7FDC"/>
    <w:rsid w:val="007F0745"/>
    <w:rsid w:val="007F1C78"/>
    <w:rsid w:val="007F1F8A"/>
    <w:rsid w:val="007F26C8"/>
    <w:rsid w:val="007F3DE4"/>
    <w:rsid w:val="007F543F"/>
    <w:rsid w:val="007F54D5"/>
    <w:rsid w:val="007F6125"/>
    <w:rsid w:val="007F6714"/>
    <w:rsid w:val="007F6730"/>
    <w:rsid w:val="007F6B1D"/>
    <w:rsid w:val="007F6E49"/>
    <w:rsid w:val="007F6EA3"/>
    <w:rsid w:val="007F7B47"/>
    <w:rsid w:val="00801876"/>
    <w:rsid w:val="008024FD"/>
    <w:rsid w:val="008026A1"/>
    <w:rsid w:val="0080294C"/>
    <w:rsid w:val="00802CA6"/>
    <w:rsid w:val="00802EB2"/>
    <w:rsid w:val="008037BA"/>
    <w:rsid w:val="00803D7A"/>
    <w:rsid w:val="0080461D"/>
    <w:rsid w:val="0080468D"/>
    <w:rsid w:val="00805A54"/>
    <w:rsid w:val="00805CC4"/>
    <w:rsid w:val="00805EA9"/>
    <w:rsid w:val="008061D5"/>
    <w:rsid w:val="00806B58"/>
    <w:rsid w:val="00806CAF"/>
    <w:rsid w:val="00807718"/>
    <w:rsid w:val="008077AF"/>
    <w:rsid w:val="00807A87"/>
    <w:rsid w:val="00811529"/>
    <w:rsid w:val="0081174C"/>
    <w:rsid w:val="0081211F"/>
    <w:rsid w:val="00812973"/>
    <w:rsid w:val="00812C97"/>
    <w:rsid w:val="0081358D"/>
    <w:rsid w:val="00814C9C"/>
    <w:rsid w:val="00814E9F"/>
    <w:rsid w:val="00815098"/>
    <w:rsid w:val="00815223"/>
    <w:rsid w:val="0081545A"/>
    <w:rsid w:val="00815DF1"/>
    <w:rsid w:val="008168C0"/>
    <w:rsid w:val="00816CAD"/>
    <w:rsid w:val="00816CCF"/>
    <w:rsid w:val="008172A3"/>
    <w:rsid w:val="0082001D"/>
    <w:rsid w:val="008206C8"/>
    <w:rsid w:val="0082195D"/>
    <w:rsid w:val="00822762"/>
    <w:rsid w:val="008228DA"/>
    <w:rsid w:val="00824098"/>
    <w:rsid w:val="00824732"/>
    <w:rsid w:val="00824C3F"/>
    <w:rsid w:val="00824D05"/>
    <w:rsid w:val="00824E43"/>
    <w:rsid w:val="00825416"/>
    <w:rsid w:val="00825D01"/>
    <w:rsid w:val="008269E4"/>
    <w:rsid w:val="00826ADC"/>
    <w:rsid w:val="00826D67"/>
    <w:rsid w:val="00827056"/>
    <w:rsid w:val="00827B49"/>
    <w:rsid w:val="00827F5F"/>
    <w:rsid w:val="00830381"/>
    <w:rsid w:val="00831050"/>
    <w:rsid w:val="0083105A"/>
    <w:rsid w:val="00831881"/>
    <w:rsid w:val="008322FE"/>
    <w:rsid w:val="00832939"/>
    <w:rsid w:val="00833230"/>
    <w:rsid w:val="00833247"/>
    <w:rsid w:val="0083374C"/>
    <w:rsid w:val="00833EEF"/>
    <w:rsid w:val="00834036"/>
    <w:rsid w:val="00834433"/>
    <w:rsid w:val="008356AA"/>
    <w:rsid w:val="00835712"/>
    <w:rsid w:val="00835A0C"/>
    <w:rsid w:val="00835F8A"/>
    <w:rsid w:val="0083712F"/>
    <w:rsid w:val="008374AF"/>
    <w:rsid w:val="008377E8"/>
    <w:rsid w:val="00840BAC"/>
    <w:rsid w:val="00840F7A"/>
    <w:rsid w:val="008420C1"/>
    <w:rsid w:val="00842281"/>
    <w:rsid w:val="008426DD"/>
    <w:rsid w:val="00842B2E"/>
    <w:rsid w:val="008433A1"/>
    <w:rsid w:val="0084353A"/>
    <w:rsid w:val="00843E66"/>
    <w:rsid w:val="00843FBE"/>
    <w:rsid w:val="00844641"/>
    <w:rsid w:val="008456ED"/>
    <w:rsid w:val="00846643"/>
    <w:rsid w:val="0084687F"/>
    <w:rsid w:val="00847A72"/>
    <w:rsid w:val="00847B09"/>
    <w:rsid w:val="00850047"/>
    <w:rsid w:val="008514E7"/>
    <w:rsid w:val="00851546"/>
    <w:rsid w:val="008517B1"/>
    <w:rsid w:val="00851C88"/>
    <w:rsid w:val="00852157"/>
    <w:rsid w:val="0085254C"/>
    <w:rsid w:val="00853BDC"/>
    <w:rsid w:val="00854322"/>
    <w:rsid w:val="00854786"/>
    <w:rsid w:val="00854DDD"/>
    <w:rsid w:val="00855294"/>
    <w:rsid w:val="008553F2"/>
    <w:rsid w:val="008554A3"/>
    <w:rsid w:val="00855CC4"/>
    <w:rsid w:val="00856B10"/>
    <w:rsid w:val="00856C0D"/>
    <w:rsid w:val="00856EF8"/>
    <w:rsid w:val="008570E2"/>
    <w:rsid w:val="008605FC"/>
    <w:rsid w:val="0086062A"/>
    <w:rsid w:val="0086066B"/>
    <w:rsid w:val="00860A16"/>
    <w:rsid w:val="00860B28"/>
    <w:rsid w:val="00861254"/>
    <w:rsid w:val="00862E92"/>
    <w:rsid w:val="00864BDC"/>
    <w:rsid w:val="0086562D"/>
    <w:rsid w:val="00865713"/>
    <w:rsid w:val="0086612C"/>
    <w:rsid w:val="00866158"/>
    <w:rsid w:val="0086674A"/>
    <w:rsid w:val="00866F02"/>
    <w:rsid w:val="00866F6A"/>
    <w:rsid w:val="00867FAE"/>
    <w:rsid w:val="0087035A"/>
    <w:rsid w:val="008704EE"/>
    <w:rsid w:val="00870672"/>
    <w:rsid w:val="00870BCB"/>
    <w:rsid w:val="00871334"/>
    <w:rsid w:val="00871391"/>
    <w:rsid w:val="008715F3"/>
    <w:rsid w:val="0087166D"/>
    <w:rsid w:val="00871A46"/>
    <w:rsid w:val="00871ADB"/>
    <w:rsid w:val="00871BF9"/>
    <w:rsid w:val="00871D44"/>
    <w:rsid w:val="008725E8"/>
    <w:rsid w:val="00872B90"/>
    <w:rsid w:val="00872DBB"/>
    <w:rsid w:val="00872FDD"/>
    <w:rsid w:val="00873284"/>
    <w:rsid w:val="00873555"/>
    <w:rsid w:val="00874037"/>
    <w:rsid w:val="00874057"/>
    <w:rsid w:val="00874396"/>
    <w:rsid w:val="00874BB7"/>
    <w:rsid w:val="008751AC"/>
    <w:rsid w:val="008755D6"/>
    <w:rsid w:val="00875ED2"/>
    <w:rsid w:val="00876422"/>
    <w:rsid w:val="00876453"/>
    <w:rsid w:val="00876533"/>
    <w:rsid w:val="008765F0"/>
    <w:rsid w:val="00876B98"/>
    <w:rsid w:val="00881626"/>
    <w:rsid w:val="00882563"/>
    <w:rsid w:val="00882574"/>
    <w:rsid w:val="008829EB"/>
    <w:rsid w:val="008832B0"/>
    <w:rsid w:val="00883462"/>
    <w:rsid w:val="00883F71"/>
    <w:rsid w:val="008845E5"/>
    <w:rsid w:val="00884BAB"/>
    <w:rsid w:val="00884FCE"/>
    <w:rsid w:val="00885420"/>
    <w:rsid w:val="008858A8"/>
    <w:rsid w:val="008872DA"/>
    <w:rsid w:val="00887DA2"/>
    <w:rsid w:val="00890245"/>
    <w:rsid w:val="008902EC"/>
    <w:rsid w:val="0089076F"/>
    <w:rsid w:val="008923F3"/>
    <w:rsid w:val="00892828"/>
    <w:rsid w:val="00892D20"/>
    <w:rsid w:val="0089361E"/>
    <w:rsid w:val="00893B3C"/>
    <w:rsid w:val="00894404"/>
    <w:rsid w:val="00894D13"/>
    <w:rsid w:val="008965F2"/>
    <w:rsid w:val="008975D7"/>
    <w:rsid w:val="008978B1"/>
    <w:rsid w:val="008A186C"/>
    <w:rsid w:val="008A2224"/>
    <w:rsid w:val="008A2A93"/>
    <w:rsid w:val="008A2ED1"/>
    <w:rsid w:val="008A33C0"/>
    <w:rsid w:val="008A3418"/>
    <w:rsid w:val="008A3B29"/>
    <w:rsid w:val="008A4A0C"/>
    <w:rsid w:val="008A4C23"/>
    <w:rsid w:val="008A59F8"/>
    <w:rsid w:val="008A6079"/>
    <w:rsid w:val="008A613C"/>
    <w:rsid w:val="008A75AA"/>
    <w:rsid w:val="008A76CC"/>
    <w:rsid w:val="008A778C"/>
    <w:rsid w:val="008A7953"/>
    <w:rsid w:val="008B077B"/>
    <w:rsid w:val="008B109B"/>
    <w:rsid w:val="008B1903"/>
    <w:rsid w:val="008B1A23"/>
    <w:rsid w:val="008B1AE8"/>
    <w:rsid w:val="008B21FF"/>
    <w:rsid w:val="008B2202"/>
    <w:rsid w:val="008B2583"/>
    <w:rsid w:val="008B2E1A"/>
    <w:rsid w:val="008B2F9A"/>
    <w:rsid w:val="008B38FC"/>
    <w:rsid w:val="008B4755"/>
    <w:rsid w:val="008B4A06"/>
    <w:rsid w:val="008B4A3E"/>
    <w:rsid w:val="008B4F31"/>
    <w:rsid w:val="008B4F75"/>
    <w:rsid w:val="008B4FD8"/>
    <w:rsid w:val="008B62C7"/>
    <w:rsid w:val="008B7ECC"/>
    <w:rsid w:val="008B7F13"/>
    <w:rsid w:val="008C0179"/>
    <w:rsid w:val="008C04BD"/>
    <w:rsid w:val="008C0694"/>
    <w:rsid w:val="008C06CD"/>
    <w:rsid w:val="008C0957"/>
    <w:rsid w:val="008C0A0F"/>
    <w:rsid w:val="008C0A7E"/>
    <w:rsid w:val="008C1371"/>
    <w:rsid w:val="008C1678"/>
    <w:rsid w:val="008C1E2C"/>
    <w:rsid w:val="008C2C82"/>
    <w:rsid w:val="008C3113"/>
    <w:rsid w:val="008C3923"/>
    <w:rsid w:val="008C3F01"/>
    <w:rsid w:val="008C4229"/>
    <w:rsid w:val="008C425B"/>
    <w:rsid w:val="008C4DB7"/>
    <w:rsid w:val="008C4F9A"/>
    <w:rsid w:val="008C55D5"/>
    <w:rsid w:val="008C609F"/>
    <w:rsid w:val="008C6158"/>
    <w:rsid w:val="008C6F32"/>
    <w:rsid w:val="008C73F7"/>
    <w:rsid w:val="008C78AA"/>
    <w:rsid w:val="008C7E7A"/>
    <w:rsid w:val="008D0147"/>
    <w:rsid w:val="008D0503"/>
    <w:rsid w:val="008D0581"/>
    <w:rsid w:val="008D0B3B"/>
    <w:rsid w:val="008D1E89"/>
    <w:rsid w:val="008D201B"/>
    <w:rsid w:val="008D203B"/>
    <w:rsid w:val="008D22EA"/>
    <w:rsid w:val="008D33B5"/>
    <w:rsid w:val="008D39DD"/>
    <w:rsid w:val="008D3D26"/>
    <w:rsid w:val="008D45CC"/>
    <w:rsid w:val="008D4627"/>
    <w:rsid w:val="008D580E"/>
    <w:rsid w:val="008D5A9F"/>
    <w:rsid w:val="008D5DD5"/>
    <w:rsid w:val="008D613F"/>
    <w:rsid w:val="008D7018"/>
    <w:rsid w:val="008D7191"/>
    <w:rsid w:val="008D738C"/>
    <w:rsid w:val="008D793D"/>
    <w:rsid w:val="008E0F11"/>
    <w:rsid w:val="008E17D5"/>
    <w:rsid w:val="008E1EEC"/>
    <w:rsid w:val="008E1F32"/>
    <w:rsid w:val="008E2072"/>
    <w:rsid w:val="008E367F"/>
    <w:rsid w:val="008E36D7"/>
    <w:rsid w:val="008E3852"/>
    <w:rsid w:val="008E3A12"/>
    <w:rsid w:val="008E3F32"/>
    <w:rsid w:val="008E4906"/>
    <w:rsid w:val="008E4F58"/>
    <w:rsid w:val="008E5E1E"/>
    <w:rsid w:val="008E5E84"/>
    <w:rsid w:val="008E6DB6"/>
    <w:rsid w:val="008E6EB6"/>
    <w:rsid w:val="008E6EBB"/>
    <w:rsid w:val="008E79CF"/>
    <w:rsid w:val="008E7FB6"/>
    <w:rsid w:val="008F1AC2"/>
    <w:rsid w:val="008F261C"/>
    <w:rsid w:val="008F278F"/>
    <w:rsid w:val="008F39EC"/>
    <w:rsid w:val="008F3BD1"/>
    <w:rsid w:val="008F3D6E"/>
    <w:rsid w:val="008F4D52"/>
    <w:rsid w:val="008F50BE"/>
    <w:rsid w:val="008F617F"/>
    <w:rsid w:val="008F676C"/>
    <w:rsid w:val="008F6BA0"/>
    <w:rsid w:val="008F728F"/>
    <w:rsid w:val="008F737A"/>
    <w:rsid w:val="008F75BA"/>
    <w:rsid w:val="008F7624"/>
    <w:rsid w:val="008F7A8D"/>
    <w:rsid w:val="008F7B0C"/>
    <w:rsid w:val="0090024C"/>
    <w:rsid w:val="00900855"/>
    <w:rsid w:val="0090131E"/>
    <w:rsid w:val="00901334"/>
    <w:rsid w:val="00901AD6"/>
    <w:rsid w:val="00901B11"/>
    <w:rsid w:val="00901FA7"/>
    <w:rsid w:val="00902083"/>
    <w:rsid w:val="009022AF"/>
    <w:rsid w:val="009022D8"/>
    <w:rsid w:val="0090480D"/>
    <w:rsid w:val="009049F8"/>
    <w:rsid w:val="00905983"/>
    <w:rsid w:val="00905B68"/>
    <w:rsid w:val="00906355"/>
    <w:rsid w:val="0090671F"/>
    <w:rsid w:val="00907B24"/>
    <w:rsid w:val="00907CE1"/>
    <w:rsid w:val="0091009A"/>
    <w:rsid w:val="009103C3"/>
    <w:rsid w:val="009105C9"/>
    <w:rsid w:val="009112CC"/>
    <w:rsid w:val="009117A6"/>
    <w:rsid w:val="00912832"/>
    <w:rsid w:val="00914F94"/>
    <w:rsid w:val="00915664"/>
    <w:rsid w:val="009156BA"/>
    <w:rsid w:val="009164E3"/>
    <w:rsid w:val="009167E5"/>
    <w:rsid w:val="00916C41"/>
    <w:rsid w:val="00916E21"/>
    <w:rsid w:val="009177E6"/>
    <w:rsid w:val="00917925"/>
    <w:rsid w:val="009179BA"/>
    <w:rsid w:val="00917E0F"/>
    <w:rsid w:val="00917EC7"/>
    <w:rsid w:val="00920D43"/>
    <w:rsid w:val="0092145B"/>
    <w:rsid w:val="00921585"/>
    <w:rsid w:val="009234F5"/>
    <w:rsid w:val="009235D5"/>
    <w:rsid w:val="00923BCB"/>
    <w:rsid w:val="00924154"/>
    <w:rsid w:val="009243BD"/>
    <w:rsid w:val="00924B1B"/>
    <w:rsid w:val="009254A4"/>
    <w:rsid w:val="0092562B"/>
    <w:rsid w:val="00925CFE"/>
    <w:rsid w:val="00926BA2"/>
    <w:rsid w:val="009273F1"/>
    <w:rsid w:val="00927563"/>
    <w:rsid w:val="00927D69"/>
    <w:rsid w:val="0093004F"/>
    <w:rsid w:val="0093028A"/>
    <w:rsid w:val="009307B6"/>
    <w:rsid w:val="00930A68"/>
    <w:rsid w:val="00930EF5"/>
    <w:rsid w:val="009311B6"/>
    <w:rsid w:val="009318A6"/>
    <w:rsid w:val="0093222E"/>
    <w:rsid w:val="0093242A"/>
    <w:rsid w:val="00933695"/>
    <w:rsid w:val="00934884"/>
    <w:rsid w:val="00935A0A"/>
    <w:rsid w:val="0093676A"/>
    <w:rsid w:val="00936C14"/>
    <w:rsid w:val="00937365"/>
    <w:rsid w:val="009404A2"/>
    <w:rsid w:val="0094152D"/>
    <w:rsid w:val="00941631"/>
    <w:rsid w:val="00941B72"/>
    <w:rsid w:val="00941D03"/>
    <w:rsid w:val="00941EE4"/>
    <w:rsid w:val="009440D8"/>
    <w:rsid w:val="0094420F"/>
    <w:rsid w:val="009445E0"/>
    <w:rsid w:val="00944D78"/>
    <w:rsid w:val="009453DA"/>
    <w:rsid w:val="00945646"/>
    <w:rsid w:val="009457A6"/>
    <w:rsid w:val="00945926"/>
    <w:rsid w:val="009459D9"/>
    <w:rsid w:val="009460B5"/>
    <w:rsid w:val="009465E9"/>
    <w:rsid w:val="00946816"/>
    <w:rsid w:val="00947306"/>
    <w:rsid w:val="00947460"/>
    <w:rsid w:val="00947BDC"/>
    <w:rsid w:val="00951548"/>
    <w:rsid w:val="00951953"/>
    <w:rsid w:val="009519A1"/>
    <w:rsid w:val="00951BD6"/>
    <w:rsid w:val="00951CC4"/>
    <w:rsid w:val="00952710"/>
    <w:rsid w:val="009529A2"/>
    <w:rsid w:val="00952A71"/>
    <w:rsid w:val="00953530"/>
    <w:rsid w:val="00953824"/>
    <w:rsid w:val="00953C29"/>
    <w:rsid w:val="00953DA1"/>
    <w:rsid w:val="00953EAF"/>
    <w:rsid w:val="009541C1"/>
    <w:rsid w:val="009548CA"/>
    <w:rsid w:val="00955BCE"/>
    <w:rsid w:val="00956662"/>
    <w:rsid w:val="009577E3"/>
    <w:rsid w:val="00957C86"/>
    <w:rsid w:val="009605A1"/>
    <w:rsid w:val="00960C72"/>
    <w:rsid w:val="00960CE6"/>
    <w:rsid w:val="0096107C"/>
    <w:rsid w:val="0096159C"/>
    <w:rsid w:val="00961680"/>
    <w:rsid w:val="00961ABF"/>
    <w:rsid w:val="00961BD6"/>
    <w:rsid w:val="009632AD"/>
    <w:rsid w:val="009634BB"/>
    <w:rsid w:val="00964137"/>
    <w:rsid w:val="00964999"/>
    <w:rsid w:val="00965103"/>
    <w:rsid w:val="009654A9"/>
    <w:rsid w:val="00965E78"/>
    <w:rsid w:val="00966120"/>
    <w:rsid w:val="00967036"/>
    <w:rsid w:val="00967886"/>
    <w:rsid w:val="00967A1D"/>
    <w:rsid w:val="009707BB"/>
    <w:rsid w:val="009711A3"/>
    <w:rsid w:val="00971474"/>
    <w:rsid w:val="00971657"/>
    <w:rsid w:val="00972DBD"/>
    <w:rsid w:val="009739A5"/>
    <w:rsid w:val="00974348"/>
    <w:rsid w:val="00974666"/>
    <w:rsid w:val="00974A5D"/>
    <w:rsid w:val="00974B19"/>
    <w:rsid w:val="00974E55"/>
    <w:rsid w:val="00975A5F"/>
    <w:rsid w:val="00975B0C"/>
    <w:rsid w:val="009760E5"/>
    <w:rsid w:val="009765B3"/>
    <w:rsid w:val="00976C61"/>
    <w:rsid w:val="0097753D"/>
    <w:rsid w:val="00977A5F"/>
    <w:rsid w:val="00977FBA"/>
    <w:rsid w:val="00980745"/>
    <w:rsid w:val="0098093D"/>
    <w:rsid w:val="00980F09"/>
    <w:rsid w:val="0098102D"/>
    <w:rsid w:val="0098135A"/>
    <w:rsid w:val="0098162D"/>
    <w:rsid w:val="00981873"/>
    <w:rsid w:val="00981ACC"/>
    <w:rsid w:val="00981C8D"/>
    <w:rsid w:val="00981CEA"/>
    <w:rsid w:val="00982351"/>
    <w:rsid w:val="0098242C"/>
    <w:rsid w:val="00983E19"/>
    <w:rsid w:val="00984234"/>
    <w:rsid w:val="0098428F"/>
    <w:rsid w:val="009844C4"/>
    <w:rsid w:val="0098496D"/>
    <w:rsid w:val="00984CBD"/>
    <w:rsid w:val="00984EDA"/>
    <w:rsid w:val="00985096"/>
    <w:rsid w:val="009851B5"/>
    <w:rsid w:val="00985579"/>
    <w:rsid w:val="0098559A"/>
    <w:rsid w:val="00986136"/>
    <w:rsid w:val="0098639C"/>
    <w:rsid w:val="00987999"/>
    <w:rsid w:val="00987AB9"/>
    <w:rsid w:val="00987D2C"/>
    <w:rsid w:val="00990397"/>
    <w:rsid w:val="00990D5C"/>
    <w:rsid w:val="00990FED"/>
    <w:rsid w:val="0099147C"/>
    <w:rsid w:val="0099169E"/>
    <w:rsid w:val="00993B33"/>
    <w:rsid w:val="00993EE7"/>
    <w:rsid w:val="00993F33"/>
    <w:rsid w:val="0099443E"/>
    <w:rsid w:val="0099487A"/>
    <w:rsid w:val="00994988"/>
    <w:rsid w:val="00994B5F"/>
    <w:rsid w:val="00995344"/>
    <w:rsid w:val="00995687"/>
    <w:rsid w:val="00995A3E"/>
    <w:rsid w:val="00995A80"/>
    <w:rsid w:val="009967E9"/>
    <w:rsid w:val="00996B4E"/>
    <w:rsid w:val="00996BF9"/>
    <w:rsid w:val="00996D3F"/>
    <w:rsid w:val="00996D72"/>
    <w:rsid w:val="009971AE"/>
    <w:rsid w:val="00997353"/>
    <w:rsid w:val="00997720"/>
    <w:rsid w:val="00997904"/>
    <w:rsid w:val="009A087F"/>
    <w:rsid w:val="009A10DD"/>
    <w:rsid w:val="009A15B1"/>
    <w:rsid w:val="009A1DAA"/>
    <w:rsid w:val="009A2083"/>
    <w:rsid w:val="009A2178"/>
    <w:rsid w:val="009A22B4"/>
    <w:rsid w:val="009A2802"/>
    <w:rsid w:val="009A319D"/>
    <w:rsid w:val="009A37C8"/>
    <w:rsid w:val="009A3B1E"/>
    <w:rsid w:val="009A4B3E"/>
    <w:rsid w:val="009A4D6B"/>
    <w:rsid w:val="009A50DA"/>
    <w:rsid w:val="009A53C3"/>
    <w:rsid w:val="009A5D9D"/>
    <w:rsid w:val="009A6C3B"/>
    <w:rsid w:val="009A6CDF"/>
    <w:rsid w:val="009A7450"/>
    <w:rsid w:val="009A7C32"/>
    <w:rsid w:val="009B0AAB"/>
    <w:rsid w:val="009B0C76"/>
    <w:rsid w:val="009B0CBE"/>
    <w:rsid w:val="009B10ED"/>
    <w:rsid w:val="009B24F0"/>
    <w:rsid w:val="009B38EC"/>
    <w:rsid w:val="009B3D10"/>
    <w:rsid w:val="009B462E"/>
    <w:rsid w:val="009B4A77"/>
    <w:rsid w:val="009B4EE6"/>
    <w:rsid w:val="009B51AB"/>
    <w:rsid w:val="009B58C9"/>
    <w:rsid w:val="009B5980"/>
    <w:rsid w:val="009B61FA"/>
    <w:rsid w:val="009B62EE"/>
    <w:rsid w:val="009B6B8D"/>
    <w:rsid w:val="009B6D67"/>
    <w:rsid w:val="009B6E79"/>
    <w:rsid w:val="009B783C"/>
    <w:rsid w:val="009C0DD7"/>
    <w:rsid w:val="009C268C"/>
    <w:rsid w:val="009C29F5"/>
    <w:rsid w:val="009C3309"/>
    <w:rsid w:val="009C360A"/>
    <w:rsid w:val="009C3869"/>
    <w:rsid w:val="009C3B20"/>
    <w:rsid w:val="009C480C"/>
    <w:rsid w:val="009C4AA6"/>
    <w:rsid w:val="009C5299"/>
    <w:rsid w:val="009C537C"/>
    <w:rsid w:val="009C5607"/>
    <w:rsid w:val="009C5AA2"/>
    <w:rsid w:val="009C5C36"/>
    <w:rsid w:val="009C61B5"/>
    <w:rsid w:val="009C63B3"/>
    <w:rsid w:val="009C6A67"/>
    <w:rsid w:val="009C6D77"/>
    <w:rsid w:val="009C6F99"/>
    <w:rsid w:val="009C77B8"/>
    <w:rsid w:val="009D0785"/>
    <w:rsid w:val="009D122C"/>
    <w:rsid w:val="009D1266"/>
    <w:rsid w:val="009D14F3"/>
    <w:rsid w:val="009D190F"/>
    <w:rsid w:val="009D28DC"/>
    <w:rsid w:val="009D320B"/>
    <w:rsid w:val="009D3262"/>
    <w:rsid w:val="009D3400"/>
    <w:rsid w:val="009D41F8"/>
    <w:rsid w:val="009D4E3F"/>
    <w:rsid w:val="009D4FAB"/>
    <w:rsid w:val="009D5EE7"/>
    <w:rsid w:val="009D6323"/>
    <w:rsid w:val="009D6D2B"/>
    <w:rsid w:val="009D76E2"/>
    <w:rsid w:val="009D7F17"/>
    <w:rsid w:val="009E089D"/>
    <w:rsid w:val="009E167F"/>
    <w:rsid w:val="009E17C0"/>
    <w:rsid w:val="009E1D83"/>
    <w:rsid w:val="009E1F5E"/>
    <w:rsid w:val="009E234C"/>
    <w:rsid w:val="009E25EE"/>
    <w:rsid w:val="009E2862"/>
    <w:rsid w:val="009E2D23"/>
    <w:rsid w:val="009E4094"/>
    <w:rsid w:val="009E4AA3"/>
    <w:rsid w:val="009E4EBC"/>
    <w:rsid w:val="009E4EDB"/>
    <w:rsid w:val="009E5028"/>
    <w:rsid w:val="009E5391"/>
    <w:rsid w:val="009E5801"/>
    <w:rsid w:val="009E5845"/>
    <w:rsid w:val="009E5D21"/>
    <w:rsid w:val="009E723B"/>
    <w:rsid w:val="009E7D43"/>
    <w:rsid w:val="009F154A"/>
    <w:rsid w:val="009F3045"/>
    <w:rsid w:val="009F3F43"/>
    <w:rsid w:val="009F406E"/>
    <w:rsid w:val="009F42C9"/>
    <w:rsid w:val="009F4412"/>
    <w:rsid w:val="009F479C"/>
    <w:rsid w:val="009F480B"/>
    <w:rsid w:val="009F4AB8"/>
    <w:rsid w:val="009F4BD6"/>
    <w:rsid w:val="009F5C30"/>
    <w:rsid w:val="009F5F3B"/>
    <w:rsid w:val="009F63E9"/>
    <w:rsid w:val="009F68E6"/>
    <w:rsid w:val="009F6DBF"/>
    <w:rsid w:val="009F7A4A"/>
    <w:rsid w:val="009F7ACD"/>
    <w:rsid w:val="009F7E16"/>
    <w:rsid w:val="00A000E3"/>
    <w:rsid w:val="00A00808"/>
    <w:rsid w:val="00A00DF3"/>
    <w:rsid w:val="00A01480"/>
    <w:rsid w:val="00A0155A"/>
    <w:rsid w:val="00A01AFE"/>
    <w:rsid w:val="00A026AA"/>
    <w:rsid w:val="00A02CB4"/>
    <w:rsid w:val="00A03228"/>
    <w:rsid w:val="00A03A2F"/>
    <w:rsid w:val="00A04349"/>
    <w:rsid w:val="00A04464"/>
    <w:rsid w:val="00A04A5C"/>
    <w:rsid w:val="00A04A8E"/>
    <w:rsid w:val="00A04E7F"/>
    <w:rsid w:val="00A055D6"/>
    <w:rsid w:val="00A06B54"/>
    <w:rsid w:val="00A071B2"/>
    <w:rsid w:val="00A07337"/>
    <w:rsid w:val="00A07806"/>
    <w:rsid w:val="00A07883"/>
    <w:rsid w:val="00A109F6"/>
    <w:rsid w:val="00A1103B"/>
    <w:rsid w:val="00A12624"/>
    <w:rsid w:val="00A12628"/>
    <w:rsid w:val="00A127FD"/>
    <w:rsid w:val="00A14138"/>
    <w:rsid w:val="00A15519"/>
    <w:rsid w:val="00A16A72"/>
    <w:rsid w:val="00A1782D"/>
    <w:rsid w:val="00A20466"/>
    <w:rsid w:val="00A2157F"/>
    <w:rsid w:val="00A219B7"/>
    <w:rsid w:val="00A219F2"/>
    <w:rsid w:val="00A21B46"/>
    <w:rsid w:val="00A21CDA"/>
    <w:rsid w:val="00A226B9"/>
    <w:rsid w:val="00A23778"/>
    <w:rsid w:val="00A23E06"/>
    <w:rsid w:val="00A241B9"/>
    <w:rsid w:val="00A2484E"/>
    <w:rsid w:val="00A25206"/>
    <w:rsid w:val="00A25308"/>
    <w:rsid w:val="00A2547C"/>
    <w:rsid w:val="00A25939"/>
    <w:rsid w:val="00A25FE7"/>
    <w:rsid w:val="00A264AD"/>
    <w:rsid w:val="00A26918"/>
    <w:rsid w:val="00A2735E"/>
    <w:rsid w:val="00A275F7"/>
    <w:rsid w:val="00A30303"/>
    <w:rsid w:val="00A30BE5"/>
    <w:rsid w:val="00A30D63"/>
    <w:rsid w:val="00A30DFE"/>
    <w:rsid w:val="00A314DE"/>
    <w:rsid w:val="00A31C66"/>
    <w:rsid w:val="00A31FBD"/>
    <w:rsid w:val="00A32786"/>
    <w:rsid w:val="00A32B9B"/>
    <w:rsid w:val="00A32E98"/>
    <w:rsid w:val="00A32FFA"/>
    <w:rsid w:val="00A3386B"/>
    <w:rsid w:val="00A34285"/>
    <w:rsid w:val="00A342D8"/>
    <w:rsid w:val="00A34D86"/>
    <w:rsid w:val="00A35214"/>
    <w:rsid w:val="00A35392"/>
    <w:rsid w:val="00A35BEE"/>
    <w:rsid w:val="00A36110"/>
    <w:rsid w:val="00A3660D"/>
    <w:rsid w:val="00A36AE9"/>
    <w:rsid w:val="00A36B93"/>
    <w:rsid w:val="00A37FAB"/>
    <w:rsid w:val="00A404BB"/>
    <w:rsid w:val="00A406F7"/>
    <w:rsid w:val="00A40C33"/>
    <w:rsid w:val="00A41313"/>
    <w:rsid w:val="00A41713"/>
    <w:rsid w:val="00A418AE"/>
    <w:rsid w:val="00A41C8E"/>
    <w:rsid w:val="00A422B9"/>
    <w:rsid w:val="00A42975"/>
    <w:rsid w:val="00A42B34"/>
    <w:rsid w:val="00A43A48"/>
    <w:rsid w:val="00A43EB8"/>
    <w:rsid w:val="00A44FEE"/>
    <w:rsid w:val="00A45127"/>
    <w:rsid w:val="00A4642E"/>
    <w:rsid w:val="00A469E2"/>
    <w:rsid w:val="00A47E33"/>
    <w:rsid w:val="00A5046B"/>
    <w:rsid w:val="00A50AC0"/>
    <w:rsid w:val="00A50CAD"/>
    <w:rsid w:val="00A51D0D"/>
    <w:rsid w:val="00A52FA9"/>
    <w:rsid w:val="00A5365E"/>
    <w:rsid w:val="00A53914"/>
    <w:rsid w:val="00A53C00"/>
    <w:rsid w:val="00A53D3D"/>
    <w:rsid w:val="00A54C04"/>
    <w:rsid w:val="00A55BA4"/>
    <w:rsid w:val="00A55BCF"/>
    <w:rsid w:val="00A5656C"/>
    <w:rsid w:val="00A56CA9"/>
    <w:rsid w:val="00A57A94"/>
    <w:rsid w:val="00A600A4"/>
    <w:rsid w:val="00A609B7"/>
    <w:rsid w:val="00A60B0C"/>
    <w:rsid w:val="00A6258C"/>
    <w:rsid w:val="00A625DF"/>
    <w:rsid w:val="00A634B3"/>
    <w:rsid w:val="00A63678"/>
    <w:rsid w:val="00A63843"/>
    <w:rsid w:val="00A6412D"/>
    <w:rsid w:val="00A64708"/>
    <w:rsid w:val="00A64E37"/>
    <w:rsid w:val="00A64E4D"/>
    <w:rsid w:val="00A65281"/>
    <w:rsid w:val="00A6563D"/>
    <w:rsid w:val="00A65C54"/>
    <w:rsid w:val="00A65F91"/>
    <w:rsid w:val="00A66671"/>
    <w:rsid w:val="00A66D20"/>
    <w:rsid w:val="00A671B0"/>
    <w:rsid w:val="00A67261"/>
    <w:rsid w:val="00A67725"/>
    <w:rsid w:val="00A67D87"/>
    <w:rsid w:val="00A70006"/>
    <w:rsid w:val="00A701FB"/>
    <w:rsid w:val="00A70231"/>
    <w:rsid w:val="00A70350"/>
    <w:rsid w:val="00A710E8"/>
    <w:rsid w:val="00A7137A"/>
    <w:rsid w:val="00A71520"/>
    <w:rsid w:val="00A718B9"/>
    <w:rsid w:val="00A71D65"/>
    <w:rsid w:val="00A72BF4"/>
    <w:rsid w:val="00A73371"/>
    <w:rsid w:val="00A73489"/>
    <w:rsid w:val="00A7419D"/>
    <w:rsid w:val="00A74263"/>
    <w:rsid w:val="00A7465D"/>
    <w:rsid w:val="00A74AC4"/>
    <w:rsid w:val="00A74FC4"/>
    <w:rsid w:val="00A754AC"/>
    <w:rsid w:val="00A7568A"/>
    <w:rsid w:val="00A7603E"/>
    <w:rsid w:val="00A760C7"/>
    <w:rsid w:val="00A7629B"/>
    <w:rsid w:val="00A76558"/>
    <w:rsid w:val="00A77447"/>
    <w:rsid w:val="00A77EED"/>
    <w:rsid w:val="00A77FBD"/>
    <w:rsid w:val="00A8161B"/>
    <w:rsid w:val="00A819F8"/>
    <w:rsid w:val="00A81AFF"/>
    <w:rsid w:val="00A820BB"/>
    <w:rsid w:val="00A82791"/>
    <w:rsid w:val="00A82DCC"/>
    <w:rsid w:val="00A82E5A"/>
    <w:rsid w:val="00A82FD3"/>
    <w:rsid w:val="00A838B4"/>
    <w:rsid w:val="00A8430E"/>
    <w:rsid w:val="00A8436D"/>
    <w:rsid w:val="00A84B4B"/>
    <w:rsid w:val="00A84ECE"/>
    <w:rsid w:val="00A85DA0"/>
    <w:rsid w:val="00A8669F"/>
    <w:rsid w:val="00A86739"/>
    <w:rsid w:val="00A86A9B"/>
    <w:rsid w:val="00A87155"/>
    <w:rsid w:val="00A87D8D"/>
    <w:rsid w:val="00A87EE6"/>
    <w:rsid w:val="00A90676"/>
    <w:rsid w:val="00A90BB3"/>
    <w:rsid w:val="00A9146B"/>
    <w:rsid w:val="00A91DF6"/>
    <w:rsid w:val="00A932E3"/>
    <w:rsid w:val="00A939CF"/>
    <w:rsid w:val="00A94286"/>
    <w:rsid w:val="00A94411"/>
    <w:rsid w:val="00A946CD"/>
    <w:rsid w:val="00A94833"/>
    <w:rsid w:val="00A9493B"/>
    <w:rsid w:val="00A94DCC"/>
    <w:rsid w:val="00A95410"/>
    <w:rsid w:val="00A95462"/>
    <w:rsid w:val="00A9549E"/>
    <w:rsid w:val="00A955A0"/>
    <w:rsid w:val="00A961AD"/>
    <w:rsid w:val="00A96421"/>
    <w:rsid w:val="00A9656B"/>
    <w:rsid w:val="00A965F2"/>
    <w:rsid w:val="00A96BE6"/>
    <w:rsid w:val="00A97405"/>
    <w:rsid w:val="00A9768A"/>
    <w:rsid w:val="00AA0F00"/>
    <w:rsid w:val="00AA2A9E"/>
    <w:rsid w:val="00AA2F49"/>
    <w:rsid w:val="00AA36FD"/>
    <w:rsid w:val="00AA37DE"/>
    <w:rsid w:val="00AA4A14"/>
    <w:rsid w:val="00AA4B44"/>
    <w:rsid w:val="00AA7AEC"/>
    <w:rsid w:val="00AA7D92"/>
    <w:rsid w:val="00AA7F0D"/>
    <w:rsid w:val="00AB0CAA"/>
    <w:rsid w:val="00AB0E9F"/>
    <w:rsid w:val="00AB0F5C"/>
    <w:rsid w:val="00AB10A4"/>
    <w:rsid w:val="00AB1478"/>
    <w:rsid w:val="00AB1E16"/>
    <w:rsid w:val="00AB25F2"/>
    <w:rsid w:val="00AB2926"/>
    <w:rsid w:val="00AB2CF5"/>
    <w:rsid w:val="00AB3322"/>
    <w:rsid w:val="00AB3A25"/>
    <w:rsid w:val="00AB3CFD"/>
    <w:rsid w:val="00AB3D40"/>
    <w:rsid w:val="00AB4A89"/>
    <w:rsid w:val="00AB4C68"/>
    <w:rsid w:val="00AB563F"/>
    <w:rsid w:val="00AB5D0A"/>
    <w:rsid w:val="00AB685C"/>
    <w:rsid w:val="00AB7417"/>
    <w:rsid w:val="00AB74A9"/>
    <w:rsid w:val="00AC09EB"/>
    <w:rsid w:val="00AC09F0"/>
    <w:rsid w:val="00AC0F06"/>
    <w:rsid w:val="00AC1453"/>
    <w:rsid w:val="00AC1DF5"/>
    <w:rsid w:val="00AC1EC9"/>
    <w:rsid w:val="00AC24A7"/>
    <w:rsid w:val="00AC3AA0"/>
    <w:rsid w:val="00AC3D6A"/>
    <w:rsid w:val="00AC4BC3"/>
    <w:rsid w:val="00AC5784"/>
    <w:rsid w:val="00AC5866"/>
    <w:rsid w:val="00AC5A3D"/>
    <w:rsid w:val="00AC5DFD"/>
    <w:rsid w:val="00AC6045"/>
    <w:rsid w:val="00AC6A51"/>
    <w:rsid w:val="00AC6E74"/>
    <w:rsid w:val="00AC76D8"/>
    <w:rsid w:val="00AD080B"/>
    <w:rsid w:val="00AD08CA"/>
    <w:rsid w:val="00AD0DE5"/>
    <w:rsid w:val="00AD1B44"/>
    <w:rsid w:val="00AD2049"/>
    <w:rsid w:val="00AD3191"/>
    <w:rsid w:val="00AD3197"/>
    <w:rsid w:val="00AD365B"/>
    <w:rsid w:val="00AD3C10"/>
    <w:rsid w:val="00AD4131"/>
    <w:rsid w:val="00AD65C0"/>
    <w:rsid w:val="00AD7416"/>
    <w:rsid w:val="00AD7BDF"/>
    <w:rsid w:val="00AD7E6E"/>
    <w:rsid w:val="00AE00C3"/>
    <w:rsid w:val="00AE0CD0"/>
    <w:rsid w:val="00AE15A5"/>
    <w:rsid w:val="00AE18F4"/>
    <w:rsid w:val="00AE252A"/>
    <w:rsid w:val="00AE2C38"/>
    <w:rsid w:val="00AE32F3"/>
    <w:rsid w:val="00AE3B5B"/>
    <w:rsid w:val="00AE524D"/>
    <w:rsid w:val="00AE5797"/>
    <w:rsid w:val="00AE5A70"/>
    <w:rsid w:val="00AE5DAB"/>
    <w:rsid w:val="00AE647F"/>
    <w:rsid w:val="00AE681D"/>
    <w:rsid w:val="00AE6ECB"/>
    <w:rsid w:val="00AE7CE9"/>
    <w:rsid w:val="00AE7D30"/>
    <w:rsid w:val="00AE7D3A"/>
    <w:rsid w:val="00AF01DA"/>
    <w:rsid w:val="00AF06C4"/>
    <w:rsid w:val="00AF1330"/>
    <w:rsid w:val="00AF2496"/>
    <w:rsid w:val="00AF27BC"/>
    <w:rsid w:val="00AF2DB6"/>
    <w:rsid w:val="00AF30DF"/>
    <w:rsid w:val="00AF33F6"/>
    <w:rsid w:val="00AF3AAE"/>
    <w:rsid w:val="00AF3B48"/>
    <w:rsid w:val="00AF461B"/>
    <w:rsid w:val="00AF48F2"/>
    <w:rsid w:val="00AF4CE0"/>
    <w:rsid w:val="00AF4F45"/>
    <w:rsid w:val="00AF500D"/>
    <w:rsid w:val="00AF52BC"/>
    <w:rsid w:val="00AF52FF"/>
    <w:rsid w:val="00AF5395"/>
    <w:rsid w:val="00AF6A85"/>
    <w:rsid w:val="00AF6D3E"/>
    <w:rsid w:val="00AF7358"/>
    <w:rsid w:val="00AF787F"/>
    <w:rsid w:val="00B00D9C"/>
    <w:rsid w:val="00B01014"/>
    <w:rsid w:val="00B01275"/>
    <w:rsid w:val="00B01613"/>
    <w:rsid w:val="00B02465"/>
    <w:rsid w:val="00B02631"/>
    <w:rsid w:val="00B0278E"/>
    <w:rsid w:val="00B0321D"/>
    <w:rsid w:val="00B037DE"/>
    <w:rsid w:val="00B03CE1"/>
    <w:rsid w:val="00B06A6B"/>
    <w:rsid w:val="00B071D3"/>
    <w:rsid w:val="00B10319"/>
    <w:rsid w:val="00B10956"/>
    <w:rsid w:val="00B10D87"/>
    <w:rsid w:val="00B11F54"/>
    <w:rsid w:val="00B122E6"/>
    <w:rsid w:val="00B12908"/>
    <w:rsid w:val="00B12EFA"/>
    <w:rsid w:val="00B135C8"/>
    <w:rsid w:val="00B136D7"/>
    <w:rsid w:val="00B1393D"/>
    <w:rsid w:val="00B13DAF"/>
    <w:rsid w:val="00B13EFE"/>
    <w:rsid w:val="00B13FBD"/>
    <w:rsid w:val="00B14D9B"/>
    <w:rsid w:val="00B153FC"/>
    <w:rsid w:val="00B1550F"/>
    <w:rsid w:val="00B15D44"/>
    <w:rsid w:val="00B16EEE"/>
    <w:rsid w:val="00B20281"/>
    <w:rsid w:val="00B2038B"/>
    <w:rsid w:val="00B20F9D"/>
    <w:rsid w:val="00B211C6"/>
    <w:rsid w:val="00B2180C"/>
    <w:rsid w:val="00B22213"/>
    <w:rsid w:val="00B22AB1"/>
    <w:rsid w:val="00B2321B"/>
    <w:rsid w:val="00B234A5"/>
    <w:rsid w:val="00B2372F"/>
    <w:rsid w:val="00B24805"/>
    <w:rsid w:val="00B24DC9"/>
    <w:rsid w:val="00B2525F"/>
    <w:rsid w:val="00B2538E"/>
    <w:rsid w:val="00B25895"/>
    <w:rsid w:val="00B25A8B"/>
    <w:rsid w:val="00B308DE"/>
    <w:rsid w:val="00B30AAB"/>
    <w:rsid w:val="00B30F63"/>
    <w:rsid w:val="00B31A48"/>
    <w:rsid w:val="00B31D72"/>
    <w:rsid w:val="00B31F2B"/>
    <w:rsid w:val="00B32740"/>
    <w:rsid w:val="00B33095"/>
    <w:rsid w:val="00B330E0"/>
    <w:rsid w:val="00B33525"/>
    <w:rsid w:val="00B33D4D"/>
    <w:rsid w:val="00B33DB7"/>
    <w:rsid w:val="00B34584"/>
    <w:rsid w:val="00B349E3"/>
    <w:rsid w:val="00B35007"/>
    <w:rsid w:val="00B353B4"/>
    <w:rsid w:val="00B366C6"/>
    <w:rsid w:val="00B36962"/>
    <w:rsid w:val="00B369B0"/>
    <w:rsid w:val="00B36F4E"/>
    <w:rsid w:val="00B37AA4"/>
    <w:rsid w:val="00B40265"/>
    <w:rsid w:val="00B405AC"/>
    <w:rsid w:val="00B40767"/>
    <w:rsid w:val="00B41F3A"/>
    <w:rsid w:val="00B42409"/>
    <w:rsid w:val="00B42426"/>
    <w:rsid w:val="00B43363"/>
    <w:rsid w:val="00B44142"/>
    <w:rsid w:val="00B44935"/>
    <w:rsid w:val="00B44F0D"/>
    <w:rsid w:val="00B457A7"/>
    <w:rsid w:val="00B50051"/>
    <w:rsid w:val="00B5024A"/>
    <w:rsid w:val="00B50678"/>
    <w:rsid w:val="00B522A3"/>
    <w:rsid w:val="00B539F3"/>
    <w:rsid w:val="00B53A17"/>
    <w:rsid w:val="00B53EAA"/>
    <w:rsid w:val="00B540C0"/>
    <w:rsid w:val="00B54952"/>
    <w:rsid w:val="00B54A43"/>
    <w:rsid w:val="00B5513A"/>
    <w:rsid w:val="00B559D7"/>
    <w:rsid w:val="00B55DBC"/>
    <w:rsid w:val="00B56235"/>
    <w:rsid w:val="00B5672C"/>
    <w:rsid w:val="00B56B78"/>
    <w:rsid w:val="00B56EAC"/>
    <w:rsid w:val="00B573C7"/>
    <w:rsid w:val="00B60904"/>
    <w:rsid w:val="00B6105A"/>
    <w:rsid w:val="00B615D0"/>
    <w:rsid w:val="00B63105"/>
    <w:rsid w:val="00B637EC"/>
    <w:rsid w:val="00B63C48"/>
    <w:rsid w:val="00B63C4E"/>
    <w:rsid w:val="00B640F2"/>
    <w:rsid w:val="00B6443F"/>
    <w:rsid w:val="00B64539"/>
    <w:rsid w:val="00B65854"/>
    <w:rsid w:val="00B66C6C"/>
    <w:rsid w:val="00B707E7"/>
    <w:rsid w:val="00B713DC"/>
    <w:rsid w:val="00B71F18"/>
    <w:rsid w:val="00B72240"/>
    <w:rsid w:val="00B72978"/>
    <w:rsid w:val="00B73074"/>
    <w:rsid w:val="00B73399"/>
    <w:rsid w:val="00B73687"/>
    <w:rsid w:val="00B73C38"/>
    <w:rsid w:val="00B742B8"/>
    <w:rsid w:val="00B748DB"/>
    <w:rsid w:val="00B751DF"/>
    <w:rsid w:val="00B759CA"/>
    <w:rsid w:val="00B75BDD"/>
    <w:rsid w:val="00B75C74"/>
    <w:rsid w:val="00B75D33"/>
    <w:rsid w:val="00B75DDE"/>
    <w:rsid w:val="00B763B2"/>
    <w:rsid w:val="00B76B4F"/>
    <w:rsid w:val="00B77B24"/>
    <w:rsid w:val="00B77D43"/>
    <w:rsid w:val="00B800BE"/>
    <w:rsid w:val="00B80242"/>
    <w:rsid w:val="00B80AF8"/>
    <w:rsid w:val="00B80B27"/>
    <w:rsid w:val="00B81255"/>
    <w:rsid w:val="00B8246D"/>
    <w:rsid w:val="00B82623"/>
    <w:rsid w:val="00B82FE1"/>
    <w:rsid w:val="00B83CAE"/>
    <w:rsid w:val="00B83E4D"/>
    <w:rsid w:val="00B84024"/>
    <w:rsid w:val="00B840CD"/>
    <w:rsid w:val="00B84383"/>
    <w:rsid w:val="00B857B2"/>
    <w:rsid w:val="00B86DBE"/>
    <w:rsid w:val="00B86DC5"/>
    <w:rsid w:val="00B8755A"/>
    <w:rsid w:val="00B87778"/>
    <w:rsid w:val="00B87993"/>
    <w:rsid w:val="00B879C0"/>
    <w:rsid w:val="00B902DB"/>
    <w:rsid w:val="00B902F5"/>
    <w:rsid w:val="00B9046A"/>
    <w:rsid w:val="00B90819"/>
    <w:rsid w:val="00B90CAC"/>
    <w:rsid w:val="00B910D0"/>
    <w:rsid w:val="00B91719"/>
    <w:rsid w:val="00B91C98"/>
    <w:rsid w:val="00B91F44"/>
    <w:rsid w:val="00B927D5"/>
    <w:rsid w:val="00B9285A"/>
    <w:rsid w:val="00B92D50"/>
    <w:rsid w:val="00B92EED"/>
    <w:rsid w:val="00B92F45"/>
    <w:rsid w:val="00B931F1"/>
    <w:rsid w:val="00B93EB7"/>
    <w:rsid w:val="00B93F55"/>
    <w:rsid w:val="00B95313"/>
    <w:rsid w:val="00B9599A"/>
    <w:rsid w:val="00B95BF7"/>
    <w:rsid w:val="00B95E81"/>
    <w:rsid w:val="00B963DD"/>
    <w:rsid w:val="00B972CA"/>
    <w:rsid w:val="00BA0A82"/>
    <w:rsid w:val="00BA129D"/>
    <w:rsid w:val="00BA1805"/>
    <w:rsid w:val="00BA1D01"/>
    <w:rsid w:val="00BA1ECA"/>
    <w:rsid w:val="00BA28AF"/>
    <w:rsid w:val="00BA2AB8"/>
    <w:rsid w:val="00BA34CB"/>
    <w:rsid w:val="00BA446F"/>
    <w:rsid w:val="00BA4CF1"/>
    <w:rsid w:val="00BA5851"/>
    <w:rsid w:val="00BA648F"/>
    <w:rsid w:val="00BA6D7E"/>
    <w:rsid w:val="00BA73E0"/>
    <w:rsid w:val="00BA7DBD"/>
    <w:rsid w:val="00BB01EE"/>
    <w:rsid w:val="00BB0675"/>
    <w:rsid w:val="00BB0BD3"/>
    <w:rsid w:val="00BB1060"/>
    <w:rsid w:val="00BB1260"/>
    <w:rsid w:val="00BB13F3"/>
    <w:rsid w:val="00BB14E8"/>
    <w:rsid w:val="00BB1837"/>
    <w:rsid w:val="00BB1954"/>
    <w:rsid w:val="00BB1DF5"/>
    <w:rsid w:val="00BB2376"/>
    <w:rsid w:val="00BB2633"/>
    <w:rsid w:val="00BB263C"/>
    <w:rsid w:val="00BB296C"/>
    <w:rsid w:val="00BB33FB"/>
    <w:rsid w:val="00BB35BA"/>
    <w:rsid w:val="00BB385C"/>
    <w:rsid w:val="00BB3AD5"/>
    <w:rsid w:val="00BB3EF6"/>
    <w:rsid w:val="00BB40B3"/>
    <w:rsid w:val="00BB44DB"/>
    <w:rsid w:val="00BB55E5"/>
    <w:rsid w:val="00BB5C7B"/>
    <w:rsid w:val="00BB5E57"/>
    <w:rsid w:val="00BB6172"/>
    <w:rsid w:val="00BB666F"/>
    <w:rsid w:val="00BB6EFD"/>
    <w:rsid w:val="00BC000A"/>
    <w:rsid w:val="00BC029A"/>
    <w:rsid w:val="00BC03B3"/>
    <w:rsid w:val="00BC0CB6"/>
    <w:rsid w:val="00BC11AB"/>
    <w:rsid w:val="00BC21B9"/>
    <w:rsid w:val="00BC264A"/>
    <w:rsid w:val="00BC278B"/>
    <w:rsid w:val="00BC2B9C"/>
    <w:rsid w:val="00BC2E2D"/>
    <w:rsid w:val="00BC2EE7"/>
    <w:rsid w:val="00BC42C3"/>
    <w:rsid w:val="00BC42D5"/>
    <w:rsid w:val="00BC4814"/>
    <w:rsid w:val="00BC4A53"/>
    <w:rsid w:val="00BC51EA"/>
    <w:rsid w:val="00BC5310"/>
    <w:rsid w:val="00BC5825"/>
    <w:rsid w:val="00BC5EC3"/>
    <w:rsid w:val="00BC7DCA"/>
    <w:rsid w:val="00BC7E2A"/>
    <w:rsid w:val="00BD0A6F"/>
    <w:rsid w:val="00BD2148"/>
    <w:rsid w:val="00BD21DD"/>
    <w:rsid w:val="00BD2D3D"/>
    <w:rsid w:val="00BD37B9"/>
    <w:rsid w:val="00BD3E1A"/>
    <w:rsid w:val="00BD4346"/>
    <w:rsid w:val="00BD469A"/>
    <w:rsid w:val="00BD506D"/>
    <w:rsid w:val="00BD5893"/>
    <w:rsid w:val="00BD5E08"/>
    <w:rsid w:val="00BD6D97"/>
    <w:rsid w:val="00BD776F"/>
    <w:rsid w:val="00BE04BF"/>
    <w:rsid w:val="00BE0FA9"/>
    <w:rsid w:val="00BE1335"/>
    <w:rsid w:val="00BE13D9"/>
    <w:rsid w:val="00BE1615"/>
    <w:rsid w:val="00BE2F8A"/>
    <w:rsid w:val="00BE36FB"/>
    <w:rsid w:val="00BE3A95"/>
    <w:rsid w:val="00BE3E99"/>
    <w:rsid w:val="00BE4CD6"/>
    <w:rsid w:val="00BE501B"/>
    <w:rsid w:val="00BE5D36"/>
    <w:rsid w:val="00BE6725"/>
    <w:rsid w:val="00BE6A38"/>
    <w:rsid w:val="00BE6F55"/>
    <w:rsid w:val="00BF05EA"/>
    <w:rsid w:val="00BF0FD2"/>
    <w:rsid w:val="00BF1914"/>
    <w:rsid w:val="00BF1A78"/>
    <w:rsid w:val="00BF2DFA"/>
    <w:rsid w:val="00BF2F6A"/>
    <w:rsid w:val="00BF3905"/>
    <w:rsid w:val="00BF39FC"/>
    <w:rsid w:val="00BF3E3A"/>
    <w:rsid w:val="00BF3F35"/>
    <w:rsid w:val="00BF463A"/>
    <w:rsid w:val="00BF47B0"/>
    <w:rsid w:val="00BF5010"/>
    <w:rsid w:val="00BF511D"/>
    <w:rsid w:val="00BF5180"/>
    <w:rsid w:val="00BF5A1D"/>
    <w:rsid w:val="00BF5CCF"/>
    <w:rsid w:val="00BF6721"/>
    <w:rsid w:val="00BF6A7F"/>
    <w:rsid w:val="00BF6B82"/>
    <w:rsid w:val="00BF6E1D"/>
    <w:rsid w:val="00BF72B6"/>
    <w:rsid w:val="00BF76F7"/>
    <w:rsid w:val="00C00605"/>
    <w:rsid w:val="00C00794"/>
    <w:rsid w:val="00C00C64"/>
    <w:rsid w:val="00C02F44"/>
    <w:rsid w:val="00C032B3"/>
    <w:rsid w:val="00C037B7"/>
    <w:rsid w:val="00C03E0A"/>
    <w:rsid w:val="00C03FA0"/>
    <w:rsid w:val="00C041FC"/>
    <w:rsid w:val="00C042C9"/>
    <w:rsid w:val="00C04410"/>
    <w:rsid w:val="00C04704"/>
    <w:rsid w:val="00C04998"/>
    <w:rsid w:val="00C04CD8"/>
    <w:rsid w:val="00C04F10"/>
    <w:rsid w:val="00C058C1"/>
    <w:rsid w:val="00C06B8D"/>
    <w:rsid w:val="00C07290"/>
    <w:rsid w:val="00C07474"/>
    <w:rsid w:val="00C07548"/>
    <w:rsid w:val="00C07A73"/>
    <w:rsid w:val="00C10039"/>
    <w:rsid w:val="00C105D0"/>
    <w:rsid w:val="00C1087D"/>
    <w:rsid w:val="00C111C4"/>
    <w:rsid w:val="00C1123E"/>
    <w:rsid w:val="00C11829"/>
    <w:rsid w:val="00C11B3E"/>
    <w:rsid w:val="00C1315E"/>
    <w:rsid w:val="00C13254"/>
    <w:rsid w:val="00C13340"/>
    <w:rsid w:val="00C13C77"/>
    <w:rsid w:val="00C13CAA"/>
    <w:rsid w:val="00C14086"/>
    <w:rsid w:val="00C145EC"/>
    <w:rsid w:val="00C1464B"/>
    <w:rsid w:val="00C1511E"/>
    <w:rsid w:val="00C1541F"/>
    <w:rsid w:val="00C15580"/>
    <w:rsid w:val="00C156AC"/>
    <w:rsid w:val="00C159F0"/>
    <w:rsid w:val="00C16BC7"/>
    <w:rsid w:val="00C17081"/>
    <w:rsid w:val="00C174C2"/>
    <w:rsid w:val="00C17937"/>
    <w:rsid w:val="00C17BAB"/>
    <w:rsid w:val="00C2021E"/>
    <w:rsid w:val="00C20AC9"/>
    <w:rsid w:val="00C20BC8"/>
    <w:rsid w:val="00C20CA2"/>
    <w:rsid w:val="00C2120E"/>
    <w:rsid w:val="00C21E1C"/>
    <w:rsid w:val="00C22599"/>
    <w:rsid w:val="00C22A9F"/>
    <w:rsid w:val="00C22C41"/>
    <w:rsid w:val="00C22F98"/>
    <w:rsid w:val="00C23836"/>
    <w:rsid w:val="00C2482D"/>
    <w:rsid w:val="00C24BB0"/>
    <w:rsid w:val="00C25856"/>
    <w:rsid w:val="00C25D5F"/>
    <w:rsid w:val="00C263AF"/>
    <w:rsid w:val="00C26733"/>
    <w:rsid w:val="00C26A83"/>
    <w:rsid w:val="00C26B7D"/>
    <w:rsid w:val="00C26BDF"/>
    <w:rsid w:val="00C2747B"/>
    <w:rsid w:val="00C27945"/>
    <w:rsid w:val="00C27BAC"/>
    <w:rsid w:val="00C3103A"/>
    <w:rsid w:val="00C31295"/>
    <w:rsid w:val="00C314B3"/>
    <w:rsid w:val="00C314F2"/>
    <w:rsid w:val="00C32547"/>
    <w:rsid w:val="00C339E5"/>
    <w:rsid w:val="00C33CDF"/>
    <w:rsid w:val="00C33DCA"/>
    <w:rsid w:val="00C33E17"/>
    <w:rsid w:val="00C346F0"/>
    <w:rsid w:val="00C34BC3"/>
    <w:rsid w:val="00C34EFA"/>
    <w:rsid w:val="00C35239"/>
    <w:rsid w:val="00C3586E"/>
    <w:rsid w:val="00C35D2D"/>
    <w:rsid w:val="00C35EFB"/>
    <w:rsid w:val="00C36533"/>
    <w:rsid w:val="00C3654B"/>
    <w:rsid w:val="00C367EB"/>
    <w:rsid w:val="00C3689B"/>
    <w:rsid w:val="00C36D5C"/>
    <w:rsid w:val="00C3760E"/>
    <w:rsid w:val="00C377FA"/>
    <w:rsid w:val="00C40EDF"/>
    <w:rsid w:val="00C41407"/>
    <w:rsid w:val="00C41E40"/>
    <w:rsid w:val="00C41E8C"/>
    <w:rsid w:val="00C4229C"/>
    <w:rsid w:val="00C42384"/>
    <w:rsid w:val="00C4259D"/>
    <w:rsid w:val="00C42BDE"/>
    <w:rsid w:val="00C42E5E"/>
    <w:rsid w:val="00C44474"/>
    <w:rsid w:val="00C46564"/>
    <w:rsid w:val="00C469F8"/>
    <w:rsid w:val="00C46BB2"/>
    <w:rsid w:val="00C50831"/>
    <w:rsid w:val="00C50EFF"/>
    <w:rsid w:val="00C50FB1"/>
    <w:rsid w:val="00C5109B"/>
    <w:rsid w:val="00C511A3"/>
    <w:rsid w:val="00C5123B"/>
    <w:rsid w:val="00C515ED"/>
    <w:rsid w:val="00C51F26"/>
    <w:rsid w:val="00C523FB"/>
    <w:rsid w:val="00C524E0"/>
    <w:rsid w:val="00C530EB"/>
    <w:rsid w:val="00C53F39"/>
    <w:rsid w:val="00C54C59"/>
    <w:rsid w:val="00C54FD4"/>
    <w:rsid w:val="00C55B57"/>
    <w:rsid w:val="00C5661F"/>
    <w:rsid w:val="00C56A9C"/>
    <w:rsid w:val="00C56B01"/>
    <w:rsid w:val="00C57146"/>
    <w:rsid w:val="00C573FA"/>
    <w:rsid w:val="00C57BE5"/>
    <w:rsid w:val="00C60404"/>
    <w:rsid w:val="00C609DE"/>
    <w:rsid w:val="00C61AB1"/>
    <w:rsid w:val="00C61D35"/>
    <w:rsid w:val="00C61F7F"/>
    <w:rsid w:val="00C61FB2"/>
    <w:rsid w:val="00C62047"/>
    <w:rsid w:val="00C627FC"/>
    <w:rsid w:val="00C63027"/>
    <w:rsid w:val="00C631F0"/>
    <w:rsid w:val="00C63219"/>
    <w:rsid w:val="00C63B22"/>
    <w:rsid w:val="00C64386"/>
    <w:rsid w:val="00C64409"/>
    <w:rsid w:val="00C6454F"/>
    <w:rsid w:val="00C64D22"/>
    <w:rsid w:val="00C656F9"/>
    <w:rsid w:val="00C65FDF"/>
    <w:rsid w:val="00C66066"/>
    <w:rsid w:val="00C66109"/>
    <w:rsid w:val="00C67396"/>
    <w:rsid w:val="00C67E72"/>
    <w:rsid w:val="00C7047B"/>
    <w:rsid w:val="00C70C0F"/>
    <w:rsid w:val="00C70D28"/>
    <w:rsid w:val="00C71052"/>
    <w:rsid w:val="00C714FB"/>
    <w:rsid w:val="00C714FD"/>
    <w:rsid w:val="00C71B5D"/>
    <w:rsid w:val="00C71BBF"/>
    <w:rsid w:val="00C73F04"/>
    <w:rsid w:val="00C747E0"/>
    <w:rsid w:val="00C74AA5"/>
    <w:rsid w:val="00C74CCA"/>
    <w:rsid w:val="00C74EE1"/>
    <w:rsid w:val="00C75731"/>
    <w:rsid w:val="00C75C61"/>
    <w:rsid w:val="00C767C5"/>
    <w:rsid w:val="00C76C9E"/>
    <w:rsid w:val="00C76D7E"/>
    <w:rsid w:val="00C7783F"/>
    <w:rsid w:val="00C77B3C"/>
    <w:rsid w:val="00C80576"/>
    <w:rsid w:val="00C805B4"/>
    <w:rsid w:val="00C82789"/>
    <w:rsid w:val="00C82950"/>
    <w:rsid w:val="00C82DFE"/>
    <w:rsid w:val="00C83686"/>
    <w:rsid w:val="00C83808"/>
    <w:rsid w:val="00C84F39"/>
    <w:rsid w:val="00C8540F"/>
    <w:rsid w:val="00C858E1"/>
    <w:rsid w:val="00C85B1B"/>
    <w:rsid w:val="00C85B34"/>
    <w:rsid w:val="00C8648C"/>
    <w:rsid w:val="00C876EC"/>
    <w:rsid w:val="00C91743"/>
    <w:rsid w:val="00C91D23"/>
    <w:rsid w:val="00C92FDF"/>
    <w:rsid w:val="00C93318"/>
    <w:rsid w:val="00C93A5B"/>
    <w:rsid w:val="00C94296"/>
    <w:rsid w:val="00C94B28"/>
    <w:rsid w:val="00C95718"/>
    <w:rsid w:val="00C95986"/>
    <w:rsid w:val="00C9612A"/>
    <w:rsid w:val="00C96750"/>
    <w:rsid w:val="00C974DE"/>
    <w:rsid w:val="00CA0B74"/>
    <w:rsid w:val="00CA0BCF"/>
    <w:rsid w:val="00CA19F9"/>
    <w:rsid w:val="00CA1A28"/>
    <w:rsid w:val="00CA26EC"/>
    <w:rsid w:val="00CA2A3A"/>
    <w:rsid w:val="00CA3062"/>
    <w:rsid w:val="00CA464B"/>
    <w:rsid w:val="00CA538D"/>
    <w:rsid w:val="00CA60C9"/>
    <w:rsid w:val="00CA64A1"/>
    <w:rsid w:val="00CA699A"/>
    <w:rsid w:val="00CA6B9A"/>
    <w:rsid w:val="00CA7E19"/>
    <w:rsid w:val="00CB0414"/>
    <w:rsid w:val="00CB06B5"/>
    <w:rsid w:val="00CB0B3D"/>
    <w:rsid w:val="00CB0C6B"/>
    <w:rsid w:val="00CB1381"/>
    <w:rsid w:val="00CB218B"/>
    <w:rsid w:val="00CB2658"/>
    <w:rsid w:val="00CB2C87"/>
    <w:rsid w:val="00CB3061"/>
    <w:rsid w:val="00CB34F8"/>
    <w:rsid w:val="00CB57E3"/>
    <w:rsid w:val="00CB62D2"/>
    <w:rsid w:val="00CB6657"/>
    <w:rsid w:val="00CB6680"/>
    <w:rsid w:val="00CB6F59"/>
    <w:rsid w:val="00CB7BEA"/>
    <w:rsid w:val="00CB7C40"/>
    <w:rsid w:val="00CC0683"/>
    <w:rsid w:val="00CC08BF"/>
    <w:rsid w:val="00CC0DCC"/>
    <w:rsid w:val="00CC185A"/>
    <w:rsid w:val="00CC18C3"/>
    <w:rsid w:val="00CC2261"/>
    <w:rsid w:val="00CC2AB4"/>
    <w:rsid w:val="00CC4091"/>
    <w:rsid w:val="00CC4258"/>
    <w:rsid w:val="00CC4C16"/>
    <w:rsid w:val="00CC58BC"/>
    <w:rsid w:val="00CC59D7"/>
    <w:rsid w:val="00CC610E"/>
    <w:rsid w:val="00CC73A8"/>
    <w:rsid w:val="00CC7646"/>
    <w:rsid w:val="00CD015D"/>
    <w:rsid w:val="00CD016D"/>
    <w:rsid w:val="00CD018C"/>
    <w:rsid w:val="00CD027F"/>
    <w:rsid w:val="00CD061D"/>
    <w:rsid w:val="00CD0A89"/>
    <w:rsid w:val="00CD158D"/>
    <w:rsid w:val="00CD18E2"/>
    <w:rsid w:val="00CD1A2E"/>
    <w:rsid w:val="00CD1B8D"/>
    <w:rsid w:val="00CD21F0"/>
    <w:rsid w:val="00CD2CD3"/>
    <w:rsid w:val="00CD2E73"/>
    <w:rsid w:val="00CD356E"/>
    <w:rsid w:val="00CD3CAD"/>
    <w:rsid w:val="00CD3D20"/>
    <w:rsid w:val="00CD3EE6"/>
    <w:rsid w:val="00CD436D"/>
    <w:rsid w:val="00CD47B6"/>
    <w:rsid w:val="00CD4CE0"/>
    <w:rsid w:val="00CD57FD"/>
    <w:rsid w:val="00CD5853"/>
    <w:rsid w:val="00CD636B"/>
    <w:rsid w:val="00CD657A"/>
    <w:rsid w:val="00CE0DEB"/>
    <w:rsid w:val="00CE0E69"/>
    <w:rsid w:val="00CE161B"/>
    <w:rsid w:val="00CE22AF"/>
    <w:rsid w:val="00CE3255"/>
    <w:rsid w:val="00CE33DD"/>
    <w:rsid w:val="00CE4D5D"/>
    <w:rsid w:val="00CE4F31"/>
    <w:rsid w:val="00CE544F"/>
    <w:rsid w:val="00CE5988"/>
    <w:rsid w:val="00CE6D74"/>
    <w:rsid w:val="00CE731C"/>
    <w:rsid w:val="00CE73B1"/>
    <w:rsid w:val="00CF10BB"/>
    <w:rsid w:val="00CF1182"/>
    <w:rsid w:val="00CF1412"/>
    <w:rsid w:val="00CF1B9F"/>
    <w:rsid w:val="00CF1BBE"/>
    <w:rsid w:val="00CF1C74"/>
    <w:rsid w:val="00CF24DE"/>
    <w:rsid w:val="00CF261F"/>
    <w:rsid w:val="00CF392F"/>
    <w:rsid w:val="00CF4156"/>
    <w:rsid w:val="00CF4630"/>
    <w:rsid w:val="00CF4D9C"/>
    <w:rsid w:val="00CF5486"/>
    <w:rsid w:val="00CF6022"/>
    <w:rsid w:val="00CF67AF"/>
    <w:rsid w:val="00CF6B0C"/>
    <w:rsid w:val="00CF7406"/>
    <w:rsid w:val="00CF7AA7"/>
    <w:rsid w:val="00D000A8"/>
    <w:rsid w:val="00D00457"/>
    <w:rsid w:val="00D00594"/>
    <w:rsid w:val="00D0091B"/>
    <w:rsid w:val="00D00C9F"/>
    <w:rsid w:val="00D01A70"/>
    <w:rsid w:val="00D01A77"/>
    <w:rsid w:val="00D01D6A"/>
    <w:rsid w:val="00D01DF6"/>
    <w:rsid w:val="00D02587"/>
    <w:rsid w:val="00D02921"/>
    <w:rsid w:val="00D02957"/>
    <w:rsid w:val="00D0421D"/>
    <w:rsid w:val="00D043CB"/>
    <w:rsid w:val="00D04B51"/>
    <w:rsid w:val="00D05796"/>
    <w:rsid w:val="00D061D0"/>
    <w:rsid w:val="00D06E20"/>
    <w:rsid w:val="00D07428"/>
    <w:rsid w:val="00D07A8F"/>
    <w:rsid w:val="00D10D86"/>
    <w:rsid w:val="00D10EBD"/>
    <w:rsid w:val="00D1101E"/>
    <w:rsid w:val="00D121AB"/>
    <w:rsid w:val="00D12535"/>
    <w:rsid w:val="00D1313C"/>
    <w:rsid w:val="00D131CE"/>
    <w:rsid w:val="00D132CA"/>
    <w:rsid w:val="00D13801"/>
    <w:rsid w:val="00D138F9"/>
    <w:rsid w:val="00D13CDD"/>
    <w:rsid w:val="00D159BD"/>
    <w:rsid w:val="00D161C5"/>
    <w:rsid w:val="00D16248"/>
    <w:rsid w:val="00D16A09"/>
    <w:rsid w:val="00D16DAA"/>
    <w:rsid w:val="00D16E70"/>
    <w:rsid w:val="00D16EA5"/>
    <w:rsid w:val="00D16FE4"/>
    <w:rsid w:val="00D170B0"/>
    <w:rsid w:val="00D17396"/>
    <w:rsid w:val="00D17B66"/>
    <w:rsid w:val="00D205A3"/>
    <w:rsid w:val="00D20B1E"/>
    <w:rsid w:val="00D21F3B"/>
    <w:rsid w:val="00D223D6"/>
    <w:rsid w:val="00D22903"/>
    <w:rsid w:val="00D229CE"/>
    <w:rsid w:val="00D22D84"/>
    <w:rsid w:val="00D2347D"/>
    <w:rsid w:val="00D23D14"/>
    <w:rsid w:val="00D24A54"/>
    <w:rsid w:val="00D24C23"/>
    <w:rsid w:val="00D25644"/>
    <w:rsid w:val="00D25DFD"/>
    <w:rsid w:val="00D26C06"/>
    <w:rsid w:val="00D27437"/>
    <w:rsid w:val="00D27FB1"/>
    <w:rsid w:val="00D30C4C"/>
    <w:rsid w:val="00D3105D"/>
    <w:rsid w:val="00D31B25"/>
    <w:rsid w:val="00D31BFB"/>
    <w:rsid w:val="00D31C90"/>
    <w:rsid w:val="00D31EED"/>
    <w:rsid w:val="00D32086"/>
    <w:rsid w:val="00D3232B"/>
    <w:rsid w:val="00D32D86"/>
    <w:rsid w:val="00D33662"/>
    <w:rsid w:val="00D337A6"/>
    <w:rsid w:val="00D33EE5"/>
    <w:rsid w:val="00D34363"/>
    <w:rsid w:val="00D348FF"/>
    <w:rsid w:val="00D34BDA"/>
    <w:rsid w:val="00D35AC2"/>
    <w:rsid w:val="00D35B2A"/>
    <w:rsid w:val="00D36AAD"/>
    <w:rsid w:val="00D371D3"/>
    <w:rsid w:val="00D3767A"/>
    <w:rsid w:val="00D3788C"/>
    <w:rsid w:val="00D37B48"/>
    <w:rsid w:val="00D37D69"/>
    <w:rsid w:val="00D40A2B"/>
    <w:rsid w:val="00D40B3F"/>
    <w:rsid w:val="00D40CC1"/>
    <w:rsid w:val="00D40CF2"/>
    <w:rsid w:val="00D41136"/>
    <w:rsid w:val="00D4149A"/>
    <w:rsid w:val="00D417FB"/>
    <w:rsid w:val="00D41F95"/>
    <w:rsid w:val="00D42E9A"/>
    <w:rsid w:val="00D433CA"/>
    <w:rsid w:val="00D44696"/>
    <w:rsid w:val="00D44A50"/>
    <w:rsid w:val="00D44ADD"/>
    <w:rsid w:val="00D44C83"/>
    <w:rsid w:val="00D45121"/>
    <w:rsid w:val="00D45613"/>
    <w:rsid w:val="00D45D5F"/>
    <w:rsid w:val="00D46C6C"/>
    <w:rsid w:val="00D4738B"/>
    <w:rsid w:val="00D47525"/>
    <w:rsid w:val="00D479DA"/>
    <w:rsid w:val="00D50E63"/>
    <w:rsid w:val="00D50EDD"/>
    <w:rsid w:val="00D514D3"/>
    <w:rsid w:val="00D51ECF"/>
    <w:rsid w:val="00D51F31"/>
    <w:rsid w:val="00D522DE"/>
    <w:rsid w:val="00D524A7"/>
    <w:rsid w:val="00D53BF6"/>
    <w:rsid w:val="00D54A1C"/>
    <w:rsid w:val="00D54E12"/>
    <w:rsid w:val="00D54E7A"/>
    <w:rsid w:val="00D550DC"/>
    <w:rsid w:val="00D5513B"/>
    <w:rsid w:val="00D55B99"/>
    <w:rsid w:val="00D56018"/>
    <w:rsid w:val="00D56822"/>
    <w:rsid w:val="00D56B61"/>
    <w:rsid w:val="00D56F48"/>
    <w:rsid w:val="00D56FFC"/>
    <w:rsid w:val="00D574DA"/>
    <w:rsid w:val="00D57649"/>
    <w:rsid w:val="00D57CC3"/>
    <w:rsid w:val="00D57F78"/>
    <w:rsid w:val="00D60620"/>
    <w:rsid w:val="00D60DD7"/>
    <w:rsid w:val="00D6121A"/>
    <w:rsid w:val="00D61395"/>
    <w:rsid w:val="00D62F43"/>
    <w:rsid w:val="00D6358C"/>
    <w:rsid w:val="00D63734"/>
    <w:rsid w:val="00D6457F"/>
    <w:rsid w:val="00D64886"/>
    <w:rsid w:val="00D66349"/>
    <w:rsid w:val="00D674B7"/>
    <w:rsid w:val="00D67891"/>
    <w:rsid w:val="00D67F37"/>
    <w:rsid w:val="00D7044C"/>
    <w:rsid w:val="00D704FA"/>
    <w:rsid w:val="00D708A1"/>
    <w:rsid w:val="00D71694"/>
    <w:rsid w:val="00D717F1"/>
    <w:rsid w:val="00D71C8F"/>
    <w:rsid w:val="00D720D1"/>
    <w:rsid w:val="00D7247B"/>
    <w:rsid w:val="00D74070"/>
    <w:rsid w:val="00D749C0"/>
    <w:rsid w:val="00D752B0"/>
    <w:rsid w:val="00D756CA"/>
    <w:rsid w:val="00D75943"/>
    <w:rsid w:val="00D76B13"/>
    <w:rsid w:val="00D776E9"/>
    <w:rsid w:val="00D80939"/>
    <w:rsid w:val="00D80ACC"/>
    <w:rsid w:val="00D80B9F"/>
    <w:rsid w:val="00D80FA9"/>
    <w:rsid w:val="00D81459"/>
    <w:rsid w:val="00D823E5"/>
    <w:rsid w:val="00D83FB6"/>
    <w:rsid w:val="00D8468F"/>
    <w:rsid w:val="00D84BC3"/>
    <w:rsid w:val="00D84D0B"/>
    <w:rsid w:val="00D8584C"/>
    <w:rsid w:val="00D86B32"/>
    <w:rsid w:val="00D86C72"/>
    <w:rsid w:val="00D877A2"/>
    <w:rsid w:val="00D8798C"/>
    <w:rsid w:val="00D87D1C"/>
    <w:rsid w:val="00D87EF7"/>
    <w:rsid w:val="00D90687"/>
    <w:rsid w:val="00D90754"/>
    <w:rsid w:val="00D9110E"/>
    <w:rsid w:val="00D91744"/>
    <w:rsid w:val="00D92287"/>
    <w:rsid w:val="00D9230A"/>
    <w:rsid w:val="00D926D5"/>
    <w:rsid w:val="00D926E4"/>
    <w:rsid w:val="00D92B63"/>
    <w:rsid w:val="00D9316F"/>
    <w:rsid w:val="00D93305"/>
    <w:rsid w:val="00D9349D"/>
    <w:rsid w:val="00D9402D"/>
    <w:rsid w:val="00D95659"/>
    <w:rsid w:val="00D95B26"/>
    <w:rsid w:val="00D965C8"/>
    <w:rsid w:val="00D96B4B"/>
    <w:rsid w:val="00D96B82"/>
    <w:rsid w:val="00D96E98"/>
    <w:rsid w:val="00D972AD"/>
    <w:rsid w:val="00DA00FB"/>
    <w:rsid w:val="00DA0561"/>
    <w:rsid w:val="00DA084D"/>
    <w:rsid w:val="00DA295D"/>
    <w:rsid w:val="00DA2CC2"/>
    <w:rsid w:val="00DA2D49"/>
    <w:rsid w:val="00DA34CA"/>
    <w:rsid w:val="00DA3517"/>
    <w:rsid w:val="00DA361C"/>
    <w:rsid w:val="00DA39AF"/>
    <w:rsid w:val="00DA3C13"/>
    <w:rsid w:val="00DA4322"/>
    <w:rsid w:val="00DA4794"/>
    <w:rsid w:val="00DA49B9"/>
    <w:rsid w:val="00DA4E96"/>
    <w:rsid w:val="00DA57AA"/>
    <w:rsid w:val="00DA666F"/>
    <w:rsid w:val="00DA7393"/>
    <w:rsid w:val="00DA7559"/>
    <w:rsid w:val="00DB0117"/>
    <w:rsid w:val="00DB055B"/>
    <w:rsid w:val="00DB055E"/>
    <w:rsid w:val="00DB114D"/>
    <w:rsid w:val="00DB1879"/>
    <w:rsid w:val="00DB18F3"/>
    <w:rsid w:val="00DB1A13"/>
    <w:rsid w:val="00DB1D20"/>
    <w:rsid w:val="00DB2592"/>
    <w:rsid w:val="00DB2CCC"/>
    <w:rsid w:val="00DB390F"/>
    <w:rsid w:val="00DB3A97"/>
    <w:rsid w:val="00DB3EAA"/>
    <w:rsid w:val="00DB4B3F"/>
    <w:rsid w:val="00DB5D76"/>
    <w:rsid w:val="00DB6508"/>
    <w:rsid w:val="00DB667A"/>
    <w:rsid w:val="00DB674D"/>
    <w:rsid w:val="00DB6D76"/>
    <w:rsid w:val="00DB7166"/>
    <w:rsid w:val="00DB78E3"/>
    <w:rsid w:val="00DC19E5"/>
    <w:rsid w:val="00DC2089"/>
    <w:rsid w:val="00DC285B"/>
    <w:rsid w:val="00DC2E57"/>
    <w:rsid w:val="00DC4278"/>
    <w:rsid w:val="00DC4EBC"/>
    <w:rsid w:val="00DC5EE4"/>
    <w:rsid w:val="00DC5FB8"/>
    <w:rsid w:val="00DC6541"/>
    <w:rsid w:val="00DC6789"/>
    <w:rsid w:val="00DC6F4B"/>
    <w:rsid w:val="00DC76C2"/>
    <w:rsid w:val="00DC7722"/>
    <w:rsid w:val="00DC772B"/>
    <w:rsid w:val="00DD1267"/>
    <w:rsid w:val="00DD1486"/>
    <w:rsid w:val="00DD170B"/>
    <w:rsid w:val="00DD27D5"/>
    <w:rsid w:val="00DD2A23"/>
    <w:rsid w:val="00DD2C4C"/>
    <w:rsid w:val="00DD3257"/>
    <w:rsid w:val="00DD42F4"/>
    <w:rsid w:val="00DD4F13"/>
    <w:rsid w:val="00DD5F85"/>
    <w:rsid w:val="00DD642E"/>
    <w:rsid w:val="00DD6657"/>
    <w:rsid w:val="00DD6CE9"/>
    <w:rsid w:val="00DD6D2C"/>
    <w:rsid w:val="00DD7A1C"/>
    <w:rsid w:val="00DD7D8A"/>
    <w:rsid w:val="00DD7DDD"/>
    <w:rsid w:val="00DE1B87"/>
    <w:rsid w:val="00DE1D5C"/>
    <w:rsid w:val="00DE278E"/>
    <w:rsid w:val="00DE3541"/>
    <w:rsid w:val="00DE4D61"/>
    <w:rsid w:val="00DE5BBF"/>
    <w:rsid w:val="00DE7089"/>
    <w:rsid w:val="00DE70D4"/>
    <w:rsid w:val="00DF1179"/>
    <w:rsid w:val="00DF263D"/>
    <w:rsid w:val="00DF2A61"/>
    <w:rsid w:val="00DF3CD0"/>
    <w:rsid w:val="00DF4821"/>
    <w:rsid w:val="00DF4CA7"/>
    <w:rsid w:val="00DF6069"/>
    <w:rsid w:val="00DF656A"/>
    <w:rsid w:val="00E0002E"/>
    <w:rsid w:val="00E01436"/>
    <w:rsid w:val="00E021C9"/>
    <w:rsid w:val="00E02EC3"/>
    <w:rsid w:val="00E0368D"/>
    <w:rsid w:val="00E03777"/>
    <w:rsid w:val="00E057C9"/>
    <w:rsid w:val="00E07A90"/>
    <w:rsid w:val="00E10041"/>
    <w:rsid w:val="00E1142A"/>
    <w:rsid w:val="00E117CB"/>
    <w:rsid w:val="00E11C02"/>
    <w:rsid w:val="00E12D59"/>
    <w:rsid w:val="00E1330E"/>
    <w:rsid w:val="00E1344E"/>
    <w:rsid w:val="00E1353D"/>
    <w:rsid w:val="00E13BD3"/>
    <w:rsid w:val="00E1459F"/>
    <w:rsid w:val="00E146E7"/>
    <w:rsid w:val="00E1491A"/>
    <w:rsid w:val="00E14B15"/>
    <w:rsid w:val="00E14EBA"/>
    <w:rsid w:val="00E1514C"/>
    <w:rsid w:val="00E174F7"/>
    <w:rsid w:val="00E2083D"/>
    <w:rsid w:val="00E20E5D"/>
    <w:rsid w:val="00E215E2"/>
    <w:rsid w:val="00E21D33"/>
    <w:rsid w:val="00E221F2"/>
    <w:rsid w:val="00E22EA0"/>
    <w:rsid w:val="00E2318F"/>
    <w:rsid w:val="00E23A8A"/>
    <w:rsid w:val="00E23D78"/>
    <w:rsid w:val="00E243FC"/>
    <w:rsid w:val="00E2474F"/>
    <w:rsid w:val="00E2475C"/>
    <w:rsid w:val="00E247F1"/>
    <w:rsid w:val="00E2718A"/>
    <w:rsid w:val="00E307A2"/>
    <w:rsid w:val="00E31937"/>
    <w:rsid w:val="00E31F2B"/>
    <w:rsid w:val="00E3235D"/>
    <w:rsid w:val="00E33428"/>
    <w:rsid w:val="00E339C7"/>
    <w:rsid w:val="00E33A10"/>
    <w:rsid w:val="00E33D93"/>
    <w:rsid w:val="00E34378"/>
    <w:rsid w:val="00E34960"/>
    <w:rsid w:val="00E352C0"/>
    <w:rsid w:val="00E358CF"/>
    <w:rsid w:val="00E35A68"/>
    <w:rsid w:val="00E35B3A"/>
    <w:rsid w:val="00E35BA8"/>
    <w:rsid w:val="00E3676B"/>
    <w:rsid w:val="00E36A58"/>
    <w:rsid w:val="00E36AC2"/>
    <w:rsid w:val="00E371D9"/>
    <w:rsid w:val="00E407D0"/>
    <w:rsid w:val="00E41545"/>
    <w:rsid w:val="00E41982"/>
    <w:rsid w:val="00E41A1A"/>
    <w:rsid w:val="00E422B0"/>
    <w:rsid w:val="00E42946"/>
    <w:rsid w:val="00E42EFE"/>
    <w:rsid w:val="00E43ED5"/>
    <w:rsid w:val="00E45041"/>
    <w:rsid w:val="00E4530A"/>
    <w:rsid w:val="00E453CA"/>
    <w:rsid w:val="00E454F0"/>
    <w:rsid w:val="00E455F8"/>
    <w:rsid w:val="00E4687B"/>
    <w:rsid w:val="00E468C8"/>
    <w:rsid w:val="00E470AE"/>
    <w:rsid w:val="00E474B1"/>
    <w:rsid w:val="00E47B4B"/>
    <w:rsid w:val="00E47BD9"/>
    <w:rsid w:val="00E47CFC"/>
    <w:rsid w:val="00E500A5"/>
    <w:rsid w:val="00E5096E"/>
    <w:rsid w:val="00E513B3"/>
    <w:rsid w:val="00E51F7A"/>
    <w:rsid w:val="00E52C37"/>
    <w:rsid w:val="00E52DE9"/>
    <w:rsid w:val="00E52E2A"/>
    <w:rsid w:val="00E5335A"/>
    <w:rsid w:val="00E5343E"/>
    <w:rsid w:val="00E5462F"/>
    <w:rsid w:val="00E54A39"/>
    <w:rsid w:val="00E54BDE"/>
    <w:rsid w:val="00E564CC"/>
    <w:rsid w:val="00E601B9"/>
    <w:rsid w:val="00E6081A"/>
    <w:rsid w:val="00E61AB9"/>
    <w:rsid w:val="00E621F1"/>
    <w:rsid w:val="00E62807"/>
    <w:rsid w:val="00E62CF8"/>
    <w:rsid w:val="00E6332E"/>
    <w:rsid w:val="00E63D2F"/>
    <w:rsid w:val="00E64205"/>
    <w:rsid w:val="00E64463"/>
    <w:rsid w:val="00E64877"/>
    <w:rsid w:val="00E65E39"/>
    <w:rsid w:val="00E67721"/>
    <w:rsid w:val="00E67A8A"/>
    <w:rsid w:val="00E67BD1"/>
    <w:rsid w:val="00E701C9"/>
    <w:rsid w:val="00E715F7"/>
    <w:rsid w:val="00E71B83"/>
    <w:rsid w:val="00E71FAB"/>
    <w:rsid w:val="00E7226D"/>
    <w:rsid w:val="00E724EA"/>
    <w:rsid w:val="00E72AE1"/>
    <w:rsid w:val="00E72BF0"/>
    <w:rsid w:val="00E72C12"/>
    <w:rsid w:val="00E72FB8"/>
    <w:rsid w:val="00E7383D"/>
    <w:rsid w:val="00E73889"/>
    <w:rsid w:val="00E745E9"/>
    <w:rsid w:val="00E74924"/>
    <w:rsid w:val="00E74E2F"/>
    <w:rsid w:val="00E75223"/>
    <w:rsid w:val="00E75247"/>
    <w:rsid w:val="00E7527C"/>
    <w:rsid w:val="00E755B3"/>
    <w:rsid w:val="00E7605A"/>
    <w:rsid w:val="00E7610A"/>
    <w:rsid w:val="00E76858"/>
    <w:rsid w:val="00E7744F"/>
    <w:rsid w:val="00E8177D"/>
    <w:rsid w:val="00E8194C"/>
    <w:rsid w:val="00E81DB6"/>
    <w:rsid w:val="00E82993"/>
    <w:rsid w:val="00E829AF"/>
    <w:rsid w:val="00E84F35"/>
    <w:rsid w:val="00E8539B"/>
    <w:rsid w:val="00E85773"/>
    <w:rsid w:val="00E865C6"/>
    <w:rsid w:val="00E866FC"/>
    <w:rsid w:val="00E871EF"/>
    <w:rsid w:val="00E8721D"/>
    <w:rsid w:val="00E87595"/>
    <w:rsid w:val="00E87666"/>
    <w:rsid w:val="00E87877"/>
    <w:rsid w:val="00E909F6"/>
    <w:rsid w:val="00E92408"/>
    <w:rsid w:val="00E92645"/>
    <w:rsid w:val="00E9278D"/>
    <w:rsid w:val="00E9343A"/>
    <w:rsid w:val="00E94001"/>
    <w:rsid w:val="00E943C9"/>
    <w:rsid w:val="00E946BE"/>
    <w:rsid w:val="00E94791"/>
    <w:rsid w:val="00E94F4E"/>
    <w:rsid w:val="00E95AC1"/>
    <w:rsid w:val="00E96647"/>
    <w:rsid w:val="00E96FB6"/>
    <w:rsid w:val="00E97502"/>
    <w:rsid w:val="00E9765A"/>
    <w:rsid w:val="00EA10C2"/>
    <w:rsid w:val="00EA157A"/>
    <w:rsid w:val="00EA1BB8"/>
    <w:rsid w:val="00EA21BE"/>
    <w:rsid w:val="00EA2391"/>
    <w:rsid w:val="00EA2883"/>
    <w:rsid w:val="00EA3651"/>
    <w:rsid w:val="00EA3D36"/>
    <w:rsid w:val="00EA420F"/>
    <w:rsid w:val="00EA4460"/>
    <w:rsid w:val="00EA45A6"/>
    <w:rsid w:val="00EA4B5C"/>
    <w:rsid w:val="00EA512A"/>
    <w:rsid w:val="00EA577E"/>
    <w:rsid w:val="00EA5C67"/>
    <w:rsid w:val="00EA6D16"/>
    <w:rsid w:val="00EA77C6"/>
    <w:rsid w:val="00EA7A94"/>
    <w:rsid w:val="00EB10F1"/>
    <w:rsid w:val="00EB1406"/>
    <w:rsid w:val="00EB26DA"/>
    <w:rsid w:val="00EB2CD5"/>
    <w:rsid w:val="00EB4967"/>
    <w:rsid w:val="00EB4AB0"/>
    <w:rsid w:val="00EB4AE3"/>
    <w:rsid w:val="00EB4C9A"/>
    <w:rsid w:val="00EB4F98"/>
    <w:rsid w:val="00EB5057"/>
    <w:rsid w:val="00EB5E21"/>
    <w:rsid w:val="00EB62EE"/>
    <w:rsid w:val="00EB650B"/>
    <w:rsid w:val="00EB790B"/>
    <w:rsid w:val="00EB7A2A"/>
    <w:rsid w:val="00EB7DFE"/>
    <w:rsid w:val="00EC008F"/>
    <w:rsid w:val="00EC107D"/>
    <w:rsid w:val="00EC18E2"/>
    <w:rsid w:val="00EC23C4"/>
    <w:rsid w:val="00EC257F"/>
    <w:rsid w:val="00EC37C8"/>
    <w:rsid w:val="00EC3B21"/>
    <w:rsid w:val="00EC415B"/>
    <w:rsid w:val="00EC47FD"/>
    <w:rsid w:val="00EC54A8"/>
    <w:rsid w:val="00EC59B5"/>
    <w:rsid w:val="00EC61C0"/>
    <w:rsid w:val="00EC63C5"/>
    <w:rsid w:val="00EC650C"/>
    <w:rsid w:val="00EC6D6A"/>
    <w:rsid w:val="00EC718E"/>
    <w:rsid w:val="00EC77BC"/>
    <w:rsid w:val="00EC7953"/>
    <w:rsid w:val="00EC7F81"/>
    <w:rsid w:val="00ED111E"/>
    <w:rsid w:val="00ED131A"/>
    <w:rsid w:val="00ED1B9C"/>
    <w:rsid w:val="00ED26ED"/>
    <w:rsid w:val="00ED2AFC"/>
    <w:rsid w:val="00ED2DCB"/>
    <w:rsid w:val="00ED3057"/>
    <w:rsid w:val="00ED30C6"/>
    <w:rsid w:val="00ED3BF7"/>
    <w:rsid w:val="00ED3FB6"/>
    <w:rsid w:val="00ED459E"/>
    <w:rsid w:val="00ED45AA"/>
    <w:rsid w:val="00ED4FCC"/>
    <w:rsid w:val="00ED544A"/>
    <w:rsid w:val="00ED5B25"/>
    <w:rsid w:val="00ED5F17"/>
    <w:rsid w:val="00ED6BFD"/>
    <w:rsid w:val="00ED7CE9"/>
    <w:rsid w:val="00ED7DB7"/>
    <w:rsid w:val="00EE054C"/>
    <w:rsid w:val="00EE1936"/>
    <w:rsid w:val="00EE1C7B"/>
    <w:rsid w:val="00EE2A0B"/>
    <w:rsid w:val="00EE2D9A"/>
    <w:rsid w:val="00EE2F51"/>
    <w:rsid w:val="00EE4C6A"/>
    <w:rsid w:val="00EE55F5"/>
    <w:rsid w:val="00EE5F8A"/>
    <w:rsid w:val="00EE60E2"/>
    <w:rsid w:val="00EE7226"/>
    <w:rsid w:val="00EE7706"/>
    <w:rsid w:val="00EE782D"/>
    <w:rsid w:val="00EE79E2"/>
    <w:rsid w:val="00EF06F1"/>
    <w:rsid w:val="00EF0A8A"/>
    <w:rsid w:val="00EF0C27"/>
    <w:rsid w:val="00EF132F"/>
    <w:rsid w:val="00EF1CA5"/>
    <w:rsid w:val="00EF1EAD"/>
    <w:rsid w:val="00EF2157"/>
    <w:rsid w:val="00EF2A95"/>
    <w:rsid w:val="00EF2B38"/>
    <w:rsid w:val="00EF2B7C"/>
    <w:rsid w:val="00EF2C22"/>
    <w:rsid w:val="00EF31CF"/>
    <w:rsid w:val="00EF34AD"/>
    <w:rsid w:val="00EF36A2"/>
    <w:rsid w:val="00EF38C6"/>
    <w:rsid w:val="00EF46A6"/>
    <w:rsid w:val="00EF4899"/>
    <w:rsid w:val="00EF499C"/>
    <w:rsid w:val="00EF5577"/>
    <w:rsid w:val="00EF56FE"/>
    <w:rsid w:val="00EF62CA"/>
    <w:rsid w:val="00EF6BAC"/>
    <w:rsid w:val="00EF754B"/>
    <w:rsid w:val="00F00B85"/>
    <w:rsid w:val="00F00E12"/>
    <w:rsid w:val="00F01313"/>
    <w:rsid w:val="00F01713"/>
    <w:rsid w:val="00F01973"/>
    <w:rsid w:val="00F02829"/>
    <w:rsid w:val="00F02B20"/>
    <w:rsid w:val="00F02CD0"/>
    <w:rsid w:val="00F0384B"/>
    <w:rsid w:val="00F03942"/>
    <w:rsid w:val="00F03B02"/>
    <w:rsid w:val="00F03C53"/>
    <w:rsid w:val="00F03EFE"/>
    <w:rsid w:val="00F0486D"/>
    <w:rsid w:val="00F04DA8"/>
    <w:rsid w:val="00F063F3"/>
    <w:rsid w:val="00F06A7F"/>
    <w:rsid w:val="00F07719"/>
    <w:rsid w:val="00F07F53"/>
    <w:rsid w:val="00F10BB9"/>
    <w:rsid w:val="00F10F74"/>
    <w:rsid w:val="00F1203C"/>
    <w:rsid w:val="00F12163"/>
    <w:rsid w:val="00F129D3"/>
    <w:rsid w:val="00F12B4F"/>
    <w:rsid w:val="00F1431D"/>
    <w:rsid w:val="00F146ED"/>
    <w:rsid w:val="00F14DB0"/>
    <w:rsid w:val="00F15B57"/>
    <w:rsid w:val="00F16AB9"/>
    <w:rsid w:val="00F1704B"/>
    <w:rsid w:val="00F1712D"/>
    <w:rsid w:val="00F173A3"/>
    <w:rsid w:val="00F177FF"/>
    <w:rsid w:val="00F17839"/>
    <w:rsid w:val="00F17B46"/>
    <w:rsid w:val="00F17D01"/>
    <w:rsid w:val="00F20167"/>
    <w:rsid w:val="00F20CF2"/>
    <w:rsid w:val="00F21221"/>
    <w:rsid w:val="00F2154C"/>
    <w:rsid w:val="00F2174E"/>
    <w:rsid w:val="00F21803"/>
    <w:rsid w:val="00F21939"/>
    <w:rsid w:val="00F227AE"/>
    <w:rsid w:val="00F228DB"/>
    <w:rsid w:val="00F22DF0"/>
    <w:rsid w:val="00F22E37"/>
    <w:rsid w:val="00F23155"/>
    <w:rsid w:val="00F232DE"/>
    <w:rsid w:val="00F23B6E"/>
    <w:rsid w:val="00F240F2"/>
    <w:rsid w:val="00F24393"/>
    <w:rsid w:val="00F24D41"/>
    <w:rsid w:val="00F25923"/>
    <w:rsid w:val="00F26DA2"/>
    <w:rsid w:val="00F27E20"/>
    <w:rsid w:val="00F3000B"/>
    <w:rsid w:val="00F30046"/>
    <w:rsid w:val="00F3037E"/>
    <w:rsid w:val="00F3054F"/>
    <w:rsid w:val="00F30748"/>
    <w:rsid w:val="00F30FBF"/>
    <w:rsid w:val="00F31798"/>
    <w:rsid w:val="00F31E6C"/>
    <w:rsid w:val="00F32020"/>
    <w:rsid w:val="00F321BE"/>
    <w:rsid w:val="00F3221D"/>
    <w:rsid w:val="00F32260"/>
    <w:rsid w:val="00F33C2E"/>
    <w:rsid w:val="00F344A9"/>
    <w:rsid w:val="00F346BF"/>
    <w:rsid w:val="00F35BFE"/>
    <w:rsid w:val="00F36243"/>
    <w:rsid w:val="00F363F8"/>
    <w:rsid w:val="00F36C27"/>
    <w:rsid w:val="00F405CA"/>
    <w:rsid w:val="00F416ED"/>
    <w:rsid w:val="00F41D2F"/>
    <w:rsid w:val="00F43D0E"/>
    <w:rsid w:val="00F44133"/>
    <w:rsid w:val="00F44495"/>
    <w:rsid w:val="00F444FF"/>
    <w:rsid w:val="00F44546"/>
    <w:rsid w:val="00F447EF"/>
    <w:rsid w:val="00F46794"/>
    <w:rsid w:val="00F46E02"/>
    <w:rsid w:val="00F479FE"/>
    <w:rsid w:val="00F47E34"/>
    <w:rsid w:val="00F50748"/>
    <w:rsid w:val="00F510D8"/>
    <w:rsid w:val="00F51641"/>
    <w:rsid w:val="00F517B9"/>
    <w:rsid w:val="00F5211D"/>
    <w:rsid w:val="00F52E14"/>
    <w:rsid w:val="00F52E23"/>
    <w:rsid w:val="00F53C18"/>
    <w:rsid w:val="00F54116"/>
    <w:rsid w:val="00F54393"/>
    <w:rsid w:val="00F54873"/>
    <w:rsid w:val="00F55BC3"/>
    <w:rsid w:val="00F56C2C"/>
    <w:rsid w:val="00F601FB"/>
    <w:rsid w:val="00F60353"/>
    <w:rsid w:val="00F60690"/>
    <w:rsid w:val="00F60843"/>
    <w:rsid w:val="00F60C00"/>
    <w:rsid w:val="00F6111B"/>
    <w:rsid w:val="00F63501"/>
    <w:rsid w:val="00F63CFE"/>
    <w:rsid w:val="00F63D31"/>
    <w:rsid w:val="00F63EE6"/>
    <w:rsid w:val="00F6435F"/>
    <w:rsid w:val="00F64ABD"/>
    <w:rsid w:val="00F65B0C"/>
    <w:rsid w:val="00F65C43"/>
    <w:rsid w:val="00F65E47"/>
    <w:rsid w:val="00F664B0"/>
    <w:rsid w:val="00F66941"/>
    <w:rsid w:val="00F671A1"/>
    <w:rsid w:val="00F67329"/>
    <w:rsid w:val="00F67750"/>
    <w:rsid w:val="00F67F19"/>
    <w:rsid w:val="00F704AE"/>
    <w:rsid w:val="00F70567"/>
    <w:rsid w:val="00F706CF"/>
    <w:rsid w:val="00F71551"/>
    <w:rsid w:val="00F71672"/>
    <w:rsid w:val="00F728B1"/>
    <w:rsid w:val="00F73917"/>
    <w:rsid w:val="00F73E97"/>
    <w:rsid w:val="00F7403F"/>
    <w:rsid w:val="00F745E3"/>
    <w:rsid w:val="00F75072"/>
    <w:rsid w:val="00F75096"/>
    <w:rsid w:val="00F75E0A"/>
    <w:rsid w:val="00F761EC"/>
    <w:rsid w:val="00F7632D"/>
    <w:rsid w:val="00F765F5"/>
    <w:rsid w:val="00F76D62"/>
    <w:rsid w:val="00F771DC"/>
    <w:rsid w:val="00F77ED3"/>
    <w:rsid w:val="00F8096D"/>
    <w:rsid w:val="00F80F9D"/>
    <w:rsid w:val="00F81896"/>
    <w:rsid w:val="00F81960"/>
    <w:rsid w:val="00F82466"/>
    <w:rsid w:val="00F82D92"/>
    <w:rsid w:val="00F831DE"/>
    <w:rsid w:val="00F83389"/>
    <w:rsid w:val="00F836A1"/>
    <w:rsid w:val="00F839AA"/>
    <w:rsid w:val="00F847C9"/>
    <w:rsid w:val="00F848C5"/>
    <w:rsid w:val="00F84E9B"/>
    <w:rsid w:val="00F86DEE"/>
    <w:rsid w:val="00F8770D"/>
    <w:rsid w:val="00F87A9A"/>
    <w:rsid w:val="00F91077"/>
    <w:rsid w:val="00F91147"/>
    <w:rsid w:val="00F91297"/>
    <w:rsid w:val="00F9142D"/>
    <w:rsid w:val="00F91511"/>
    <w:rsid w:val="00F91602"/>
    <w:rsid w:val="00F91A58"/>
    <w:rsid w:val="00F91E83"/>
    <w:rsid w:val="00F93E9A"/>
    <w:rsid w:val="00F95837"/>
    <w:rsid w:val="00F9593A"/>
    <w:rsid w:val="00F95CA3"/>
    <w:rsid w:val="00F95FF7"/>
    <w:rsid w:val="00F97B30"/>
    <w:rsid w:val="00FA0A5E"/>
    <w:rsid w:val="00FA0CEB"/>
    <w:rsid w:val="00FA2205"/>
    <w:rsid w:val="00FA255E"/>
    <w:rsid w:val="00FA2D3A"/>
    <w:rsid w:val="00FA37F6"/>
    <w:rsid w:val="00FA4159"/>
    <w:rsid w:val="00FA483B"/>
    <w:rsid w:val="00FA4F4D"/>
    <w:rsid w:val="00FA5AE4"/>
    <w:rsid w:val="00FA5DFF"/>
    <w:rsid w:val="00FA615E"/>
    <w:rsid w:val="00FA6BE1"/>
    <w:rsid w:val="00FA6C48"/>
    <w:rsid w:val="00FA7BCA"/>
    <w:rsid w:val="00FA7E94"/>
    <w:rsid w:val="00FB0575"/>
    <w:rsid w:val="00FB0DEE"/>
    <w:rsid w:val="00FB13FA"/>
    <w:rsid w:val="00FB14BF"/>
    <w:rsid w:val="00FB3111"/>
    <w:rsid w:val="00FB331A"/>
    <w:rsid w:val="00FB49D0"/>
    <w:rsid w:val="00FB4B0F"/>
    <w:rsid w:val="00FB4DBD"/>
    <w:rsid w:val="00FB4FB1"/>
    <w:rsid w:val="00FB5494"/>
    <w:rsid w:val="00FB5577"/>
    <w:rsid w:val="00FB5939"/>
    <w:rsid w:val="00FB7DE4"/>
    <w:rsid w:val="00FC0810"/>
    <w:rsid w:val="00FC2617"/>
    <w:rsid w:val="00FC2A11"/>
    <w:rsid w:val="00FC2B68"/>
    <w:rsid w:val="00FC31BB"/>
    <w:rsid w:val="00FC3B17"/>
    <w:rsid w:val="00FC3FC9"/>
    <w:rsid w:val="00FC4089"/>
    <w:rsid w:val="00FC4910"/>
    <w:rsid w:val="00FC4E69"/>
    <w:rsid w:val="00FC5273"/>
    <w:rsid w:val="00FC6084"/>
    <w:rsid w:val="00FC7743"/>
    <w:rsid w:val="00FC7F03"/>
    <w:rsid w:val="00FD0292"/>
    <w:rsid w:val="00FD02A3"/>
    <w:rsid w:val="00FD09ED"/>
    <w:rsid w:val="00FD0ABD"/>
    <w:rsid w:val="00FD0AE1"/>
    <w:rsid w:val="00FD1078"/>
    <w:rsid w:val="00FD1124"/>
    <w:rsid w:val="00FD1150"/>
    <w:rsid w:val="00FD1275"/>
    <w:rsid w:val="00FD1470"/>
    <w:rsid w:val="00FD187D"/>
    <w:rsid w:val="00FD1B1D"/>
    <w:rsid w:val="00FD25A4"/>
    <w:rsid w:val="00FD29EB"/>
    <w:rsid w:val="00FD2D74"/>
    <w:rsid w:val="00FD3260"/>
    <w:rsid w:val="00FD3888"/>
    <w:rsid w:val="00FD3B79"/>
    <w:rsid w:val="00FD4024"/>
    <w:rsid w:val="00FD4205"/>
    <w:rsid w:val="00FD4C10"/>
    <w:rsid w:val="00FD50BC"/>
    <w:rsid w:val="00FD5C76"/>
    <w:rsid w:val="00FD5D21"/>
    <w:rsid w:val="00FD649D"/>
    <w:rsid w:val="00FD64DC"/>
    <w:rsid w:val="00FD67FF"/>
    <w:rsid w:val="00FD6912"/>
    <w:rsid w:val="00FD70E9"/>
    <w:rsid w:val="00FD7376"/>
    <w:rsid w:val="00FD7926"/>
    <w:rsid w:val="00FD7D93"/>
    <w:rsid w:val="00FE132B"/>
    <w:rsid w:val="00FE14E3"/>
    <w:rsid w:val="00FE1AEC"/>
    <w:rsid w:val="00FE288D"/>
    <w:rsid w:val="00FE2D18"/>
    <w:rsid w:val="00FE2DDF"/>
    <w:rsid w:val="00FE33BF"/>
    <w:rsid w:val="00FE3408"/>
    <w:rsid w:val="00FE341D"/>
    <w:rsid w:val="00FE359B"/>
    <w:rsid w:val="00FE3974"/>
    <w:rsid w:val="00FE3E04"/>
    <w:rsid w:val="00FE41B0"/>
    <w:rsid w:val="00FE41F5"/>
    <w:rsid w:val="00FE448C"/>
    <w:rsid w:val="00FE475C"/>
    <w:rsid w:val="00FE49E0"/>
    <w:rsid w:val="00FE5065"/>
    <w:rsid w:val="00FE56AA"/>
    <w:rsid w:val="00FE5C4C"/>
    <w:rsid w:val="00FE5D2C"/>
    <w:rsid w:val="00FE5EB9"/>
    <w:rsid w:val="00FE6441"/>
    <w:rsid w:val="00FE6633"/>
    <w:rsid w:val="00FE704F"/>
    <w:rsid w:val="00FE7A66"/>
    <w:rsid w:val="00FF03D5"/>
    <w:rsid w:val="00FF0594"/>
    <w:rsid w:val="00FF1367"/>
    <w:rsid w:val="00FF36B1"/>
    <w:rsid w:val="00FF36DE"/>
    <w:rsid w:val="00FF39F3"/>
    <w:rsid w:val="00FF3CE8"/>
    <w:rsid w:val="00FF3DB2"/>
    <w:rsid w:val="00FF4A59"/>
    <w:rsid w:val="00FF5456"/>
    <w:rsid w:val="00FF5507"/>
    <w:rsid w:val="00FF5D70"/>
    <w:rsid w:val="00FF6640"/>
    <w:rsid w:val="00FF6DF1"/>
    <w:rsid w:val="00FF7534"/>
    <w:rsid w:val="00FF77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14:docId w14:val="7BD8182F"/>
  <w15:docId w15:val="{3AEFE88E-534E-4028-840F-9668D4ED1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13303B"/>
    <w:rPr>
      <w:sz w:val="24"/>
      <w:szCs w:val="24"/>
    </w:rPr>
  </w:style>
  <w:style w:type="paragraph" w:styleId="1">
    <w:name w:val="heading 1"/>
    <w:basedOn w:val="a0"/>
    <w:next w:val="a0"/>
    <w:link w:val="10"/>
    <w:uiPriority w:val="9"/>
    <w:qFormat/>
    <w:rsid w:val="00D926D5"/>
    <w:pPr>
      <w:keepNext/>
      <w:spacing w:before="240" w:after="60"/>
      <w:outlineLvl w:val="0"/>
    </w:pPr>
    <w:rPr>
      <w:rFonts w:ascii="Arial" w:hAnsi="Arial" w:cs="Arial"/>
      <w:b/>
      <w:bCs/>
      <w:kern w:val="32"/>
      <w:sz w:val="32"/>
      <w:szCs w:val="32"/>
    </w:rPr>
  </w:style>
  <w:style w:type="paragraph" w:styleId="20">
    <w:name w:val="heading 2"/>
    <w:basedOn w:val="a0"/>
    <w:next w:val="a0"/>
    <w:link w:val="21"/>
    <w:uiPriority w:val="9"/>
    <w:qFormat/>
    <w:rsid w:val="00D926D5"/>
    <w:pPr>
      <w:keepNext/>
      <w:ind w:firstLine="708"/>
      <w:jc w:val="both"/>
      <w:outlineLvl w:val="1"/>
    </w:pPr>
    <w:rPr>
      <w:b/>
      <w:bCs/>
      <w:sz w:val="28"/>
      <w:lang w:val="en-US"/>
    </w:rPr>
  </w:style>
  <w:style w:type="paragraph" w:styleId="3">
    <w:name w:val="heading 3"/>
    <w:basedOn w:val="a0"/>
    <w:next w:val="a0"/>
    <w:qFormat/>
    <w:rsid w:val="00D926D5"/>
    <w:pPr>
      <w:keepNext/>
      <w:outlineLvl w:val="2"/>
    </w:pPr>
    <w:rPr>
      <w:b/>
      <w:bCs/>
      <w:sz w:val="28"/>
    </w:rPr>
  </w:style>
  <w:style w:type="paragraph" w:styleId="4">
    <w:name w:val="heading 4"/>
    <w:basedOn w:val="a0"/>
    <w:next w:val="a0"/>
    <w:qFormat/>
    <w:rsid w:val="00D926D5"/>
    <w:pPr>
      <w:keepNext/>
      <w:jc w:val="both"/>
      <w:outlineLvl w:val="3"/>
    </w:pPr>
    <w:rPr>
      <w:b/>
      <w:bCs/>
    </w:rPr>
  </w:style>
  <w:style w:type="paragraph" w:styleId="5">
    <w:name w:val="heading 5"/>
    <w:basedOn w:val="a0"/>
    <w:next w:val="a0"/>
    <w:qFormat/>
    <w:rsid w:val="00D926D5"/>
    <w:pPr>
      <w:spacing w:before="240" w:after="60"/>
      <w:outlineLvl w:val="4"/>
    </w:pPr>
    <w:rPr>
      <w:b/>
      <w:bCs/>
      <w:i/>
      <w:iCs/>
      <w:sz w:val="26"/>
      <w:szCs w:val="26"/>
    </w:rPr>
  </w:style>
  <w:style w:type="paragraph" w:styleId="6">
    <w:name w:val="heading 6"/>
    <w:basedOn w:val="a0"/>
    <w:next w:val="a0"/>
    <w:qFormat/>
    <w:rsid w:val="00D926D5"/>
    <w:pPr>
      <w:spacing w:before="240" w:after="60"/>
      <w:outlineLvl w:val="5"/>
    </w:pPr>
    <w:rPr>
      <w:b/>
      <w:bCs/>
      <w:sz w:val="22"/>
      <w:szCs w:val="22"/>
    </w:rPr>
  </w:style>
  <w:style w:type="paragraph" w:styleId="7">
    <w:name w:val="heading 7"/>
    <w:basedOn w:val="a0"/>
    <w:next w:val="a0"/>
    <w:qFormat/>
    <w:rsid w:val="00D926D5"/>
    <w:pPr>
      <w:spacing w:before="240" w:after="60"/>
      <w:outlineLvl w:val="6"/>
    </w:pPr>
  </w:style>
  <w:style w:type="paragraph" w:styleId="9">
    <w:name w:val="heading 9"/>
    <w:basedOn w:val="a0"/>
    <w:next w:val="a0"/>
    <w:qFormat/>
    <w:rsid w:val="00D926D5"/>
    <w:p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w:basedOn w:val="a0"/>
    <w:link w:val="a5"/>
    <w:rsid w:val="00D926D5"/>
    <w:pPr>
      <w:jc w:val="both"/>
    </w:pPr>
    <w:rPr>
      <w:sz w:val="26"/>
      <w:szCs w:val="20"/>
    </w:rPr>
  </w:style>
  <w:style w:type="paragraph" w:styleId="a6">
    <w:name w:val="Body Text Indent"/>
    <w:basedOn w:val="a0"/>
    <w:link w:val="a7"/>
    <w:rsid w:val="00D926D5"/>
    <w:pPr>
      <w:spacing w:after="120"/>
      <w:ind w:left="283"/>
    </w:pPr>
  </w:style>
  <w:style w:type="paragraph" w:styleId="22">
    <w:name w:val="Body Text Indent 2"/>
    <w:basedOn w:val="a0"/>
    <w:link w:val="23"/>
    <w:uiPriority w:val="99"/>
    <w:rsid w:val="00D926D5"/>
    <w:pPr>
      <w:spacing w:after="120" w:line="480" w:lineRule="auto"/>
      <w:ind w:left="283"/>
    </w:pPr>
  </w:style>
  <w:style w:type="paragraph" w:styleId="30">
    <w:name w:val="Body Text Indent 3"/>
    <w:basedOn w:val="a0"/>
    <w:rsid w:val="00D926D5"/>
    <w:pPr>
      <w:ind w:firstLine="708"/>
      <w:jc w:val="both"/>
    </w:pPr>
    <w:rPr>
      <w:sz w:val="28"/>
    </w:rPr>
  </w:style>
  <w:style w:type="paragraph" w:styleId="24">
    <w:name w:val="Body Text 2"/>
    <w:basedOn w:val="a0"/>
    <w:rsid w:val="00D926D5"/>
    <w:pPr>
      <w:jc w:val="both"/>
    </w:pPr>
    <w:rPr>
      <w:sz w:val="28"/>
    </w:rPr>
  </w:style>
  <w:style w:type="paragraph" w:styleId="31">
    <w:name w:val="Body Text 3"/>
    <w:basedOn w:val="a0"/>
    <w:rsid w:val="00D926D5"/>
    <w:pPr>
      <w:widowControl w:val="0"/>
      <w:shd w:val="clear" w:color="auto" w:fill="FFFFFF"/>
      <w:autoSpaceDE w:val="0"/>
      <w:autoSpaceDN w:val="0"/>
      <w:adjustRightInd w:val="0"/>
      <w:spacing w:line="329" w:lineRule="exact"/>
    </w:pPr>
    <w:rPr>
      <w:b/>
      <w:bCs/>
      <w:color w:val="000000"/>
      <w:spacing w:val="-8"/>
      <w:sz w:val="30"/>
      <w:szCs w:val="30"/>
    </w:rPr>
  </w:style>
  <w:style w:type="paragraph" w:styleId="a8">
    <w:name w:val="footer"/>
    <w:basedOn w:val="a0"/>
    <w:rsid w:val="00D926D5"/>
    <w:pPr>
      <w:tabs>
        <w:tab w:val="center" w:pos="4677"/>
        <w:tab w:val="right" w:pos="9355"/>
      </w:tabs>
    </w:pPr>
  </w:style>
  <w:style w:type="character" w:styleId="a9">
    <w:name w:val="page number"/>
    <w:basedOn w:val="a1"/>
    <w:rsid w:val="00D926D5"/>
  </w:style>
  <w:style w:type="paragraph" w:styleId="aa">
    <w:name w:val="Block Text"/>
    <w:basedOn w:val="a0"/>
    <w:rsid w:val="00D926D5"/>
    <w:pPr>
      <w:shd w:val="clear" w:color="auto" w:fill="FFFFFF"/>
      <w:spacing w:before="106" w:line="360" w:lineRule="auto"/>
      <w:ind w:left="29" w:right="115" w:firstLine="350"/>
      <w:jc w:val="both"/>
    </w:pPr>
    <w:rPr>
      <w:sz w:val="28"/>
    </w:rPr>
  </w:style>
  <w:style w:type="paragraph" w:styleId="ab">
    <w:name w:val="Title"/>
    <w:basedOn w:val="a0"/>
    <w:qFormat/>
    <w:rsid w:val="00D926D5"/>
    <w:pPr>
      <w:jc w:val="center"/>
    </w:pPr>
    <w:rPr>
      <w:b/>
      <w:bCs/>
      <w:sz w:val="28"/>
    </w:rPr>
  </w:style>
  <w:style w:type="table" w:styleId="ac">
    <w:name w:val="Table Grid"/>
    <w:basedOn w:val="a2"/>
    <w:rsid w:val="00D926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Subtitle"/>
    <w:basedOn w:val="a0"/>
    <w:link w:val="ae"/>
    <w:qFormat/>
    <w:rsid w:val="00D926D5"/>
    <w:pPr>
      <w:jc w:val="both"/>
    </w:pPr>
    <w:rPr>
      <w:b/>
      <w:bCs/>
      <w:sz w:val="28"/>
    </w:rPr>
  </w:style>
  <w:style w:type="paragraph" w:styleId="af">
    <w:name w:val="Normal (Web)"/>
    <w:aliases w:val="Обычный (Web),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
    <w:basedOn w:val="a0"/>
    <w:link w:val="af0"/>
    <w:uiPriority w:val="99"/>
    <w:rsid w:val="00D926D5"/>
    <w:pPr>
      <w:spacing w:before="100" w:beforeAutospacing="1" w:after="100" w:afterAutospacing="1"/>
    </w:pPr>
    <w:rPr>
      <w:rFonts w:ascii="Arial" w:eastAsia="Arial Unicode MS" w:hAnsi="Arial" w:cs="Arial"/>
      <w:sz w:val="20"/>
      <w:szCs w:val="20"/>
    </w:rPr>
  </w:style>
  <w:style w:type="paragraph" w:customStyle="1" w:styleId="xl24">
    <w:name w:val="xl24"/>
    <w:basedOn w:val="a0"/>
    <w:rsid w:val="00D926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5">
    <w:name w:val="xl25"/>
    <w:basedOn w:val="a0"/>
    <w:rsid w:val="00D926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6">
    <w:name w:val="xl26"/>
    <w:basedOn w:val="a0"/>
    <w:rsid w:val="00D926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7">
    <w:name w:val="xl27"/>
    <w:basedOn w:val="a0"/>
    <w:rsid w:val="00D926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8">
    <w:name w:val="xl28"/>
    <w:basedOn w:val="a0"/>
    <w:rsid w:val="00D926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9">
    <w:name w:val="xl29"/>
    <w:basedOn w:val="a0"/>
    <w:rsid w:val="00D926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0">
    <w:name w:val="xl30"/>
    <w:basedOn w:val="a0"/>
    <w:rsid w:val="00D926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1">
    <w:name w:val="xl31"/>
    <w:basedOn w:val="a0"/>
    <w:rsid w:val="00D926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2">
    <w:name w:val="xl32"/>
    <w:basedOn w:val="a0"/>
    <w:rsid w:val="00D926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3">
    <w:name w:val="xl33"/>
    <w:basedOn w:val="a0"/>
    <w:rsid w:val="00D926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4">
    <w:name w:val="xl34"/>
    <w:basedOn w:val="a0"/>
    <w:rsid w:val="00D926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5">
    <w:name w:val="xl35"/>
    <w:basedOn w:val="a0"/>
    <w:rsid w:val="00D926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6">
    <w:name w:val="xl36"/>
    <w:basedOn w:val="a0"/>
    <w:rsid w:val="00D926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7">
    <w:name w:val="xl37"/>
    <w:basedOn w:val="a0"/>
    <w:rsid w:val="00D926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8">
    <w:name w:val="xl38"/>
    <w:basedOn w:val="a0"/>
    <w:rsid w:val="00D926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b/>
      <w:bCs/>
    </w:rPr>
  </w:style>
  <w:style w:type="paragraph" w:customStyle="1" w:styleId="xl39">
    <w:name w:val="xl39"/>
    <w:basedOn w:val="a0"/>
    <w:rsid w:val="00D926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b/>
      <w:bCs/>
    </w:rPr>
  </w:style>
  <w:style w:type="paragraph" w:customStyle="1" w:styleId="xl40">
    <w:name w:val="xl40"/>
    <w:basedOn w:val="a0"/>
    <w:rsid w:val="00D926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41">
    <w:name w:val="xl41"/>
    <w:basedOn w:val="a0"/>
    <w:rsid w:val="00D926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b/>
      <w:bCs/>
      <w:i/>
      <w:iCs/>
    </w:rPr>
  </w:style>
  <w:style w:type="paragraph" w:customStyle="1" w:styleId="xl42">
    <w:name w:val="xl42"/>
    <w:basedOn w:val="a0"/>
    <w:rsid w:val="00D926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b/>
      <w:bCs/>
      <w:i/>
      <w:iCs/>
    </w:rPr>
  </w:style>
  <w:style w:type="paragraph" w:customStyle="1" w:styleId="xl43">
    <w:name w:val="xl43"/>
    <w:basedOn w:val="a0"/>
    <w:rsid w:val="00D926D5"/>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44">
    <w:name w:val="xl44"/>
    <w:basedOn w:val="a0"/>
    <w:rsid w:val="00D926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45">
    <w:name w:val="xl45"/>
    <w:basedOn w:val="a0"/>
    <w:rsid w:val="00D926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b/>
      <w:bCs/>
      <w:sz w:val="16"/>
      <w:szCs w:val="16"/>
    </w:rPr>
  </w:style>
  <w:style w:type="paragraph" w:customStyle="1" w:styleId="11">
    <w:name w:val="заголовок 1"/>
    <w:basedOn w:val="a0"/>
    <w:next w:val="a0"/>
    <w:link w:val="12"/>
    <w:rsid w:val="00D926D5"/>
    <w:pPr>
      <w:keepNext/>
      <w:autoSpaceDE w:val="0"/>
      <w:autoSpaceDN w:val="0"/>
      <w:outlineLvl w:val="0"/>
    </w:pPr>
    <w:rPr>
      <w:b/>
      <w:bCs/>
      <w:sz w:val="28"/>
      <w:szCs w:val="28"/>
    </w:rPr>
  </w:style>
  <w:style w:type="character" w:customStyle="1" w:styleId="ae">
    <w:name w:val="Подзаголовок Знак"/>
    <w:link w:val="ad"/>
    <w:rsid w:val="00D926D5"/>
    <w:rPr>
      <w:b/>
      <w:bCs/>
      <w:sz w:val="28"/>
      <w:szCs w:val="24"/>
      <w:lang w:val="ru-RU" w:eastAsia="ru-RU" w:bidi="ar-SA"/>
    </w:rPr>
  </w:style>
  <w:style w:type="paragraph" w:styleId="13">
    <w:name w:val="toc 1"/>
    <w:basedOn w:val="a0"/>
    <w:next w:val="a0"/>
    <w:autoRedefine/>
    <w:semiHidden/>
    <w:rsid w:val="00D926D5"/>
    <w:pPr>
      <w:tabs>
        <w:tab w:val="right" w:leader="dot" w:pos="9911"/>
      </w:tabs>
      <w:spacing w:line="360" w:lineRule="auto"/>
    </w:pPr>
  </w:style>
  <w:style w:type="paragraph" w:styleId="32">
    <w:name w:val="toc 3"/>
    <w:basedOn w:val="a0"/>
    <w:next w:val="a0"/>
    <w:autoRedefine/>
    <w:semiHidden/>
    <w:rsid w:val="00D926D5"/>
    <w:pPr>
      <w:ind w:left="480"/>
    </w:pPr>
  </w:style>
  <w:style w:type="paragraph" w:styleId="25">
    <w:name w:val="toc 2"/>
    <w:basedOn w:val="a0"/>
    <w:next w:val="a0"/>
    <w:autoRedefine/>
    <w:semiHidden/>
    <w:rsid w:val="000D1206"/>
    <w:pPr>
      <w:tabs>
        <w:tab w:val="right" w:leader="dot" w:pos="9911"/>
      </w:tabs>
      <w:ind w:firstLine="240"/>
    </w:pPr>
  </w:style>
  <w:style w:type="character" w:styleId="af1">
    <w:name w:val="Hyperlink"/>
    <w:uiPriority w:val="99"/>
    <w:rsid w:val="00D926D5"/>
    <w:rPr>
      <w:color w:val="0000FF"/>
      <w:u w:val="single"/>
    </w:rPr>
  </w:style>
  <w:style w:type="paragraph" w:styleId="af2">
    <w:name w:val="header"/>
    <w:basedOn w:val="a0"/>
    <w:rsid w:val="00D926D5"/>
    <w:pPr>
      <w:tabs>
        <w:tab w:val="center" w:pos="4677"/>
        <w:tab w:val="right" w:pos="9355"/>
      </w:tabs>
    </w:pPr>
  </w:style>
  <w:style w:type="paragraph" w:styleId="a">
    <w:name w:val="List Bullet"/>
    <w:basedOn w:val="a0"/>
    <w:autoRedefine/>
    <w:rsid w:val="00D926D5"/>
    <w:pPr>
      <w:numPr>
        <w:numId w:val="1"/>
      </w:numPr>
    </w:pPr>
    <w:rPr>
      <w:sz w:val="28"/>
      <w:szCs w:val="20"/>
    </w:rPr>
  </w:style>
  <w:style w:type="paragraph" w:customStyle="1" w:styleId="310">
    <w:name w:val="Основной текст 31"/>
    <w:basedOn w:val="a0"/>
    <w:rsid w:val="000D037C"/>
    <w:pPr>
      <w:overflowPunct w:val="0"/>
      <w:autoSpaceDE w:val="0"/>
      <w:autoSpaceDN w:val="0"/>
      <w:adjustRightInd w:val="0"/>
      <w:textAlignment w:val="baseline"/>
    </w:pPr>
    <w:rPr>
      <w:sz w:val="28"/>
      <w:szCs w:val="20"/>
    </w:rPr>
  </w:style>
  <w:style w:type="character" w:customStyle="1" w:styleId="21">
    <w:name w:val="Заголовок 2 Знак"/>
    <w:link w:val="20"/>
    <w:uiPriority w:val="9"/>
    <w:rsid w:val="006979C0"/>
    <w:rPr>
      <w:b/>
      <w:bCs/>
      <w:sz w:val="28"/>
      <w:szCs w:val="24"/>
      <w:lang w:val="en-US" w:eastAsia="ru-RU" w:bidi="ar-SA"/>
    </w:rPr>
  </w:style>
  <w:style w:type="character" w:customStyle="1" w:styleId="a7">
    <w:name w:val="Основной текст с отступом Знак"/>
    <w:link w:val="a6"/>
    <w:rsid w:val="00890245"/>
    <w:rPr>
      <w:sz w:val="24"/>
      <w:szCs w:val="24"/>
      <w:lang w:val="ru-RU" w:eastAsia="ru-RU" w:bidi="ar-SA"/>
    </w:rPr>
  </w:style>
  <w:style w:type="paragraph" w:styleId="40">
    <w:name w:val="toc 4"/>
    <w:basedOn w:val="a0"/>
    <w:next w:val="a0"/>
    <w:autoRedefine/>
    <w:semiHidden/>
    <w:rsid w:val="00484F97"/>
    <w:pPr>
      <w:ind w:left="720"/>
    </w:pPr>
  </w:style>
  <w:style w:type="character" w:customStyle="1" w:styleId="12">
    <w:name w:val="заголовок 1 Знак"/>
    <w:link w:val="11"/>
    <w:rsid w:val="001A6F67"/>
    <w:rPr>
      <w:b/>
      <w:bCs/>
      <w:sz w:val="28"/>
      <w:szCs w:val="28"/>
      <w:lang w:val="ru-RU" w:eastAsia="ru-RU" w:bidi="ar-SA"/>
    </w:rPr>
  </w:style>
  <w:style w:type="character" w:customStyle="1" w:styleId="10">
    <w:name w:val="Заголовок 1 Знак"/>
    <w:link w:val="1"/>
    <w:uiPriority w:val="9"/>
    <w:rsid w:val="001529EB"/>
    <w:rPr>
      <w:rFonts w:ascii="Arial" w:hAnsi="Arial" w:cs="Arial"/>
      <w:b/>
      <w:bCs/>
      <w:kern w:val="32"/>
      <w:sz w:val="32"/>
      <w:szCs w:val="32"/>
      <w:lang w:val="ru-RU" w:eastAsia="ru-RU" w:bidi="ar-SA"/>
    </w:rPr>
  </w:style>
  <w:style w:type="paragraph" w:customStyle="1" w:styleId="311">
    <w:name w:val="Основной текст с отступом 31"/>
    <w:basedOn w:val="a0"/>
    <w:rsid w:val="00417A02"/>
    <w:pPr>
      <w:widowControl w:val="0"/>
      <w:ind w:firstLine="709"/>
      <w:jc w:val="both"/>
    </w:pPr>
    <w:rPr>
      <w:i/>
      <w:spacing w:val="-5"/>
      <w:sz w:val="26"/>
      <w:szCs w:val="20"/>
    </w:rPr>
  </w:style>
  <w:style w:type="paragraph" w:customStyle="1" w:styleId="210">
    <w:name w:val="Основной текст с отступом 21"/>
    <w:basedOn w:val="a0"/>
    <w:rsid w:val="00417A02"/>
    <w:pPr>
      <w:widowControl w:val="0"/>
      <w:spacing w:line="360" w:lineRule="auto"/>
      <w:ind w:firstLine="567"/>
      <w:jc w:val="both"/>
    </w:pPr>
    <w:rPr>
      <w:spacing w:val="-5"/>
      <w:sz w:val="26"/>
      <w:szCs w:val="20"/>
    </w:rPr>
  </w:style>
  <w:style w:type="paragraph" w:styleId="af3">
    <w:name w:val="Balloon Text"/>
    <w:basedOn w:val="a0"/>
    <w:link w:val="af4"/>
    <w:uiPriority w:val="99"/>
    <w:semiHidden/>
    <w:rsid w:val="00C94296"/>
    <w:rPr>
      <w:rFonts w:ascii="Tahoma" w:hAnsi="Tahoma" w:cs="Tahoma"/>
      <w:sz w:val="16"/>
      <w:szCs w:val="16"/>
    </w:rPr>
  </w:style>
  <w:style w:type="paragraph" w:customStyle="1" w:styleId="af5">
    <w:name w:val="Знак"/>
    <w:basedOn w:val="a0"/>
    <w:rsid w:val="002D223F"/>
    <w:pPr>
      <w:spacing w:after="160" w:line="240" w:lineRule="exact"/>
    </w:pPr>
    <w:rPr>
      <w:rFonts w:ascii="Verdana" w:hAnsi="Verdana"/>
      <w:lang w:val="en-US" w:eastAsia="en-US"/>
    </w:rPr>
  </w:style>
  <w:style w:type="paragraph" w:customStyle="1" w:styleId="14">
    <w:name w:val="Абзац списка1"/>
    <w:basedOn w:val="a0"/>
    <w:rsid w:val="002D223F"/>
    <w:pPr>
      <w:spacing w:after="160" w:line="259" w:lineRule="auto"/>
      <w:ind w:left="720"/>
      <w:contextualSpacing/>
    </w:pPr>
    <w:rPr>
      <w:rFonts w:ascii="Calibri" w:hAnsi="Calibri"/>
      <w:sz w:val="22"/>
      <w:szCs w:val="22"/>
      <w:lang w:eastAsia="en-US"/>
    </w:rPr>
  </w:style>
  <w:style w:type="paragraph" w:customStyle="1" w:styleId="ConsPlusNormal">
    <w:name w:val="ConsPlusNormal"/>
    <w:rsid w:val="00B759CA"/>
    <w:pPr>
      <w:widowControl w:val="0"/>
      <w:autoSpaceDE w:val="0"/>
      <w:autoSpaceDN w:val="0"/>
      <w:adjustRightInd w:val="0"/>
      <w:ind w:firstLine="720"/>
    </w:pPr>
    <w:rPr>
      <w:rFonts w:ascii="Arial" w:hAnsi="Arial" w:cs="Arial"/>
    </w:rPr>
  </w:style>
  <w:style w:type="character" w:styleId="af6">
    <w:name w:val="Strong"/>
    <w:uiPriority w:val="22"/>
    <w:qFormat/>
    <w:rsid w:val="00FA615E"/>
    <w:rPr>
      <w:b/>
      <w:bCs/>
    </w:rPr>
  </w:style>
  <w:style w:type="paragraph" w:customStyle="1" w:styleId="15">
    <w:name w:val="Знак1"/>
    <w:basedOn w:val="a0"/>
    <w:rsid w:val="00622602"/>
    <w:pPr>
      <w:spacing w:after="160" w:line="240" w:lineRule="exact"/>
    </w:pPr>
    <w:rPr>
      <w:noProof/>
      <w:sz w:val="20"/>
      <w:szCs w:val="20"/>
    </w:rPr>
  </w:style>
  <w:style w:type="character" w:customStyle="1" w:styleId="af0">
    <w:name w:val="Обычный (веб) Знак"/>
    <w:aliases w:val="Обычный (Web)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link w:val="af"/>
    <w:uiPriority w:val="99"/>
    <w:locked/>
    <w:rsid w:val="00343860"/>
    <w:rPr>
      <w:rFonts w:ascii="Arial" w:eastAsia="Arial Unicode MS" w:hAnsi="Arial" w:cs="Arial"/>
      <w:lang w:val="ru-RU" w:eastAsia="ru-RU" w:bidi="ar-SA"/>
    </w:rPr>
  </w:style>
  <w:style w:type="paragraph" w:customStyle="1" w:styleId="16">
    <w:name w:val="Без интервала1"/>
    <w:rsid w:val="00EC61C0"/>
    <w:rPr>
      <w:rFonts w:eastAsia="MS Mincho"/>
      <w:sz w:val="24"/>
      <w:szCs w:val="24"/>
      <w:lang w:eastAsia="ja-JP"/>
    </w:rPr>
  </w:style>
  <w:style w:type="paragraph" w:customStyle="1" w:styleId="CharChar">
    <w:name w:val="Char Char"/>
    <w:basedOn w:val="a0"/>
    <w:rsid w:val="00DC4EBC"/>
    <w:pPr>
      <w:spacing w:before="100" w:beforeAutospacing="1" w:after="100" w:afterAutospacing="1"/>
    </w:pPr>
    <w:rPr>
      <w:rFonts w:ascii="Tahoma" w:hAnsi="Tahoma"/>
      <w:sz w:val="20"/>
      <w:szCs w:val="20"/>
      <w:lang w:val="en-US" w:eastAsia="en-US"/>
    </w:rPr>
  </w:style>
  <w:style w:type="paragraph" w:customStyle="1" w:styleId="af7">
    <w:name w:val="Знак Знак Знак Знак Знак Знак Знак"/>
    <w:basedOn w:val="a0"/>
    <w:rsid w:val="00DA39AF"/>
    <w:pPr>
      <w:spacing w:after="160" w:line="240" w:lineRule="exact"/>
    </w:pPr>
    <w:rPr>
      <w:noProof/>
      <w:sz w:val="20"/>
      <w:szCs w:val="20"/>
    </w:rPr>
  </w:style>
  <w:style w:type="paragraph" w:customStyle="1" w:styleId="Style5">
    <w:name w:val="Style5"/>
    <w:basedOn w:val="a0"/>
    <w:rsid w:val="00A5656C"/>
    <w:pPr>
      <w:widowControl w:val="0"/>
      <w:autoSpaceDE w:val="0"/>
      <w:autoSpaceDN w:val="0"/>
      <w:adjustRightInd w:val="0"/>
      <w:spacing w:line="322" w:lineRule="exact"/>
      <w:ind w:firstLine="274"/>
    </w:pPr>
    <w:rPr>
      <w:rFonts w:ascii="Consolas" w:hAnsi="Consolas"/>
    </w:rPr>
  </w:style>
  <w:style w:type="paragraph" w:customStyle="1" w:styleId="Style7">
    <w:name w:val="Style7"/>
    <w:basedOn w:val="a0"/>
    <w:rsid w:val="00A5656C"/>
    <w:pPr>
      <w:widowControl w:val="0"/>
      <w:autoSpaceDE w:val="0"/>
      <w:autoSpaceDN w:val="0"/>
      <w:adjustRightInd w:val="0"/>
      <w:spacing w:line="322" w:lineRule="exact"/>
    </w:pPr>
    <w:rPr>
      <w:rFonts w:ascii="Consolas" w:hAnsi="Consolas"/>
    </w:rPr>
  </w:style>
  <w:style w:type="paragraph" w:customStyle="1" w:styleId="Style8">
    <w:name w:val="Style8"/>
    <w:basedOn w:val="a0"/>
    <w:rsid w:val="00A5656C"/>
    <w:pPr>
      <w:widowControl w:val="0"/>
      <w:autoSpaceDE w:val="0"/>
      <w:autoSpaceDN w:val="0"/>
      <w:adjustRightInd w:val="0"/>
      <w:spacing w:line="274" w:lineRule="exact"/>
    </w:pPr>
    <w:rPr>
      <w:rFonts w:ascii="Consolas" w:hAnsi="Consolas"/>
    </w:rPr>
  </w:style>
  <w:style w:type="paragraph" w:customStyle="1" w:styleId="Style9">
    <w:name w:val="Style9"/>
    <w:basedOn w:val="a0"/>
    <w:rsid w:val="00A5656C"/>
    <w:pPr>
      <w:widowControl w:val="0"/>
      <w:autoSpaceDE w:val="0"/>
      <w:autoSpaceDN w:val="0"/>
      <w:adjustRightInd w:val="0"/>
      <w:spacing w:line="365" w:lineRule="exact"/>
      <w:ind w:firstLine="274"/>
      <w:jc w:val="both"/>
    </w:pPr>
    <w:rPr>
      <w:rFonts w:ascii="Consolas" w:hAnsi="Consolas"/>
    </w:rPr>
  </w:style>
  <w:style w:type="paragraph" w:customStyle="1" w:styleId="Style10">
    <w:name w:val="Style10"/>
    <w:basedOn w:val="a0"/>
    <w:rsid w:val="00A5656C"/>
    <w:pPr>
      <w:widowControl w:val="0"/>
      <w:autoSpaceDE w:val="0"/>
      <w:autoSpaceDN w:val="0"/>
      <w:adjustRightInd w:val="0"/>
    </w:pPr>
    <w:rPr>
      <w:rFonts w:ascii="Consolas" w:hAnsi="Consolas"/>
    </w:rPr>
  </w:style>
  <w:style w:type="paragraph" w:customStyle="1" w:styleId="Style11">
    <w:name w:val="Style11"/>
    <w:basedOn w:val="a0"/>
    <w:rsid w:val="00A5656C"/>
    <w:pPr>
      <w:widowControl w:val="0"/>
      <w:autoSpaceDE w:val="0"/>
      <w:autoSpaceDN w:val="0"/>
      <w:adjustRightInd w:val="0"/>
      <w:spacing w:line="274" w:lineRule="exact"/>
      <w:jc w:val="center"/>
    </w:pPr>
    <w:rPr>
      <w:rFonts w:ascii="Consolas" w:hAnsi="Consolas"/>
    </w:rPr>
  </w:style>
  <w:style w:type="character" w:customStyle="1" w:styleId="FontStyle17">
    <w:name w:val="Font Style17"/>
    <w:rsid w:val="00A5656C"/>
    <w:rPr>
      <w:rFonts w:ascii="Times New Roman" w:hAnsi="Times New Roman" w:cs="Times New Roman"/>
      <w:sz w:val="22"/>
      <w:szCs w:val="22"/>
    </w:rPr>
  </w:style>
  <w:style w:type="character" w:customStyle="1" w:styleId="FontStyle18">
    <w:name w:val="Font Style18"/>
    <w:rsid w:val="00A5656C"/>
    <w:rPr>
      <w:rFonts w:ascii="Times New Roman" w:hAnsi="Times New Roman" w:cs="Times New Roman"/>
      <w:sz w:val="22"/>
      <w:szCs w:val="22"/>
    </w:rPr>
  </w:style>
  <w:style w:type="character" w:customStyle="1" w:styleId="FontStyle19">
    <w:name w:val="Font Style19"/>
    <w:rsid w:val="00A5656C"/>
    <w:rPr>
      <w:rFonts w:ascii="Times New Roman" w:hAnsi="Times New Roman" w:cs="Times New Roman"/>
      <w:sz w:val="26"/>
      <w:szCs w:val="26"/>
    </w:rPr>
  </w:style>
  <w:style w:type="paragraph" w:customStyle="1" w:styleId="Style12">
    <w:name w:val="Style12"/>
    <w:basedOn w:val="a0"/>
    <w:rsid w:val="00E87666"/>
    <w:pPr>
      <w:widowControl w:val="0"/>
      <w:autoSpaceDE w:val="0"/>
      <w:autoSpaceDN w:val="0"/>
      <w:adjustRightInd w:val="0"/>
      <w:spacing w:line="326" w:lineRule="exact"/>
      <w:jc w:val="both"/>
    </w:pPr>
    <w:rPr>
      <w:rFonts w:ascii="Consolas" w:hAnsi="Consolas"/>
    </w:rPr>
  </w:style>
  <w:style w:type="paragraph" w:styleId="af8">
    <w:name w:val="Plain Text"/>
    <w:basedOn w:val="a0"/>
    <w:link w:val="af9"/>
    <w:rsid w:val="006E4423"/>
    <w:rPr>
      <w:rFonts w:ascii="Courier New" w:hAnsi="Courier New"/>
      <w:b/>
      <w:sz w:val="20"/>
      <w:szCs w:val="20"/>
    </w:rPr>
  </w:style>
  <w:style w:type="character" w:customStyle="1" w:styleId="af9">
    <w:name w:val="Текст Знак"/>
    <w:link w:val="af8"/>
    <w:rsid w:val="006E4423"/>
    <w:rPr>
      <w:rFonts w:ascii="Courier New" w:hAnsi="Courier New"/>
      <w:b/>
      <w:lang w:val="ru-RU" w:eastAsia="ru-RU" w:bidi="ar-SA"/>
    </w:rPr>
  </w:style>
  <w:style w:type="paragraph" w:styleId="afa">
    <w:name w:val="footnote text"/>
    <w:basedOn w:val="a0"/>
    <w:link w:val="afb"/>
    <w:semiHidden/>
    <w:rsid w:val="00846643"/>
    <w:pPr>
      <w:jc w:val="right"/>
    </w:pPr>
    <w:rPr>
      <w:sz w:val="20"/>
      <w:szCs w:val="20"/>
      <w:lang w:eastAsia="en-US"/>
    </w:rPr>
  </w:style>
  <w:style w:type="character" w:customStyle="1" w:styleId="afb">
    <w:name w:val="Текст сноски Знак"/>
    <w:link w:val="afa"/>
    <w:semiHidden/>
    <w:locked/>
    <w:rsid w:val="00846643"/>
    <w:rPr>
      <w:lang w:val="ru-RU" w:eastAsia="en-US" w:bidi="ar-SA"/>
    </w:rPr>
  </w:style>
  <w:style w:type="character" w:styleId="afc">
    <w:name w:val="footnote reference"/>
    <w:semiHidden/>
    <w:rsid w:val="00846643"/>
    <w:rPr>
      <w:rFonts w:cs="Times New Roman"/>
      <w:vertAlign w:val="superscript"/>
    </w:rPr>
  </w:style>
  <w:style w:type="paragraph" w:customStyle="1" w:styleId="2">
    <w:name w:val="Знак Знак2 Знак"/>
    <w:basedOn w:val="a0"/>
    <w:rsid w:val="00690ECF"/>
    <w:pPr>
      <w:widowControl w:val="0"/>
      <w:numPr>
        <w:numId w:val="2"/>
      </w:numPr>
      <w:adjustRightInd w:val="0"/>
      <w:spacing w:after="160" w:line="240" w:lineRule="exact"/>
      <w:jc w:val="center"/>
    </w:pPr>
    <w:rPr>
      <w:b/>
      <w:i/>
      <w:sz w:val="28"/>
      <w:szCs w:val="20"/>
      <w:lang w:val="en-GB" w:eastAsia="en-US"/>
    </w:rPr>
  </w:style>
  <w:style w:type="paragraph" w:styleId="afd">
    <w:name w:val="List Paragraph"/>
    <w:basedOn w:val="a0"/>
    <w:uiPriority w:val="34"/>
    <w:qFormat/>
    <w:rsid w:val="00CC610E"/>
    <w:pPr>
      <w:spacing w:after="200" w:line="276" w:lineRule="auto"/>
      <w:ind w:left="720"/>
      <w:contextualSpacing/>
    </w:pPr>
    <w:rPr>
      <w:rFonts w:ascii="Calibri" w:hAnsi="Calibri"/>
      <w:sz w:val="22"/>
      <w:szCs w:val="22"/>
    </w:rPr>
  </w:style>
  <w:style w:type="paragraph" w:customStyle="1" w:styleId="CharCharCarCarCharCharCarCarCharCharCarCarCharChar">
    <w:name w:val="Char Char Car Car Char Char Car Car Char Char Car Car Char Char"/>
    <w:basedOn w:val="a0"/>
    <w:rsid w:val="00D708A1"/>
    <w:pPr>
      <w:spacing w:after="160" w:line="240" w:lineRule="exact"/>
    </w:pPr>
    <w:rPr>
      <w:noProof/>
      <w:sz w:val="20"/>
      <w:szCs w:val="20"/>
    </w:rPr>
  </w:style>
  <w:style w:type="paragraph" w:customStyle="1" w:styleId="17">
    <w:name w:val="Обычный1"/>
    <w:rsid w:val="007F543F"/>
    <w:pPr>
      <w:suppressAutoHyphens/>
    </w:pPr>
    <w:rPr>
      <w:rFonts w:eastAsia="Arial"/>
      <w:sz w:val="24"/>
      <w:lang w:eastAsia="ar-SA"/>
    </w:rPr>
  </w:style>
  <w:style w:type="character" w:styleId="afe">
    <w:name w:val="Subtle Emphasis"/>
    <w:qFormat/>
    <w:rsid w:val="007F543F"/>
    <w:rPr>
      <w:i/>
      <w:iCs/>
      <w:color w:val="808080"/>
    </w:rPr>
  </w:style>
  <w:style w:type="character" w:customStyle="1" w:styleId="aff">
    <w:name w:val="Колонтитул_"/>
    <w:link w:val="aff0"/>
    <w:rsid w:val="006B51CA"/>
    <w:rPr>
      <w:noProof/>
      <w:lang w:bidi="ar-SA"/>
    </w:rPr>
  </w:style>
  <w:style w:type="character" w:customStyle="1" w:styleId="Arial">
    <w:name w:val="Колонтитул + Arial"/>
    <w:aliases w:val="10,5 pt"/>
    <w:rsid w:val="006B51CA"/>
    <w:rPr>
      <w:rFonts w:ascii="Arial" w:hAnsi="Arial" w:cs="Arial"/>
      <w:noProof/>
      <w:sz w:val="21"/>
      <w:szCs w:val="21"/>
      <w:lang w:bidi="ar-SA"/>
    </w:rPr>
  </w:style>
  <w:style w:type="paragraph" w:customStyle="1" w:styleId="aff0">
    <w:name w:val="Колонтитул"/>
    <w:basedOn w:val="a0"/>
    <w:link w:val="aff"/>
    <w:rsid w:val="006B51CA"/>
    <w:pPr>
      <w:shd w:val="clear" w:color="auto" w:fill="FFFFFF"/>
    </w:pPr>
    <w:rPr>
      <w:noProof/>
      <w:sz w:val="20"/>
      <w:szCs w:val="20"/>
    </w:rPr>
  </w:style>
  <w:style w:type="paragraph" w:styleId="aff1">
    <w:name w:val="No Spacing"/>
    <w:uiPriority w:val="99"/>
    <w:qFormat/>
    <w:rsid w:val="001E7A00"/>
    <w:rPr>
      <w:sz w:val="24"/>
      <w:szCs w:val="24"/>
    </w:rPr>
  </w:style>
  <w:style w:type="paragraph" w:styleId="aff2">
    <w:name w:val="caption"/>
    <w:aliases w:val="Таблица - Название объекта,!! Object Novogor !!,Caption Char,Caption Char1 Char1 Char Char,Caption Char Char2 Char1 Char Char,Caption Char Char Char Char Char1 Char1 Char Char1 Char,Caption Char Char Char1 Char Char Char,диаграммы, Знак"/>
    <w:basedOn w:val="a0"/>
    <w:next w:val="a0"/>
    <w:qFormat/>
    <w:rsid w:val="00E64205"/>
    <w:pPr>
      <w:widowControl w:val="0"/>
      <w:adjustRightInd w:val="0"/>
      <w:spacing w:after="200" w:line="276" w:lineRule="auto"/>
      <w:jc w:val="both"/>
      <w:textAlignment w:val="baseline"/>
    </w:pPr>
    <w:rPr>
      <w:rFonts w:ascii="Cambria" w:hAnsi="Cambria"/>
      <w:bCs/>
      <w:sz w:val="22"/>
      <w:szCs w:val="22"/>
      <w:lang w:val="en-US" w:eastAsia="en-US" w:bidi="en-US"/>
    </w:rPr>
  </w:style>
  <w:style w:type="paragraph" w:customStyle="1" w:styleId="aff3">
    <w:name w:val="Текст таблицы"/>
    <w:qFormat/>
    <w:rsid w:val="00E64205"/>
    <w:pPr>
      <w:spacing w:after="200" w:line="276" w:lineRule="auto"/>
    </w:pPr>
    <w:rPr>
      <w:rFonts w:ascii="Cambria" w:hAnsi="Cambria"/>
      <w:sz w:val="24"/>
      <w:szCs w:val="24"/>
      <w:lang w:val="en-US" w:eastAsia="en-US" w:bidi="en-US"/>
    </w:rPr>
  </w:style>
  <w:style w:type="paragraph" w:customStyle="1" w:styleId="Default">
    <w:name w:val="Default"/>
    <w:rsid w:val="00E64205"/>
    <w:pPr>
      <w:autoSpaceDE w:val="0"/>
      <w:autoSpaceDN w:val="0"/>
      <w:adjustRightInd w:val="0"/>
    </w:pPr>
    <w:rPr>
      <w:rFonts w:eastAsia="Calibri"/>
      <w:color w:val="000000"/>
      <w:sz w:val="24"/>
      <w:szCs w:val="24"/>
      <w:lang w:eastAsia="en-US"/>
    </w:rPr>
  </w:style>
  <w:style w:type="paragraph" w:customStyle="1" w:styleId="aff4">
    <w:name w:val="Основной ПЗ"/>
    <w:basedOn w:val="a0"/>
    <w:link w:val="aff5"/>
    <w:qFormat/>
    <w:rsid w:val="00E64205"/>
    <w:pPr>
      <w:spacing w:line="360" w:lineRule="auto"/>
      <w:ind w:firstLine="720"/>
      <w:jc w:val="both"/>
    </w:pPr>
    <w:rPr>
      <w:sz w:val="28"/>
      <w:szCs w:val="20"/>
      <w:lang w:val="x-none" w:eastAsia="x-none"/>
    </w:rPr>
  </w:style>
  <w:style w:type="character" w:customStyle="1" w:styleId="aff5">
    <w:name w:val="Основной ПЗ Знак"/>
    <w:link w:val="aff4"/>
    <w:rsid w:val="00E64205"/>
    <w:rPr>
      <w:sz w:val="28"/>
      <w:lang w:val="x-none" w:eastAsia="x-none" w:bidi="ar-SA"/>
    </w:rPr>
  </w:style>
  <w:style w:type="paragraph" w:customStyle="1" w:styleId="ConsPlusTitle">
    <w:name w:val="ConsPlusTitle"/>
    <w:rsid w:val="00E64205"/>
    <w:pPr>
      <w:widowControl w:val="0"/>
      <w:autoSpaceDE w:val="0"/>
      <w:autoSpaceDN w:val="0"/>
      <w:adjustRightInd w:val="0"/>
    </w:pPr>
    <w:rPr>
      <w:rFonts w:ascii="Arial" w:hAnsi="Arial" w:cs="Arial"/>
      <w:b/>
      <w:bCs/>
    </w:rPr>
  </w:style>
  <w:style w:type="paragraph" w:customStyle="1" w:styleId="ConsPlusNonformat">
    <w:name w:val="ConsPlusNonformat"/>
    <w:rsid w:val="00E64205"/>
    <w:pPr>
      <w:widowControl w:val="0"/>
      <w:autoSpaceDE w:val="0"/>
      <w:autoSpaceDN w:val="0"/>
      <w:adjustRightInd w:val="0"/>
    </w:pPr>
    <w:rPr>
      <w:rFonts w:ascii="Courier New" w:hAnsi="Courier New" w:cs="Courier New"/>
    </w:rPr>
  </w:style>
  <w:style w:type="character" w:customStyle="1" w:styleId="aff6">
    <w:name w:val="Основной текст_"/>
    <w:link w:val="33"/>
    <w:rsid w:val="00AE15A5"/>
    <w:rPr>
      <w:sz w:val="26"/>
      <w:szCs w:val="26"/>
      <w:shd w:val="clear" w:color="auto" w:fill="FFFFFF"/>
      <w:lang w:bidi="ar-SA"/>
    </w:rPr>
  </w:style>
  <w:style w:type="paragraph" w:customStyle="1" w:styleId="33">
    <w:name w:val="Основной текст3"/>
    <w:basedOn w:val="a0"/>
    <w:link w:val="aff6"/>
    <w:rsid w:val="00AE15A5"/>
    <w:pPr>
      <w:widowControl w:val="0"/>
      <w:shd w:val="clear" w:color="auto" w:fill="FFFFFF"/>
      <w:spacing w:line="320" w:lineRule="exact"/>
      <w:ind w:hanging="680"/>
      <w:jc w:val="center"/>
    </w:pPr>
    <w:rPr>
      <w:sz w:val="26"/>
      <w:szCs w:val="26"/>
      <w:shd w:val="clear" w:color="auto" w:fill="FFFFFF"/>
      <w:lang w:val="x-none" w:eastAsia="x-none"/>
    </w:rPr>
  </w:style>
  <w:style w:type="paragraph" w:customStyle="1" w:styleId="western">
    <w:name w:val="western"/>
    <w:basedOn w:val="a0"/>
    <w:rsid w:val="00273661"/>
    <w:pPr>
      <w:spacing w:before="100" w:beforeAutospacing="1" w:after="100" w:afterAutospacing="1"/>
    </w:pPr>
    <w:rPr>
      <w:rFonts w:eastAsia="Calibri"/>
    </w:rPr>
  </w:style>
  <w:style w:type="character" w:customStyle="1" w:styleId="af4">
    <w:name w:val="Текст выноски Знак"/>
    <w:link w:val="af3"/>
    <w:uiPriority w:val="99"/>
    <w:semiHidden/>
    <w:rsid w:val="00D37B48"/>
    <w:rPr>
      <w:rFonts w:ascii="Tahoma" w:hAnsi="Tahoma" w:cs="Tahoma"/>
      <w:sz w:val="16"/>
      <w:szCs w:val="16"/>
    </w:rPr>
  </w:style>
  <w:style w:type="character" w:customStyle="1" w:styleId="aff7">
    <w:name w:val="Подпись к картинке_"/>
    <w:rsid w:val="001141B4"/>
    <w:rPr>
      <w:rFonts w:ascii="Times New Roman" w:eastAsia="Times New Roman" w:hAnsi="Times New Roman" w:cs="Times New Roman"/>
      <w:b w:val="0"/>
      <w:bCs w:val="0"/>
      <w:i w:val="0"/>
      <w:iCs w:val="0"/>
      <w:smallCaps w:val="0"/>
      <w:strike w:val="0"/>
      <w:sz w:val="45"/>
      <w:szCs w:val="45"/>
    </w:rPr>
  </w:style>
  <w:style w:type="character" w:customStyle="1" w:styleId="aff8">
    <w:name w:val="Подпись к картинке"/>
    <w:basedOn w:val="aff7"/>
    <w:rsid w:val="001141B4"/>
    <w:rPr>
      <w:rFonts w:ascii="Times New Roman" w:eastAsia="Times New Roman" w:hAnsi="Times New Roman" w:cs="Times New Roman"/>
      <w:b w:val="0"/>
      <w:bCs w:val="0"/>
      <w:i w:val="0"/>
      <w:iCs w:val="0"/>
      <w:smallCaps w:val="0"/>
      <w:strike w:val="0"/>
      <w:sz w:val="45"/>
      <w:szCs w:val="45"/>
    </w:rPr>
  </w:style>
  <w:style w:type="character" w:customStyle="1" w:styleId="18">
    <w:name w:val="Заголовок №1_"/>
    <w:link w:val="19"/>
    <w:rsid w:val="001141B4"/>
    <w:rPr>
      <w:sz w:val="25"/>
      <w:szCs w:val="25"/>
      <w:shd w:val="clear" w:color="auto" w:fill="FFFFFF"/>
    </w:rPr>
  </w:style>
  <w:style w:type="character" w:customStyle="1" w:styleId="aff9">
    <w:name w:val="Подпись к таблице_"/>
    <w:rsid w:val="001141B4"/>
    <w:rPr>
      <w:rFonts w:ascii="Times New Roman" w:eastAsia="Times New Roman" w:hAnsi="Times New Roman" w:cs="Times New Roman"/>
      <w:b w:val="0"/>
      <w:bCs w:val="0"/>
      <w:i w:val="0"/>
      <w:iCs w:val="0"/>
      <w:smallCaps w:val="0"/>
      <w:strike w:val="0"/>
      <w:spacing w:val="0"/>
      <w:sz w:val="26"/>
      <w:szCs w:val="26"/>
    </w:rPr>
  </w:style>
  <w:style w:type="character" w:customStyle="1" w:styleId="affa">
    <w:name w:val="Подпись к таблице"/>
    <w:rsid w:val="001141B4"/>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26">
    <w:name w:val="Основной текст (2)_"/>
    <w:link w:val="27"/>
    <w:rsid w:val="001141B4"/>
    <w:rPr>
      <w:sz w:val="25"/>
      <w:szCs w:val="25"/>
      <w:shd w:val="clear" w:color="auto" w:fill="FFFFFF"/>
    </w:rPr>
  </w:style>
  <w:style w:type="character" w:customStyle="1" w:styleId="125pt">
    <w:name w:val="Основной текст + 12;5 pt;Полужирный"/>
    <w:rsid w:val="001141B4"/>
    <w:rPr>
      <w:rFonts w:ascii="Times New Roman" w:eastAsia="Times New Roman" w:hAnsi="Times New Roman" w:cs="Times New Roman"/>
      <w:b/>
      <w:bCs/>
      <w:i w:val="0"/>
      <w:iCs w:val="0"/>
      <w:smallCaps w:val="0"/>
      <w:strike w:val="0"/>
      <w:spacing w:val="0"/>
      <w:sz w:val="25"/>
      <w:szCs w:val="25"/>
      <w:shd w:val="clear" w:color="auto" w:fill="FFFFFF"/>
      <w:lang w:bidi="ar-SA"/>
    </w:rPr>
  </w:style>
  <w:style w:type="character" w:customStyle="1" w:styleId="1a">
    <w:name w:val="Основной текст1"/>
    <w:rsid w:val="001141B4"/>
    <w:rPr>
      <w:rFonts w:ascii="Times New Roman" w:eastAsia="Times New Roman" w:hAnsi="Times New Roman" w:cs="Times New Roman"/>
      <w:b w:val="0"/>
      <w:bCs w:val="0"/>
      <w:i w:val="0"/>
      <w:iCs w:val="0"/>
      <w:smallCaps w:val="0"/>
      <w:strike w:val="0"/>
      <w:spacing w:val="0"/>
      <w:sz w:val="26"/>
      <w:szCs w:val="26"/>
      <w:u w:val="single"/>
      <w:shd w:val="clear" w:color="auto" w:fill="FFFFFF"/>
      <w:lang w:bidi="ar-SA"/>
    </w:rPr>
  </w:style>
  <w:style w:type="paragraph" w:customStyle="1" w:styleId="19">
    <w:name w:val="Заголовок №1"/>
    <w:basedOn w:val="a0"/>
    <w:link w:val="18"/>
    <w:rsid w:val="001141B4"/>
    <w:pPr>
      <w:shd w:val="clear" w:color="auto" w:fill="FFFFFF"/>
      <w:spacing w:after="240" w:line="312" w:lineRule="exact"/>
      <w:ind w:hanging="760"/>
      <w:outlineLvl w:val="0"/>
    </w:pPr>
    <w:rPr>
      <w:sz w:val="25"/>
      <w:szCs w:val="25"/>
    </w:rPr>
  </w:style>
  <w:style w:type="paragraph" w:customStyle="1" w:styleId="28">
    <w:name w:val="Основной текст2"/>
    <w:basedOn w:val="a0"/>
    <w:rsid w:val="001141B4"/>
    <w:pPr>
      <w:shd w:val="clear" w:color="auto" w:fill="FFFFFF"/>
      <w:spacing w:before="240" w:line="322" w:lineRule="exact"/>
      <w:ind w:hanging="360"/>
      <w:jc w:val="both"/>
    </w:pPr>
    <w:rPr>
      <w:color w:val="000000"/>
      <w:sz w:val="26"/>
      <w:szCs w:val="26"/>
      <w:lang w:val="ru"/>
    </w:rPr>
  </w:style>
  <w:style w:type="paragraph" w:customStyle="1" w:styleId="27">
    <w:name w:val="Основной текст (2)"/>
    <w:basedOn w:val="a0"/>
    <w:link w:val="26"/>
    <w:rsid w:val="001141B4"/>
    <w:pPr>
      <w:shd w:val="clear" w:color="auto" w:fill="FFFFFF"/>
      <w:spacing w:line="0" w:lineRule="atLeast"/>
    </w:pPr>
    <w:rPr>
      <w:sz w:val="25"/>
      <w:szCs w:val="25"/>
    </w:rPr>
  </w:style>
  <w:style w:type="character" w:customStyle="1" w:styleId="29">
    <w:name w:val="Подпись к таблице (2)_"/>
    <w:link w:val="2a"/>
    <w:rsid w:val="00420EBF"/>
    <w:rPr>
      <w:sz w:val="19"/>
      <w:szCs w:val="19"/>
      <w:shd w:val="clear" w:color="auto" w:fill="FFFFFF"/>
    </w:rPr>
  </w:style>
  <w:style w:type="character" w:customStyle="1" w:styleId="212pt">
    <w:name w:val="Основной текст (2) + 12 pt;Не полужирный"/>
    <w:rsid w:val="00420EBF"/>
    <w:rPr>
      <w:rFonts w:ascii="Times New Roman" w:eastAsia="Times New Roman" w:hAnsi="Times New Roman" w:cs="Times New Roman"/>
      <w:b/>
      <w:bCs/>
      <w:i w:val="0"/>
      <w:iCs w:val="0"/>
      <w:smallCaps w:val="0"/>
      <w:strike w:val="0"/>
      <w:spacing w:val="0"/>
      <w:sz w:val="24"/>
      <w:szCs w:val="24"/>
      <w:shd w:val="clear" w:color="auto" w:fill="FFFFFF"/>
    </w:rPr>
  </w:style>
  <w:style w:type="character" w:customStyle="1" w:styleId="41">
    <w:name w:val="Основной текст (4)_"/>
    <w:link w:val="42"/>
    <w:rsid w:val="00420EBF"/>
    <w:rPr>
      <w:sz w:val="22"/>
      <w:szCs w:val="22"/>
      <w:shd w:val="clear" w:color="auto" w:fill="FFFFFF"/>
    </w:rPr>
  </w:style>
  <w:style w:type="character" w:customStyle="1" w:styleId="34">
    <w:name w:val="Основной текст (3)_"/>
    <w:link w:val="35"/>
    <w:rsid w:val="00420EBF"/>
    <w:rPr>
      <w:sz w:val="24"/>
      <w:szCs w:val="24"/>
      <w:shd w:val="clear" w:color="auto" w:fill="FFFFFF"/>
    </w:rPr>
  </w:style>
  <w:style w:type="character" w:customStyle="1" w:styleId="60">
    <w:name w:val="Основной текст (6)_"/>
    <w:link w:val="61"/>
    <w:rsid w:val="00420EBF"/>
    <w:rPr>
      <w:sz w:val="24"/>
      <w:szCs w:val="24"/>
      <w:shd w:val="clear" w:color="auto" w:fill="FFFFFF"/>
    </w:rPr>
  </w:style>
  <w:style w:type="character" w:customStyle="1" w:styleId="affb">
    <w:name w:val="Подпись к таблице + Полужирный"/>
    <w:rsid w:val="00420EBF"/>
    <w:rPr>
      <w:rFonts w:ascii="Times New Roman" w:eastAsia="Times New Roman" w:hAnsi="Times New Roman" w:cs="Times New Roman"/>
      <w:b/>
      <w:bCs/>
      <w:i w:val="0"/>
      <w:iCs w:val="0"/>
      <w:smallCaps w:val="0"/>
      <w:strike w:val="0"/>
      <w:spacing w:val="0"/>
      <w:sz w:val="26"/>
      <w:szCs w:val="26"/>
    </w:rPr>
  </w:style>
  <w:style w:type="character" w:customStyle="1" w:styleId="613pt">
    <w:name w:val="Основной текст (6) + 13 pt;Полужирный"/>
    <w:rsid w:val="00420EBF"/>
    <w:rPr>
      <w:b/>
      <w:bCs/>
      <w:sz w:val="26"/>
      <w:szCs w:val="26"/>
      <w:shd w:val="clear" w:color="auto" w:fill="FFFFFF"/>
    </w:rPr>
  </w:style>
  <w:style w:type="character" w:customStyle="1" w:styleId="611pt">
    <w:name w:val="Основной текст (6) + 11 pt;Полужирный"/>
    <w:rsid w:val="00420EBF"/>
    <w:rPr>
      <w:b/>
      <w:bCs/>
      <w:sz w:val="22"/>
      <w:szCs w:val="22"/>
      <w:shd w:val="clear" w:color="auto" w:fill="FFFFFF"/>
    </w:rPr>
  </w:style>
  <w:style w:type="character" w:customStyle="1" w:styleId="2b">
    <w:name w:val="Основной текст (2) + Не полужирный"/>
    <w:rsid w:val="00420EBF"/>
    <w:rPr>
      <w:rFonts w:ascii="Times New Roman" w:eastAsia="Times New Roman" w:hAnsi="Times New Roman" w:cs="Times New Roman"/>
      <w:b/>
      <w:bCs/>
      <w:i w:val="0"/>
      <w:iCs w:val="0"/>
      <w:smallCaps w:val="0"/>
      <w:strike w:val="0"/>
      <w:spacing w:val="0"/>
      <w:sz w:val="22"/>
      <w:szCs w:val="22"/>
      <w:shd w:val="clear" w:color="auto" w:fill="FFFFFF"/>
    </w:rPr>
  </w:style>
  <w:style w:type="character" w:customStyle="1" w:styleId="41pt">
    <w:name w:val="Основной текст (4) + Интервал 1 pt"/>
    <w:rsid w:val="00420EBF"/>
    <w:rPr>
      <w:spacing w:val="30"/>
      <w:sz w:val="22"/>
      <w:szCs w:val="22"/>
      <w:shd w:val="clear" w:color="auto" w:fill="FFFFFF"/>
    </w:rPr>
  </w:style>
  <w:style w:type="character" w:customStyle="1" w:styleId="70">
    <w:name w:val="Основной текст (7)_"/>
    <w:link w:val="71"/>
    <w:rsid w:val="00420EBF"/>
    <w:rPr>
      <w:sz w:val="26"/>
      <w:szCs w:val="26"/>
      <w:shd w:val="clear" w:color="auto" w:fill="FFFFFF"/>
    </w:rPr>
  </w:style>
  <w:style w:type="character" w:customStyle="1" w:styleId="711pt">
    <w:name w:val="Основной текст (7) + 11 pt"/>
    <w:rsid w:val="00420EBF"/>
    <w:rPr>
      <w:sz w:val="22"/>
      <w:szCs w:val="22"/>
      <w:shd w:val="clear" w:color="auto" w:fill="FFFFFF"/>
    </w:rPr>
  </w:style>
  <w:style w:type="character" w:customStyle="1" w:styleId="36">
    <w:name w:val="Подпись к таблице (3)_"/>
    <w:link w:val="37"/>
    <w:rsid w:val="00420EBF"/>
    <w:rPr>
      <w:rFonts w:ascii="Trebuchet MS" w:eastAsia="Trebuchet MS" w:hAnsi="Trebuchet MS" w:cs="Trebuchet MS"/>
      <w:spacing w:val="-10"/>
      <w:sz w:val="18"/>
      <w:szCs w:val="18"/>
      <w:shd w:val="clear" w:color="auto" w:fill="FFFFFF"/>
    </w:rPr>
  </w:style>
  <w:style w:type="character" w:customStyle="1" w:styleId="8">
    <w:name w:val="Основной текст (8)_"/>
    <w:rsid w:val="00420EBF"/>
    <w:rPr>
      <w:rFonts w:ascii="Times New Roman" w:eastAsia="Times New Roman" w:hAnsi="Times New Roman" w:cs="Times New Roman"/>
      <w:b w:val="0"/>
      <w:bCs w:val="0"/>
      <w:i w:val="0"/>
      <w:iCs w:val="0"/>
      <w:smallCaps w:val="0"/>
      <w:strike w:val="0"/>
      <w:spacing w:val="0"/>
      <w:sz w:val="19"/>
      <w:szCs w:val="19"/>
    </w:rPr>
  </w:style>
  <w:style w:type="character" w:customStyle="1" w:styleId="80">
    <w:name w:val="Основной текст (8)"/>
    <w:rsid w:val="00420EBF"/>
    <w:rPr>
      <w:rFonts w:ascii="Times New Roman" w:eastAsia="Times New Roman" w:hAnsi="Times New Roman" w:cs="Times New Roman"/>
      <w:b w:val="0"/>
      <w:bCs w:val="0"/>
      <w:i w:val="0"/>
      <w:iCs w:val="0"/>
      <w:smallCaps w:val="0"/>
      <w:strike w:val="0"/>
      <w:spacing w:val="0"/>
      <w:sz w:val="19"/>
      <w:szCs w:val="19"/>
      <w:u w:val="single"/>
    </w:rPr>
  </w:style>
  <w:style w:type="character" w:customStyle="1" w:styleId="43">
    <w:name w:val="Подпись к таблице (4)_"/>
    <w:link w:val="44"/>
    <w:rsid w:val="00420EBF"/>
    <w:rPr>
      <w:sz w:val="26"/>
      <w:szCs w:val="26"/>
      <w:shd w:val="clear" w:color="auto" w:fill="FFFFFF"/>
    </w:rPr>
  </w:style>
  <w:style w:type="character" w:customStyle="1" w:styleId="21pt">
    <w:name w:val="Основной текст (2) + Интервал 1 pt"/>
    <w:rsid w:val="00420EBF"/>
    <w:rPr>
      <w:rFonts w:ascii="Times New Roman" w:eastAsia="Times New Roman" w:hAnsi="Times New Roman" w:cs="Times New Roman"/>
      <w:b w:val="0"/>
      <w:bCs w:val="0"/>
      <w:i w:val="0"/>
      <w:iCs w:val="0"/>
      <w:smallCaps w:val="0"/>
      <w:strike w:val="0"/>
      <w:spacing w:val="30"/>
      <w:sz w:val="22"/>
      <w:szCs w:val="22"/>
      <w:shd w:val="clear" w:color="auto" w:fill="FFFFFF"/>
    </w:rPr>
  </w:style>
  <w:style w:type="character" w:customStyle="1" w:styleId="1pt">
    <w:name w:val="Основной текст + Интервал 1 pt"/>
    <w:rsid w:val="00420EBF"/>
    <w:rPr>
      <w:rFonts w:ascii="Times New Roman" w:eastAsia="Times New Roman" w:hAnsi="Times New Roman" w:cs="Times New Roman"/>
      <w:b w:val="0"/>
      <w:bCs w:val="0"/>
      <w:i w:val="0"/>
      <w:iCs w:val="0"/>
      <w:smallCaps w:val="0"/>
      <w:strike w:val="0"/>
      <w:spacing w:val="30"/>
      <w:sz w:val="26"/>
      <w:szCs w:val="26"/>
      <w:shd w:val="clear" w:color="auto" w:fill="FFFFFF"/>
      <w:lang w:bidi="ar-SA"/>
    </w:rPr>
  </w:style>
  <w:style w:type="paragraph" w:customStyle="1" w:styleId="2a">
    <w:name w:val="Подпись к таблице (2)"/>
    <w:basedOn w:val="a0"/>
    <w:link w:val="29"/>
    <w:rsid w:val="00420EBF"/>
    <w:pPr>
      <w:shd w:val="clear" w:color="auto" w:fill="FFFFFF"/>
      <w:spacing w:line="0" w:lineRule="atLeast"/>
    </w:pPr>
    <w:rPr>
      <w:sz w:val="19"/>
      <w:szCs w:val="19"/>
    </w:rPr>
  </w:style>
  <w:style w:type="paragraph" w:customStyle="1" w:styleId="42">
    <w:name w:val="Основной текст (4)"/>
    <w:basedOn w:val="a0"/>
    <w:link w:val="41"/>
    <w:rsid w:val="00420EBF"/>
    <w:pPr>
      <w:shd w:val="clear" w:color="auto" w:fill="FFFFFF"/>
      <w:spacing w:line="0" w:lineRule="atLeast"/>
    </w:pPr>
    <w:rPr>
      <w:sz w:val="22"/>
      <w:szCs w:val="22"/>
    </w:rPr>
  </w:style>
  <w:style w:type="paragraph" w:customStyle="1" w:styleId="35">
    <w:name w:val="Основной текст (3)"/>
    <w:basedOn w:val="a0"/>
    <w:link w:val="34"/>
    <w:rsid w:val="00420EBF"/>
    <w:pPr>
      <w:shd w:val="clear" w:color="auto" w:fill="FFFFFF"/>
      <w:spacing w:line="0" w:lineRule="atLeast"/>
    </w:pPr>
  </w:style>
  <w:style w:type="paragraph" w:customStyle="1" w:styleId="61">
    <w:name w:val="Основной текст (6)"/>
    <w:basedOn w:val="a0"/>
    <w:link w:val="60"/>
    <w:rsid w:val="00420EBF"/>
    <w:pPr>
      <w:shd w:val="clear" w:color="auto" w:fill="FFFFFF"/>
      <w:spacing w:line="0" w:lineRule="atLeast"/>
    </w:pPr>
  </w:style>
  <w:style w:type="paragraph" w:customStyle="1" w:styleId="71">
    <w:name w:val="Основной текст (7)"/>
    <w:basedOn w:val="a0"/>
    <w:link w:val="70"/>
    <w:rsid w:val="00420EBF"/>
    <w:pPr>
      <w:shd w:val="clear" w:color="auto" w:fill="FFFFFF"/>
      <w:spacing w:line="0" w:lineRule="atLeast"/>
    </w:pPr>
    <w:rPr>
      <w:sz w:val="26"/>
      <w:szCs w:val="26"/>
    </w:rPr>
  </w:style>
  <w:style w:type="paragraph" w:customStyle="1" w:styleId="37">
    <w:name w:val="Подпись к таблице (3)"/>
    <w:basedOn w:val="a0"/>
    <w:link w:val="36"/>
    <w:rsid w:val="00420EBF"/>
    <w:pPr>
      <w:shd w:val="clear" w:color="auto" w:fill="FFFFFF"/>
      <w:spacing w:line="0" w:lineRule="atLeast"/>
    </w:pPr>
    <w:rPr>
      <w:rFonts w:ascii="Trebuchet MS" w:eastAsia="Trebuchet MS" w:hAnsi="Trebuchet MS" w:cs="Trebuchet MS"/>
      <w:spacing w:val="-10"/>
      <w:sz w:val="18"/>
      <w:szCs w:val="18"/>
    </w:rPr>
  </w:style>
  <w:style w:type="paragraph" w:customStyle="1" w:styleId="44">
    <w:name w:val="Подпись к таблице (4)"/>
    <w:basedOn w:val="a0"/>
    <w:link w:val="43"/>
    <w:rsid w:val="00420EBF"/>
    <w:pPr>
      <w:shd w:val="clear" w:color="auto" w:fill="FFFFFF"/>
      <w:spacing w:line="317" w:lineRule="exact"/>
      <w:jc w:val="center"/>
    </w:pPr>
    <w:rPr>
      <w:sz w:val="26"/>
      <w:szCs w:val="26"/>
    </w:rPr>
  </w:style>
  <w:style w:type="character" w:customStyle="1" w:styleId="a5">
    <w:name w:val="Основной текст Знак"/>
    <w:link w:val="a4"/>
    <w:rsid w:val="00430B84"/>
    <w:rPr>
      <w:sz w:val="26"/>
    </w:rPr>
  </w:style>
  <w:style w:type="paragraph" w:customStyle="1" w:styleId="100">
    <w:name w:val="Основной текст10"/>
    <w:basedOn w:val="a0"/>
    <w:rsid w:val="00B33095"/>
    <w:pPr>
      <w:shd w:val="clear" w:color="auto" w:fill="FFFFFF"/>
      <w:spacing w:before="1200" w:line="240" w:lineRule="exact"/>
    </w:pPr>
    <w:rPr>
      <w:sz w:val="25"/>
      <w:szCs w:val="25"/>
      <w:lang w:eastAsia="en-US"/>
    </w:rPr>
  </w:style>
  <w:style w:type="paragraph" w:customStyle="1" w:styleId="affc">
    <w:name w:val="письмо"/>
    <w:basedOn w:val="a0"/>
    <w:rsid w:val="008A4C23"/>
    <w:pPr>
      <w:ind w:firstLine="709"/>
      <w:jc w:val="both"/>
    </w:pPr>
    <w:rPr>
      <w:sz w:val="28"/>
      <w:szCs w:val="20"/>
    </w:rPr>
  </w:style>
  <w:style w:type="paragraph" w:customStyle="1" w:styleId="Affd">
    <w:name w:val="Текстовый блок A"/>
    <w:rsid w:val="008A4C23"/>
    <w:rPr>
      <w:rFonts w:ascii="Arial Unicode MS" w:eastAsia="Arial Unicode MS" w:hAnsi="Arial Unicode MS" w:cs="Arial Unicode MS"/>
      <w:color w:val="000000"/>
      <w:sz w:val="22"/>
      <w:szCs w:val="22"/>
      <w:u w:color="000000"/>
    </w:rPr>
  </w:style>
  <w:style w:type="character" w:customStyle="1" w:styleId="23">
    <w:name w:val="Основной текст с отступом 2 Знак"/>
    <w:link w:val="22"/>
    <w:uiPriority w:val="99"/>
    <w:rsid w:val="00DC76C2"/>
    <w:rPr>
      <w:sz w:val="24"/>
      <w:szCs w:val="24"/>
    </w:rPr>
  </w:style>
  <w:style w:type="paragraph" w:customStyle="1" w:styleId="1b">
    <w:name w:val="Знак Знак Знак Знак Знак Знак1 Знак"/>
    <w:basedOn w:val="a0"/>
    <w:rsid w:val="00F02B20"/>
    <w:pPr>
      <w:spacing w:after="160" w:line="240" w:lineRule="exact"/>
    </w:pPr>
    <w:rPr>
      <w:noProof/>
      <w:sz w:val="20"/>
      <w:szCs w:val="20"/>
    </w:rPr>
  </w:style>
  <w:style w:type="character" w:styleId="affe">
    <w:name w:val="Emphasis"/>
    <w:uiPriority w:val="20"/>
    <w:qFormat/>
    <w:rsid w:val="00BC5310"/>
    <w:rPr>
      <w:i/>
      <w:iCs/>
    </w:rPr>
  </w:style>
  <w:style w:type="character" w:customStyle="1" w:styleId="apple-converted-space">
    <w:name w:val="apple-converted-space"/>
    <w:rsid w:val="00FD1078"/>
  </w:style>
  <w:style w:type="paragraph" w:styleId="HTML">
    <w:name w:val="HTML Preformatted"/>
    <w:basedOn w:val="a0"/>
    <w:link w:val="HTML0"/>
    <w:rsid w:val="00B63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link w:val="HTML"/>
    <w:rsid w:val="00B637EC"/>
    <w:rPr>
      <w:rFonts w:ascii="Courier New" w:hAnsi="Courier New" w:cs="Courier New"/>
    </w:rPr>
  </w:style>
  <w:style w:type="paragraph" w:customStyle="1" w:styleId="msobodytextindentmailrucssattributepostfix">
    <w:name w:val="msobodytextindent_mailru_css_attribute_postfix"/>
    <w:basedOn w:val="a0"/>
    <w:rsid w:val="005039F6"/>
    <w:pPr>
      <w:spacing w:before="100" w:beforeAutospacing="1" w:after="100" w:afterAutospacing="1"/>
    </w:pPr>
  </w:style>
  <w:style w:type="paragraph" w:customStyle="1" w:styleId="b-articletext">
    <w:name w:val="b-article__text"/>
    <w:basedOn w:val="a0"/>
    <w:qFormat/>
    <w:rsid w:val="008C7E7A"/>
    <w:pPr>
      <w:spacing w:before="100" w:beforeAutospacing="1" w:after="100" w:afterAutospacing="1"/>
    </w:pPr>
  </w:style>
  <w:style w:type="numbering" w:customStyle="1" w:styleId="1c">
    <w:name w:val="Нет списка1"/>
    <w:next w:val="a3"/>
    <w:uiPriority w:val="99"/>
    <w:semiHidden/>
    <w:unhideWhenUsed/>
    <w:rsid w:val="00770B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133312">
      <w:bodyDiv w:val="1"/>
      <w:marLeft w:val="0"/>
      <w:marRight w:val="0"/>
      <w:marTop w:val="0"/>
      <w:marBottom w:val="0"/>
      <w:divBdr>
        <w:top w:val="none" w:sz="0" w:space="0" w:color="auto"/>
        <w:left w:val="none" w:sz="0" w:space="0" w:color="auto"/>
        <w:bottom w:val="none" w:sz="0" w:space="0" w:color="auto"/>
        <w:right w:val="none" w:sz="0" w:space="0" w:color="auto"/>
      </w:divBdr>
    </w:div>
    <w:div w:id="95292963">
      <w:bodyDiv w:val="1"/>
      <w:marLeft w:val="0"/>
      <w:marRight w:val="0"/>
      <w:marTop w:val="0"/>
      <w:marBottom w:val="0"/>
      <w:divBdr>
        <w:top w:val="none" w:sz="0" w:space="0" w:color="auto"/>
        <w:left w:val="none" w:sz="0" w:space="0" w:color="auto"/>
        <w:bottom w:val="none" w:sz="0" w:space="0" w:color="auto"/>
        <w:right w:val="none" w:sz="0" w:space="0" w:color="auto"/>
      </w:divBdr>
    </w:div>
    <w:div w:id="116946431">
      <w:bodyDiv w:val="1"/>
      <w:marLeft w:val="0"/>
      <w:marRight w:val="0"/>
      <w:marTop w:val="0"/>
      <w:marBottom w:val="0"/>
      <w:divBdr>
        <w:top w:val="none" w:sz="0" w:space="0" w:color="auto"/>
        <w:left w:val="none" w:sz="0" w:space="0" w:color="auto"/>
        <w:bottom w:val="none" w:sz="0" w:space="0" w:color="auto"/>
        <w:right w:val="none" w:sz="0" w:space="0" w:color="auto"/>
      </w:divBdr>
    </w:div>
    <w:div w:id="124740936">
      <w:bodyDiv w:val="1"/>
      <w:marLeft w:val="0"/>
      <w:marRight w:val="0"/>
      <w:marTop w:val="0"/>
      <w:marBottom w:val="0"/>
      <w:divBdr>
        <w:top w:val="none" w:sz="0" w:space="0" w:color="auto"/>
        <w:left w:val="none" w:sz="0" w:space="0" w:color="auto"/>
        <w:bottom w:val="none" w:sz="0" w:space="0" w:color="auto"/>
        <w:right w:val="none" w:sz="0" w:space="0" w:color="auto"/>
      </w:divBdr>
    </w:div>
    <w:div w:id="145782663">
      <w:bodyDiv w:val="1"/>
      <w:marLeft w:val="0"/>
      <w:marRight w:val="0"/>
      <w:marTop w:val="0"/>
      <w:marBottom w:val="0"/>
      <w:divBdr>
        <w:top w:val="none" w:sz="0" w:space="0" w:color="auto"/>
        <w:left w:val="none" w:sz="0" w:space="0" w:color="auto"/>
        <w:bottom w:val="none" w:sz="0" w:space="0" w:color="auto"/>
        <w:right w:val="none" w:sz="0" w:space="0" w:color="auto"/>
      </w:divBdr>
    </w:div>
    <w:div w:id="150872559">
      <w:bodyDiv w:val="1"/>
      <w:marLeft w:val="0"/>
      <w:marRight w:val="0"/>
      <w:marTop w:val="0"/>
      <w:marBottom w:val="0"/>
      <w:divBdr>
        <w:top w:val="none" w:sz="0" w:space="0" w:color="auto"/>
        <w:left w:val="none" w:sz="0" w:space="0" w:color="auto"/>
        <w:bottom w:val="none" w:sz="0" w:space="0" w:color="auto"/>
        <w:right w:val="none" w:sz="0" w:space="0" w:color="auto"/>
      </w:divBdr>
    </w:div>
    <w:div w:id="224754429">
      <w:bodyDiv w:val="1"/>
      <w:marLeft w:val="0"/>
      <w:marRight w:val="0"/>
      <w:marTop w:val="0"/>
      <w:marBottom w:val="0"/>
      <w:divBdr>
        <w:top w:val="none" w:sz="0" w:space="0" w:color="auto"/>
        <w:left w:val="none" w:sz="0" w:space="0" w:color="auto"/>
        <w:bottom w:val="none" w:sz="0" w:space="0" w:color="auto"/>
        <w:right w:val="none" w:sz="0" w:space="0" w:color="auto"/>
      </w:divBdr>
    </w:div>
    <w:div w:id="287903674">
      <w:bodyDiv w:val="1"/>
      <w:marLeft w:val="0"/>
      <w:marRight w:val="0"/>
      <w:marTop w:val="0"/>
      <w:marBottom w:val="0"/>
      <w:divBdr>
        <w:top w:val="none" w:sz="0" w:space="0" w:color="auto"/>
        <w:left w:val="none" w:sz="0" w:space="0" w:color="auto"/>
        <w:bottom w:val="none" w:sz="0" w:space="0" w:color="auto"/>
        <w:right w:val="none" w:sz="0" w:space="0" w:color="auto"/>
      </w:divBdr>
    </w:div>
    <w:div w:id="383799240">
      <w:bodyDiv w:val="1"/>
      <w:marLeft w:val="0"/>
      <w:marRight w:val="0"/>
      <w:marTop w:val="0"/>
      <w:marBottom w:val="0"/>
      <w:divBdr>
        <w:top w:val="none" w:sz="0" w:space="0" w:color="auto"/>
        <w:left w:val="none" w:sz="0" w:space="0" w:color="auto"/>
        <w:bottom w:val="none" w:sz="0" w:space="0" w:color="auto"/>
        <w:right w:val="none" w:sz="0" w:space="0" w:color="auto"/>
      </w:divBdr>
    </w:div>
    <w:div w:id="433478672">
      <w:bodyDiv w:val="1"/>
      <w:marLeft w:val="0"/>
      <w:marRight w:val="0"/>
      <w:marTop w:val="0"/>
      <w:marBottom w:val="0"/>
      <w:divBdr>
        <w:top w:val="none" w:sz="0" w:space="0" w:color="auto"/>
        <w:left w:val="none" w:sz="0" w:space="0" w:color="auto"/>
        <w:bottom w:val="none" w:sz="0" w:space="0" w:color="auto"/>
        <w:right w:val="none" w:sz="0" w:space="0" w:color="auto"/>
      </w:divBdr>
    </w:div>
    <w:div w:id="541676331">
      <w:bodyDiv w:val="1"/>
      <w:marLeft w:val="0"/>
      <w:marRight w:val="0"/>
      <w:marTop w:val="0"/>
      <w:marBottom w:val="0"/>
      <w:divBdr>
        <w:top w:val="none" w:sz="0" w:space="0" w:color="auto"/>
        <w:left w:val="none" w:sz="0" w:space="0" w:color="auto"/>
        <w:bottom w:val="none" w:sz="0" w:space="0" w:color="auto"/>
        <w:right w:val="none" w:sz="0" w:space="0" w:color="auto"/>
      </w:divBdr>
    </w:div>
    <w:div w:id="556430672">
      <w:bodyDiv w:val="1"/>
      <w:marLeft w:val="0"/>
      <w:marRight w:val="0"/>
      <w:marTop w:val="0"/>
      <w:marBottom w:val="0"/>
      <w:divBdr>
        <w:top w:val="none" w:sz="0" w:space="0" w:color="auto"/>
        <w:left w:val="none" w:sz="0" w:space="0" w:color="auto"/>
        <w:bottom w:val="none" w:sz="0" w:space="0" w:color="auto"/>
        <w:right w:val="none" w:sz="0" w:space="0" w:color="auto"/>
      </w:divBdr>
    </w:div>
    <w:div w:id="715203109">
      <w:bodyDiv w:val="1"/>
      <w:marLeft w:val="0"/>
      <w:marRight w:val="0"/>
      <w:marTop w:val="0"/>
      <w:marBottom w:val="0"/>
      <w:divBdr>
        <w:top w:val="none" w:sz="0" w:space="0" w:color="auto"/>
        <w:left w:val="none" w:sz="0" w:space="0" w:color="auto"/>
        <w:bottom w:val="none" w:sz="0" w:space="0" w:color="auto"/>
        <w:right w:val="none" w:sz="0" w:space="0" w:color="auto"/>
      </w:divBdr>
    </w:div>
    <w:div w:id="770977163">
      <w:bodyDiv w:val="1"/>
      <w:marLeft w:val="0"/>
      <w:marRight w:val="0"/>
      <w:marTop w:val="0"/>
      <w:marBottom w:val="0"/>
      <w:divBdr>
        <w:top w:val="none" w:sz="0" w:space="0" w:color="auto"/>
        <w:left w:val="none" w:sz="0" w:space="0" w:color="auto"/>
        <w:bottom w:val="none" w:sz="0" w:space="0" w:color="auto"/>
        <w:right w:val="none" w:sz="0" w:space="0" w:color="auto"/>
      </w:divBdr>
    </w:div>
    <w:div w:id="928124687">
      <w:bodyDiv w:val="1"/>
      <w:marLeft w:val="0"/>
      <w:marRight w:val="0"/>
      <w:marTop w:val="0"/>
      <w:marBottom w:val="0"/>
      <w:divBdr>
        <w:top w:val="none" w:sz="0" w:space="0" w:color="auto"/>
        <w:left w:val="none" w:sz="0" w:space="0" w:color="auto"/>
        <w:bottom w:val="none" w:sz="0" w:space="0" w:color="auto"/>
        <w:right w:val="none" w:sz="0" w:space="0" w:color="auto"/>
      </w:divBdr>
    </w:div>
    <w:div w:id="977997704">
      <w:bodyDiv w:val="1"/>
      <w:marLeft w:val="0"/>
      <w:marRight w:val="0"/>
      <w:marTop w:val="0"/>
      <w:marBottom w:val="0"/>
      <w:divBdr>
        <w:top w:val="none" w:sz="0" w:space="0" w:color="auto"/>
        <w:left w:val="none" w:sz="0" w:space="0" w:color="auto"/>
        <w:bottom w:val="none" w:sz="0" w:space="0" w:color="auto"/>
        <w:right w:val="none" w:sz="0" w:space="0" w:color="auto"/>
      </w:divBdr>
    </w:div>
    <w:div w:id="997659342">
      <w:bodyDiv w:val="1"/>
      <w:marLeft w:val="0"/>
      <w:marRight w:val="0"/>
      <w:marTop w:val="0"/>
      <w:marBottom w:val="0"/>
      <w:divBdr>
        <w:top w:val="none" w:sz="0" w:space="0" w:color="auto"/>
        <w:left w:val="none" w:sz="0" w:space="0" w:color="auto"/>
        <w:bottom w:val="none" w:sz="0" w:space="0" w:color="auto"/>
        <w:right w:val="none" w:sz="0" w:space="0" w:color="auto"/>
      </w:divBdr>
    </w:div>
    <w:div w:id="1131168423">
      <w:bodyDiv w:val="1"/>
      <w:marLeft w:val="0"/>
      <w:marRight w:val="0"/>
      <w:marTop w:val="0"/>
      <w:marBottom w:val="0"/>
      <w:divBdr>
        <w:top w:val="none" w:sz="0" w:space="0" w:color="auto"/>
        <w:left w:val="none" w:sz="0" w:space="0" w:color="auto"/>
        <w:bottom w:val="none" w:sz="0" w:space="0" w:color="auto"/>
        <w:right w:val="none" w:sz="0" w:space="0" w:color="auto"/>
      </w:divBdr>
      <w:divsChild>
        <w:div w:id="797454400">
          <w:marLeft w:val="0"/>
          <w:marRight w:val="0"/>
          <w:marTop w:val="0"/>
          <w:marBottom w:val="0"/>
          <w:divBdr>
            <w:top w:val="none" w:sz="0" w:space="0" w:color="auto"/>
            <w:left w:val="none" w:sz="0" w:space="0" w:color="auto"/>
            <w:bottom w:val="none" w:sz="0" w:space="0" w:color="auto"/>
            <w:right w:val="none" w:sz="0" w:space="0" w:color="auto"/>
          </w:divBdr>
        </w:div>
        <w:div w:id="705371218">
          <w:marLeft w:val="0"/>
          <w:marRight w:val="0"/>
          <w:marTop w:val="0"/>
          <w:marBottom w:val="0"/>
          <w:divBdr>
            <w:top w:val="none" w:sz="0" w:space="0" w:color="auto"/>
            <w:left w:val="none" w:sz="0" w:space="0" w:color="auto"/>
            <w:bottom w:val="none" w:sz="0" w:space="0" w:color="auto"/>
            <w:right w:val="none" w:sz="0" w:space="0" w:color="auto"/>
          </w:divBdr>
        </w:div>
        <w:div w:id="155805963">
          <w:marLeft w:val="0"/>
          <w:marRight w:val="0"/>
          <w:marTop w:val="0"/>
          <w:marBottom w:val="0"/>
          <w:divBdr>
            <w:top w:val="none" w:sz="0" w:space="0" w:color="auto"/>
            <w:left w:val="none" w:sz="0" w:space="0" w:color="auto"/>
            <w:bottom w:val="none" w:sz="0" w:space="0" w:color="auto"/>
            <w:right w:val="none" w:sz="0" w:space="0" w:color="auto"/>
          </w:divBdr>
        </w:div>
        <w:div w:id="2089576817">
          <w:marLeft w:val="0"/>
          <w:marRight w:val="0"/>
          <w:marTop w:val="0"/>
          <w:marBottom w:val="0"/>
          <w:divBdr>
            <w:top w:val="none" w:sz="0" w:space="0" w:color="auto"/>
            <w:left w:val="none" w:sz="0" w:space="0" w:color="auto"/>
            <w:bottom w:val="none" w:sz="0" w:space="0" w:color="auto"/>
            <w:right w:val="none" w:sz="0" w:space="0" w:color="auto"/>
          </w:divBdr>
        </w:div>
        <w:div w:id="1055082029">
          <w:marLeft w:val="0"/>
          <w:marRight w:val="0"/>
          <w:marTop w:val="0"/>
          <w:marBottom w:val="0"/>
          <w:divBdr>
            <w:top w:val="none" w:sz="0" w:space="0" w:color="auto"/>
            <w:left w:val="none" w:sz="0" w:space="0" w:color="auto"/>
            <w:bottom w:val="none" w:sz="0" w:space="0" w:color="auto"/>
            <w:right w:val="none" w:sz="0" w:space="0" w:color="auto"/>
          </w:divBdr>
        </w:div>
      </w:divsChild>
    </w:div>
    <w:div w:id="1162745147">
      <w:bodyDiv w:val="1"/>
      <w:marLeft w:val="0"/>
      <w:marRight w:val="0"/>
      <w:marTop w:val="0"/>
      <w:marBottom w:val="0"/>
      <w:divBdr>
        <w:top w:val="none" w:sz="0" w:space="0" w:color="auto"/>
        <w:left w:val="none" w:sz="0" w:space="0" w:color="auto"/>
        <w:bottom w:val="none" w:sz="0" w:space="0" w:color="auto"/>
        <w:right w:val="none" w:sz="0" w:space="0" w:color="auto"/>
      </w:divBdr>
    </w:div>
    <w:div w:id="1195533643">
      <w:bodyDiv w:val="1"/>
      <w:marLeft w:val="0"/>
      <w:marRight w:val="0"/>
      <w:marTop w:val="0"/>
      <w:marBottom w:val="0"/>
      <w:divBdr>
        <w:top w:val="none" w:sz="0" w:space="0" w:color="auto"/>
        <w:left w:val="none" w:sz="0" w:space="0" w:color="auto"/>
        <w:bottom w:val="none" w:sz="0" w:space="0" w:color="auto"/>
        <w:right w:val="none" w:sz="0" w:space="0" w:color="auto"/>
      </w:divBdr>
    </w:div>
    <w:div w:id="1227108469">
      <w:bodyDiv w:val="1"/>
      <w:marLeft w:val="0"/>
      <w:marRight w:val="0"/>
      <w:marTop w:val="0"/>
      <w:marBottom w:val="0"/>
      <w:divBdr>
        <w:top w:val="none" w:sz="0" w:space="0" w:color="auto"/>
        <w:left w:val="none" w:sz="0" w:space="0" w:color="auto"/>
        <w:bottom w:val="none" w:sz="0" w:space="0" w:color="auto"/>
        <w:right w:val="none" w:sz="0" w:space="0" w:color="auto"/>
      </w:divBdr>
    </w:div>
    <w:div w:id="1263219874">
      <w:bodyDiv w:val="1"/>
      <w:marLeft w:val="0"/>
      <w:marRight w:val="0"/>
      <w:marTop w:val="0"/>
      <w:marBottom w:val="0"/>
      <w:divBdr>
        <w:top w:val="none" w:sz="0" w:space="0" w:color="auto"/>
        <w:left w:val="none" w:sz="0" w:space="0" w:color="auto"/>
        <w:bottom w:val="none" w:sz="0" w:space="0" w:color="auto"/>
        <w:right w:val="none" w:sz="0" w:space="0" w:color="auto"/>
      </w:divBdr>
    </w:div>
    <w:div w:id="1301152456">
      <w:bodyDiv w:val="1"/>
      <w:marLeft w:val="0"/>
      <w:marRight w:val="0"/>
      <w:marTop w:val="0"/>
      <w:marBottom w:val="0"/>
      <w:divBdr>
        <w:top w:val="none" w:sz="0" w:space="0" w:color="auto"/>
        <w:left w:val="none" w:sz="0" w:space="0" w:color="auto"/>
        <w:bottom w:val="none" w:sz="0" w:space="0" w:color="auto"/>
        <w:right w:val="none" w:sz="0" w:space="0" w:color="auto"/>
      </w:divBdr>
    </w:div>
    <w:div w:id="1387948367">
      <w:bodyDiv w:val="1"/>
      <w:marLeft w:val="0"/>
      <w:marRight w:val="0"/>
      <w:marTop w:val="0"/>
      <w:marBottom w:val="0"/>
      <w:divBdr>
        <w:top w:val="none" w:sz="0" w:space="0" w:color="auto"/>
        <w:left w:val="none" w:sz="0" w:space="0" w:color="auto"/>
        <w:bottom w:val="none" w:sz="0" w:space="0" w:color="auto"/>
        <w:right w:val="none" w:sz="0" w:space="0" w:color="auto"/>
      </w:divBdr>
    </w:div>
    <w:div w:id="1449733934">
      <w:bodyDiv w:val="1"/>
      <w:marLeft w:val="0"/>
      <w:marRight w:val="0"/>
      <w:marTop w:val="0"/>
      <w:marBottom w:val="0"/>
      <w:divBdr>
        <w:top w:val="none" w:sz="0" w:space="0" w:color="auto"/>
        <w:left w:val="none" w:sz="0" w:space="0" w:color="auto"/>
        <w:bottom w:val="none" w:sz="0" w:space="0" w:color="auto"/>
        <w:right w:val="none" w:sz="0" w:space="0" w:color="auto"/>
      </w:divBdr>
    </w:div>
    <w:div w:id="1454207896">
      <w:bodyDiv w:val="1"/>
      <w:marLeft w:val="0"/>
      <w:marRight w:val="0"/>
      <w:marTop w:val="0"/>
      <w:marBottom w:val="0"/>
      <w:divBdr>
        <w:top w:val="none" w:sz="0" w:space="0" w:color="auto"/>
        <w:left w:val="none" w:sz="0" w:space="0" w:color="auto"/>
        <w:bottom w:val="none" w:sz="0" w:space="0" w:color="auto"/>
        <w:right w:val="none" w:sz="0" w:space="0" w:color="auto"/>
      </w:divBdr>
    </w:div>
    <w:div w:id="1510749759">
      <w:bodyDiv w:val="1"/>
      <w:marLeft w:val="0"/>
      <w:marRight w:val="0"/>
      <w:marTop w:val="0"/>
      <w:marBottom w:val="0"/>
      <w:divBdr>
        <w:top w:val="none" w:sz="0" w:space="0" w:color="auto"/>
        <w:left w:val="none" w:sz="0" w:space="0" w:color="auto"/>
        <w:bottom w:val="none" w:sz="0" w:space="0" w:color="auto"/>
        <w:right w:val="none" w:sz="0" w:space="0" w:color="auto"/>
      </w:divBdr>
    </w:div>
    <w:div w:id="1512526806">
      <w:bodyDiv w:val="1"/>
      <w:marLeft w:val="0"/>
      <w:marRight w:val="0"/>
      <w:marTop w:val="0"/>
      <w:marBottom w:val="0"/>
      <w:divBdr>
        <w:top w:val="none" w:sz="0" w:space="0" w:color="auto"/>
        <w:left w:val="none" w:sz="0" w:space="0" w:color="auto"/>
        <w:bottom w:val="none" w:sz="0" w:space="0" w:color="auto"/>
        <w:right w:val="none" w:sz="0" w:space="0" w:color="auto"/>
      </w:divBdr>
    </w:div>
    <w:div w:id="1651445837">
      <w:bodyDiv w:val="1"/>
      <w:marLeft w:val="0"/>
      <w:marRight w:val="0"/>
      <w:marTop w:val="0"/>
      <w:marBottom w:val="0"/>
      <w:divBdr>
        <w:top w:val="none" w:sz="0" w:space="0" w:color="auto"/>
        <w:left w:val="none" w:sz="0" w:space="0" w:color="auto"/>
        <w:bottom w:val="none" w:sz="0" w:space="0" w:color="auto"/>
        <w:right w:val="none" w:sz="0" w:space="0" w:color="auto"/>
      </w:divBdr>
    </w:div>
    <w:div w:id="1694261132">
      <w:bodyDiv w:val="1"/>
      <w:marLeft w:val="0"/>
      <w:marRight w:val="0"/>
      <w:marTop w:val="0"/>
      <w:marBottom w:val="0"/>
      <w:divBdr>
        <w:top w:val="none" w:sz="0" w:space="0" w:color="auto"/>
        <w:left w:val="none" w:sz="0" w:space="0" w:color="auto"/>
        <w:bottom w:val="none" w:sz="0" w:space="0" w:color="auto"/>
        <w:right w:val="none" w:sz="0" w:space="0" w:color="auto"/>
      </w:divBdr>
    </w:div>
    <w:div w:id="1813405815">
      <w:bodyDiv w:val="1"/>
      <w:marLeft w:val="0"/>
      <w:marRight w:val="0"/>
      <w:marTop w:val="0"/>
      <w:marBottom w:val="0"/>
      <w:divBdr>
        <w:top w:val="none" w:sz="0" w:space="0" w:color="auto"/>
        <w:left w:val="none" w:sz="0" w:space="0" w:color="auto"/>
        <w:bottom w:val="none" w:sz="0" w:space="0" w:color="auto"/>
        <w:right w:val="none" w:sz="0" w:space="0" w:color="auto"/>
      </w:divBdr>
    </w:div>
    <w:div w:id="2010020238">
      <w:bodyDiv w:val="1"/>
      <w:marLeft w:val="0"/>
      <w:marRight w:val="0"/>
      <w:marTop w:val="0"/>
      <w:marBottom w:val="0"/>
      <w:divBdr>
        <w:top w:val="none" w:sz="0" w:space="0" w:color="auto"/>
        <w:left w:val="none" w:sz="0" w:space="0" w:color="auto"/>
        <w:bottom w:val="none" w:sz="0" w:space="0" w:color="auto"/>
        <w:right w:val="none" w:sz="0" w:space="0" w:color="auto"/>
      </w:divBdr>
    </w:div>
    <w:div w:id="2013677959">
      <w:bodyDiv w:val="1"/>
      <w:marLeft w:val="0"/>
      <w:marRight w:val="0"/>
      <w:marTop w:val="0"/>
      <w:marBottom w:val="0"/>
      <w:divBdr>
        <w:top w:val="none" w:sz="0" w:space="0" w:color="auto"/>
        <w:left w:val="none" w:sz="0" w:space="0" w:color="auto"/>
        <w:bottom w:val="none" w:sz="0" w:space="0" w:color="auto"/>
        <w:right w:val="none" w:sz="0" w:space="0" w:color="auto"/>
      </w:divBdr>
    </w:div>
    <w:div w:id="213563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46C6E4-1269-46B2-90EC-A640E6D70F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2352</TotalTime>
  <Pages>9</Pages>
  <Words>3025</Words>
  <Characters>17243</Characters>
  <Application>Microsoft Office Word</Application>
  <DocSecurity>0</DocSecurity>
  <Lines>143</Lines>
  <Paragraphs>40</Paragraphs>
  <ScaleCrop>false</ScaleCrop>
  <HeadingPairs>
    <vt:vector size="2" baseType="variant">
      <vt:variant>
        <vt:lpstr>Название</vt:lpstr>
      </vt:variant>
      <vt:variant>
        <vt:i4>1</vt:i4>
      </vt:variant>
    </vt:vector>
  </HeadingPairs>
  <TitlesOfParts>
    <vt:vector size="1" baseType="lpstr">
      <vt:lpstr>Выпуск товаров и услуг базовых отраслей экономики г</vt:lpstr>
    </vt:vector>
  </TitlesOfParts>
  <Company/>
  <LinksUpToDate>false</LinksUpToDate>
  <CharactersWithSpaces>20228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Выпуск товаров и услуг базовых отраслей экономики г</dc:title>
  <dc:subject/>
  <dc:creator>User</dc:creator>
  <cp:keywords/>
  <cp:lastModifiedBy>Воронова Аксана Анатольевна</cp:lastModifiedBy>
  <cp:revision>197</cp:revision>
  <cp:lastPrinted>2022-04-08T08:04:00Z</cp:lastPrinted>
  <dcterms:created xsi:type="dcterms:W3CDTF">2021-08-02T07:56:00Z</dcterms:created>
  <dcterms:modified xsi:type="dcterms:W3CDTF">2022-08-15T13:09:00Z</dcterms:modified>
</cp:coreProperties>
</file>