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 к административному регламенту предоставления муниципальной услуги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"Присвоение, изменение и аннулирование адресов объектов недвижимости"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ФОРМА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решения об отказе в присвоении объекту адресации адреса или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421FA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аннулировании</w:t>
      </w:r>
      <w:proofErr w:type="gramEnd"/>
      <w:r w:rsidRPr="00421FA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его адреса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_________________________________________________                    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(Ф.И.О., адрес заявителя (представителя) заявителя)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(регистрационный номер заявления о присвоении</w:t>
      </w:r>
      <w:proofErr w:type="gramEnd"/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объекту адресации адреса или аннулировании его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адреса)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Решение об отказе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в присвоении объекту адресации адреса или аннулировании его адреса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от ___________     N __________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органа местного самоуправления, органа государственной</w:t>
      </w:r>
      <w:proofErr w:type="gramEnd"/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власти субъекта Российской Федерации - города федерального значения или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органа местного самоуправления внутригородского муниципального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образования города федерального значения, уполномоченного законом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субъекта Российской Федерации)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сообщает, что __________________________________________________________,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заявителя в дательном падеже, наименование,</w:t>
      </w:r>
      <w:proofErr w:type="gramEnd"/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номер и дата выдачи документа, подтверждающего личность, почтовый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адрес - для физического лица; полное наименование, ИНН, КПП (для</w:t>
      </w:r>
      <w:proofErr w:type="gramEnd"/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российского юридического лица), страна, дата и номер регистрации (</w:t>
      </w:r>
      <w:proofErr w:type="gramStart"/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для</w:t>
      </w:r>
      <w:proofErr w:type="gramEnd"/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________________________________________________________________________,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иностранного юридического лица), почтовый адрес - для юридического лица)</w:t>
      </w:r>
      <w:proofErr w:type="gramEnd"/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   основании  </w:t>
      </w:r>
      <w:hyperlink r:id="rId5" w:history="1">
        <w:r w:rsidRPr="00421FAC">
          <w:rPr>
            <w:rFonts w:ascii="Times New Roman" w:eastAsia="Times New Roman" w:hAnsi="Times New Roman" w:cs="Times New Roman"/>
            <w:b/>
            <w:bCs/>
            <w:sz w:val="20"/>
            <w:szCs w:val="24"/>
            <w:lang w:eastAsia="ru-RU"/>
          </w:rPr>
          <w:t>Правил</w:t>
        </w:r>
      </w:hyperlink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присвоения,  изменения и аннулирования  адресов,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утвержденных</w:t>
      </w:r>
      <w:proofErr w:type="gramEnd"/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hyperlink r:id="rId6" w:history="1">
        <w:r w:rsidRPr="00421FAC">
          <w:rPr>
            <w:rFonts w:ascii="Times New Roman" w:eastAsia="Times New Roman" w:hAnsi="Times New Roman" w:cs="Times New Roman"/>
            <w:b/>
            <w:bCs/>
            <w:sz w:val="20"/>
            <w:szCs w:val="24"/>
            <w:lang w:eastAsia="ru-RU"/>
          </w:rPr>
          <w:t>постановлением</w:t>
        </w:r>
      </w:hyperlink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Правительства    Российской    Федерации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от 19 ноября 2014 г. N 1221, отказано в присвоении (аннулировании) адреса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следующему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(нужное подчеркнуть)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объекту адресации ______________________________________________________.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(вид и наименование объекта адресации, описание</w:t>
      </w:r>
      <w:proofErr w:type="gramEnd"/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местонахождения объекта адресации в случае обращения заявителя о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присвоении</w:t>
      </w:r>
      <w:proofErr w:type="gramEnd"/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объекту адресации адреса,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адрес объекта адресации в случае обращения заявителя об аннулировании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его адреса)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связи </w:t>
      </w:r>
      <w:proofErr w:type="gramStart"/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с</w:t>
      </w:r>
      <w:proofErr w:type="gramEnd"/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_______________________________________________________________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________________________________________________________________________.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(основание отказа)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Уполномоченное   лицо   органа   местного   самоуправления,   органа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государственной   власти   субъекта   Российской   Федерации   -   города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федерального значения или органа местного самоуправления внутригородского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муниципального образования города федерального значения,  уполномоченного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законом субъекта Российской Федерации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                      _____________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(должность, Ф.И.О.)                                   (подпись)</w:t>
      </w: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21FAC" w:rsidRPr="00421FAC" w:rsidRDefault="00421FAC" w:rsidP="0042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1FAC">
        <w:rPr>
          <w:rFonts w:ascii="Times New Roman" w:eastAsia="Times New Roman" w:hAnsi="Times New Roman" w:cs="Times New Roman"/>
          <w:sz w:val="20"/>
          <w:szCs w:val="24"/>
          <w:lang w:eastAsia="ru-RU"/>
        </w:rPr>
        <w:t>М.П.</w:t>
      </w:r>
    </w:p>
    <w:p w:rsidR="00454529" w:rsidRDefault="00421FAC">
      <w:bookmarkStart w:id="0" w:name="_GoBack"/>
      <w:bookmarkEnd w:id="0"/>
    </w:p>
    <w:sectPr w:rsidR="00454529" w:rsidSect="0065556F">
      <w:pgSz w:w="11905" w:h="16838"/>
      <w:pgMar w:top="964" w:right="567" w:bottom="1134" w:left="1701" w:header="567" w:footer="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AC"/>
    <w:rsid w:val="00421FAC"/>
    <w:rsid w:val="008D7F6F"/>
    <w:rsid w:val="00DA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703770&amp;sub=0" TargetMode="External"/><Relationship Id="rId5" Type="http://schemas.openxmlformats.org/officeDocument/2006/relationships/hyperlink" Target="http://ivo.garant.ru/document?id=70703770&amp;sub=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Марина Александровна</dc:creator>
  <cp:lastModifiedBy>Гордеева Марина Александровна</cp:lastModifiedBy>
  <cp:revision>1</cp:revision>
  <dcterms:created xsi:type="dcterms:W3CDTF">2020-01-29T16:04:00Z</dcterms:created>
  <dcterms:modified xsi:type="dcterms:W3CDTF">2020-01-29T16:05:00Z</dcterms:modified>
</cp:coreProperties>
</file>