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65B" w:rsidRDefault="00E7182E" w:rsidP="00E71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5BEB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7182E">
        <w:rPr>
          <w:rFonts w:ascii="Times New Roman" w:hAnsi="Times New Roman" w:cs="Times New Roman"/>
          <w:sz w:val="28"/>
          <w:szCs w:val="28"/>
        </w:rPr>
        <w:t>Какие дела рассматривает административная комиссия?</w:t>
      </w:r>
    </w:p>
    <w:p w:rsidR="00E7182E" w:rsidRDefault="00E7182E" w:rsidP="00E71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5BEB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82E">
        <w:rPr>
          <w:rFonts w:ascii="Times New Roman" w:hAnsi="Times New Roman" w:cs="Times New Roman"/>
          <w:sz w:val="28"/>
          <w:szCs w:val="28"/>
        </w:rPr>
        <w:t xml:space="preserve">Административные комиссии рассматривают дела об административных правонарушениях, предусмотренных </w:t>
      </w:r>
      <w:hyperlink r:id="rId5" w:history="1">
        <w:r w:rsidR="00703B2B" w:rsidRPr="00B850CE">
          <w:rPr>
            <w:rFonts w:ascii="Times New Roman" w:hAnsi="Times New Roman" w:cs="Times New Roman"/>
            <w:sz w:val="28"/>
            <w:szCs w:val="28"/>
          </w:rPr>
          <w:t>статьями 2.2</w:t>
        </w:r>
      </w:hyperlink>
      <w:r w:rsidR="00703B2B" w:rsidRPr="00B850CE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703B2B" w:rsidRPr="00B850CE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="00703B2B" w:rsidRPr="00B850CE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703B2B" w:rsidRPr="00B850CE">
          <w:rPr>
            <w:rFonts w:ascii="Times New Roman" w:hAnsi="Times New Roman" w:cs="Times New Roman"/>
            <w:sz w:val="28"/>
            <w:szCs w:val="28"/>
          </w:rPr>
          <w:t>3.2</w:t>
        </w:r>
      </w:hyperlink>
      <w:r w:rsidR="00703B2B" w:rsidRPr="00B850C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="00703B2B" w:rsidRPr="00B850CE">
          <w:rPr>
            <w:rFonts w:ascii="Times New Roman" w:hAnsi="Times New Roman" w:cs="Times New Roman"/>
            <w:sz w:val="28"/>
            <w:szCs w:val="28"/>
          </w:rPr>
          <w:t>3.3</w:t>
        </w:r>
      </w:hyperlink>
      <w:r w:rsidR="00703B2B" w:rsidRPr="00B850C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703B2B" w:rsidRPr="00B850CE">
          <w:rPr>
            <w:rFonts w:ascii="Times New Roman" w:hAnsi="Times New Roman" w:cs="Times New Roman"/>
            <w:sz w:val="28"/>
            <w:szCs w:val="28"/>
          </w:rPr>
          <w:t>3.8</w:t>
        </w:r>
      </w:hyperlink>
      <w:r w:rsidR="00703B2B" w:rsidRPr="00B850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703B2B" w:rsidRPr="00B850CE">
          <w:rPr>
            <w:rFonts w:ascii="Times New Roman" w:hAnsi="Times New Roman" w:cs="Times New Roman"/>
            <w:sz w:val="28"/>
            <w:szCs w:val="28"/>
          </w:rPr>
          <w:t>3.10</w:t>
        </w:r>
      </w:hyperlink>
      <w:r w:rsidR="00703B2B" w:rsidRPr="00B850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703B2B" w:rsidRPr="00B850CE">
          <w:rPr>
            <w:rFonts w:ascii="Times New Roman" w:hAnsi="Times New Roman" w:cs="Times New Roman"/>
            <w:sz w:val="28"/>
            <w:szCs w:val="28"/>
          </w:rPr>
          <w:t>4.12</w:t>
        </w:r>
      </w:hyperlink>
      <w:r w:rsidR="00703B2B" w:rsidRPr="00B850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703B2B" w:rsidRPr="00B850CE">
          <w:rPr>
            <w:rFonts w:ascii="Times New Roman" w:hAnsi="Times New Roman" w:cs="Times New Roman"/>
            <w:sz w:val="28"/>
            <w:szCs w:val="28"/>
          </w:rPr>
          <w:t>5.2</w:t>
        </w:r>
      </w:hyperlink>
      <w:r w:rsidR="00703B2B" w:rsidRPr="00B850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703B2B" w:rsidRPr="00B850CE">
          <w:rPr>
            <w:rFonts w:ascii="Times New Roman" w:hAnsi="Times New Roman" w:cs="Times New Roman"/>
            <w:sz w:val="28"/>
            <w:szCs w:val="28"/>
          </w:rPr>
          <w:t>5.4</w:t>
        </w:r>
      </w:hyperlink>
      <w:r w:rsidR="00703B2B" w:rsidRPr="00B850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703B2B" w:rsidRPr="00B850CE">
          <w:rPr>
            <w:rFonts w:ascii="Times New Roman" w:hAnsi="Times New Roman" w:cs="Times New Roman"/>
            <w:sz w:val="28"/>
            <w:szCs w:val="28"/>
          </w:rPr>
          <w:t>6.2</w:t>
        </w:r>
      </w:hyperlink>
      <w:r w:rsidR="00703B2B" w:rsidRPr="00B850CE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history="1">
        <w:r w:rsidR="00703B2B" w:rsidRPr="00B850CE">
          <w:rPr>
            <w:rFonts w:ascii="Times New Roman" w:hAnsi="Times New Roman" w:cs="Times New Roman"/>
            <w:sz w:val="28"/>
            <w:szCs w:val="28"/>
          </w:rPr>
          <w:t>6.5</w:t>
        </w:r>
      </w:hyperlink>
      <w:r w:rsidR="00703B2B" w:rsidRPr="00B850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703B2B" w:rsidRPr="00B850CE">
          <w:rPr>
            <w:rFonts w:ascii="Times New Roman" w:hAnsi="Times New Roman" w:cs="Times New Roman"/>
            <w:sz w:val="28"/>
            <w:szCs w:val="28"/>
          </w:rPr>
          <w:t>7.2</w:t>
        </w:r>
      </w:hyperlink>
      <w:r w:rsidR="00703B2B" w:rsidRPr="00B850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="00703B2B" w:rsidRPr="00B850CE">
          <w:rPr>
            <w:rFonts w:ascii="Times New Roman" w:hAnsi="Times New Roman" w:cs="Times New Roman"/>
            <w:sz w:val="28"/>
            <w:szCs w:val="28"/>
          </w:rPr>
          <w:t>7.15</w:t>
        </w:r>
      </w:hyperlink>
      <w:r w:rsidR="00703B2B" w:rsidRPr="00B850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="00703B2B" w:rsidRPr="00B850CE">
          <w:rPr>
            <w:rFonts w:ascii="Times New Roman" w:hAnsi="Times New Roman" w:cs="Times New Roman"/>
            <w:sz w:val="28"/>
            <w:szCs w:val="28"/>
          </w:rPr>
          <w:t>7.16</w:t>
        </w:r>
      </w:hyperlink>
      <w:r w:rsidR="00703B2B" w:rsidRPr="00B850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="00703B2B" w:rsidRPr="00B850CE">
          <w:rPr>
            <w:rFonts w:ascii="Times New Roman" w:hAnsi="Times New Roman" w:cs="Times New Roman"/>
            <w:sz w:val="28"/>
            <w:szCs w:val="28"/>
          </w:rPr>
          <w:t>9.1.1</w:t>
        </w:r>
      </w:hyperlink>
      <w:r w:rsidR="00703B2B" w:rsidRPr="00B850CE">
        <w:rPr>
          <w:rFonts w:ascii="Times New Roman" w:hAnsi="Times New Roman" w:cs="Times New Roman"/>
          <w:sz w:val="28"/>
          <w:szCs w:val="28"/>
        </w:rPr>
        <w:t xml:space="preserve"> - </w:t>
      </w:r>
      <w:hyperlink r:id="rId20" w:history="1">
        <w:r w:rsidR="00703B2B" w:rsidRPr="00B850CE">
          <w:rPr>
            <w:rFonts w:ascii="Times New Roman" w:hAnsi="Times New Roman" w:cs="Times New Roman"/>
            <w:sz w:val="28"/>
            <w:szCs w:val="28"/>
          </w:rPr>
          <w:t>9.1.4</w:t>
        </w:r>
      </w:hyperlink>
      <w:r w:rsidR="00703B2B" w:rsidRPr="00B850CE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="00703B2B" w:rsidRPr="00B850CE">
          <w:rPr>
            <w:rFonts w:ascii="Times New Roman" w:hAnsi="Times New Roman" w:cs="Times New Roman"/>
            <w:sz w:val="28"/>
            <w:szCs w:val="28"/>
          </w:rPr>
          <w:t>9.1.5</w:t>
        </w:r>
      </w:hyperlink>
      <w:r w:rsidR="00703B2B">
        <w:rPr>
          <w:rFonts w:ascii="Times New Roman" w:hAnsi="Times New Roman" w:cs="Times New Roman"/>
          <w:sz w:val="28"/>
          <w:szCs w:val="28"/>
        </w:rPr>
        <w:t xml:space="preserve"> </w:t>
      </w:r>
      <w:r w:rsidRPr="00E7182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182E">
        <w:rPr>
          <w:rFonts w:ascii="Times New Roman" w:hAnsi="Times New Roman" w:cs="Times New Roman"/>
          <w:sz w:val="28"/>
          <w:szCs w:val="28"/>
        </w:rPr>
        <w:t xml:space="preserve"> Кра</w:t>
      </w:r>
      <w:r>
        <w:rPr>
          <w:rFonts w:ascii="Times New Roman" w:hAnsi="Times New Roman" w:cs="Times New Roman"/>
          <w:sz w:val="28"/>
          <w:szCs w:val="28"/>
        </w:rPr>
        <w:t>снодарского края от 23.07.2003 №</w:t>
      </w:r>
      <w:r w:rsidRPr="00E7182E">
        <w:rPr>
          <w:rFonts w:ascii="Times New Roman" w:hAnsi="Times New Roman" w:cs="Times New Roman"/>
          <w:sz w:val="28"/>
          <w:szCs w:val="28"/>
        </w:rPr>
        <w:t xml:space="preserve"> 608-КЗ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182E">
        <w:rPr>
          <w:rFonts w:ascii="Times New Roman" w:hAnsi="Times New Roman" w:cs="Times New Roman"/>
          <w:sz w:val="28"/>
          <w:szCs w:val="28"/>
        </w:rPr>
        <w:t>Об ад</w:t>
      </w:r>
      <w:r>
        <w:rPr>
          <w:rFonts w:ascii="Times New Roman" w:hAnsi="Times New Roman" w:cs="Times New Roman"/>
          <w:sz w:val="28"/>
          <w:szCs w:val="28"/>
        </w:rPr>
        <w:t>министративных правонарушениях»</w:t>
      </w:r>
      <w:r w:rsidR="00935BEB">
        <w:rPr>
          <w:rFonts w:ascii="Times New Roman" w:hAnsi="Times New Roman" w:cs="Times New Roman"/>
          <w:sz w:val="28"/>
          <w:szCs w:val="28"/>
        </w:rPr>
        <w:t>:</w:t>
      </w:r>
    </w:p>
    <w:p w:rsidR="00E7182E" w:rsidRDefault="00E7182E" w:rsidP="00E71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E7182E">
        <w:rPr>
          <w:rFonts w:ascii="Times New Roman" w:hAnsi="Times New Roman" w:cs="Times New Roman"/>
          <w:sz w:val="28"/>
          <w:szCs w:val="28"/>
        </w:rPr>
        <w:t>арушение установленных запретов на пляжах и в других местах массового отдыха на водных объектах</w:t>
      </w:r>
      <w:r>
        <w:rPr>
          <w:rFonts w:ascii="Times New Roman" w:hAnsi="Times New Roman" w:cs="Times New Roman"/>
          <w:sz w:val="28"/>
          <w:szCs w:val="28"/>
        </w:rPr>
        <w:t xml:space="preserve"> (ст. 2.2);</w:t>
      </w:r>
    </w:p>
    <w:p w:rsidR="00E7182E" w:rsidRDefault="00E7182E" w:rsidP="00E71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7182E">
        <w:rPr>
          <w:rFonts w:ascii="Times New Roman" w:hAnsi="Times New Roman" w:cs="Times New Roman"/>
          <w:sz w:val="28"/>
          <w:szCs w:val="28"/>
        </w:rPr>
        <w:t>риставание к гражданам с целью гадания, попрошайничества</w:t>
      </w:r>
      <w:r>
        <w:rPr>
          <w:rFonts w:ascii="Times New Roman" w:hAnsi="Times New Roman" w:cs="Times New Roman"/>
          <w:sz w:val="28"/>
          <w:szCs w:val="28"/>
        </w:rPr>
        <w:t xml:space="preserve"> (ст. 2.3);</w:t>
      </w:r>
    </w:p>
    <w:p w:rsidR="00E7182E" w:rsidRDefault="00E7182E" w:rsidP="00E71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E7182E">
        <w:rPr>
          <w:rFonts w:ascii="Times New Roman" w:hAnsi="Times New Roman" w:cs="Times New Roman"/>
          <w:sz w:val="28"/>
          <w:szCs w:val="28"/>
        </w:rPr>
        <w:t>арушение правил благоустройства, установленных органами местного самоуправления в Краснодарском крае</w:t>
      </w:r>
      <w:r>
        <w:rPr>
          <w:rFonts w:ascii="Times New Roman" w:hAnsi="Times New Roman" w:cs="Times New Roman"/>
          <w:sz w:val="28"/>
          <w:szCs w:val="28"/>
        </w:rPr>
        <w:t xml:space="preserve"> (ст. 3.2);</w:t>
      </w:r>
    </w:p>
    <w:p w:rsidR="00E7182E" w:rsidRDefault="00E7182E" w:rsidP="00E71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E7182E">
        <w:rPr>
          <w:rFonts w:ascii="Times New Roman" w:hAnsi="Times New Roman" w:cs="Times New Roman"/>
          <w:sz w:val="28"/>
          <w:szCs w:val="28"/>
        </w:rPr>
        <w:t>овершение действий, нарушающих тишину и покой граждан</w:t>
      </w:r>
      <w:r>
        <w:rPr>
          <w:rFonts w:ascii="Times New Roman" w:hAnsi="Times New Roman" w:cs="Times New Roman"/>
          <w:sz w:val="28"/>
          <w:szCs w:val="28"/>
        </w:rPr>
        <w:t xml:space="preserve"> (ст. 3.3);</w:t>
      </w:r>
    </w:p>
    <w:p w:rsidR="00E7182E" w:rsidRDefault="00E7182E" w:rsidP="00E71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E7182E">
        <w:rPr>
          <w:rFonts w:ascii="Times New Roman" w:hAnsi="Times New Roman" w:cs="Times New Roman"/>
          <w:sz w:val="28"/>
          <w:szCs w:val="28"/>
        </w:rPr>
        <w:t>елкорозничная торговля в непредусмотренных местах</w:t>
      </w:r>
      <w:r>
        <w:rPr>
          <w:rFonts w:ascii="Times New Roman" w:hAnsi="Times New Roman" w:cs="Times New Roman"/>
          <w:sz w:val="28"/>
          <w:szCs w:val="28"/>
        </w:rPr>
        <w:t xml:space="preserve"> (ст. 3.8);</w:t>
      </w:r>
    </w:p>
    <w:p w:rsidR="00E7182E" w:rsidRDefault="00E7182E" w:rsidP="00E71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E7182E">
        <w:rPr>
          <w:rFonts w:ascii="Times New Roman" w:hAnsi="Times New Roman" w:cs="Times New Roman"/>
          <w:sz w:val="28"/>
          <w:szCs w:val="28"/>
        </w:rPr>
        <w:t>еуплата за размещение транспортного средства на парковке (парковочном месте), расположенной на автомобильной дороге общего пользования местного значения и используемой в соответствии с муниципальным правовым актом на платной основе</w:t>
      </w:r>
      <w:r>
        <w:rPr>
          <w:rFonts w:ascii="Times New Roman" w:hAnsi="Times New Roman" w:cs="Times New Roman"/>
          <w:sz w:val="28"/>
          <w:szCs w:val="28"/>
        </w:rPr>
        <w:t xml:space="preserve"> (ст. 3.10);</w:t>
      </w:r>
    </w:p>
    <w:p w:rsidR="00E7182E" w:rsidRDefault="00E7182E" w:rsidP="00E71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E7182E">
        <w:rPr>
          <w:rFonts w:ascii="Times New Roman" w:hAnsi="Times New Roman" w:cs="Times New Roman"/>
          <w:sz w:val="28"/>
          <w:szCs w:val="28"/>
        </w:rPr>
        <w:t>епредоставление</w:t>
      </w:r>
      <w:proofErr w:type="spellEnd"/>
      <w:r w:rsidRPr="00E7182E">
        <w:rPr>
          <w:rFonts w:ascii="Times New Roman" w:hAnsi="Times New Roman" w:cs="Times New Roman"/>
          <w:sz w:val="28"/>
          <w:szCs w:val="28"/>
        </w:rPr>
        <w:t xml:space="preserve"> отдельным категориям жителей Краснодарского края мер социальной поддержки, льгот и преимуществ</w:t>
      </w:r>
      <w:r>
        <w:rPr>
          <w:rFonts w:ascii="Times New Roman" w:hAnsi="Times New Roman" w:cs="Times New Roman"/>
          <w:sz w:val="28"/>
          <w:szCs w:val="28"/>
        </w:rPr>
        <w:t xml:space="preserve"> (ст. 4.12);</w:t>
      </w:r>
    </w:p>
    <w:p w:rsidR="00E7182E" w:rsidRDefault="00E7182E" w:rsidP="00E71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E7182E">
        <w:rPr>
          <w:rFonts w:ascii="Times New Roman" w:hAnsi="Times New Roman" w:cs="Times New Roman"/>
          <w:sz w:val="28"/>
          <w:szCs w:val="28"/>
        </w:rPr>
        <w:t>арушение порядка распоряжения объектом нежилого фонда, находящимся в муниципальной собственности, и использования указанного объекта</w:t>
      </w:r>
      <w:r>
        <w:rPr>
          <w:rFonts w:ascii="Times New Roman" w:hAnsi="Times New Roman" w:cs="Times New Roman"/>
          <w:sz w:val="28"/>
          <w:szCs w:val="28"/>
        </w:rPr>
        <w:t xml:space="preserve"> (ст. 5.2);</w:t>
      </w:r>
    </w:p>
    <w:p w:rsidR="00E7182E" w:rsidRDefault="00E7182E" w:rsidP="00E71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E7182E">
        <w:rPr>
          <w:rFonts w:ascii="Times New Roman" w:hAnsi="Times New Roman" w:cs="Times New Roman"/>
          <w:sz w:val="28"/>
          <w:szCs w:val="28"/>
        </w:rPr>
        <w:t>еосторожное повреждение тротуарного покрытия, тротуарной плитки или бордюрного камня</w:t>
      </w:r>
      <w:r>
        <w:rPr>
          <w:rFonts w:ascii="Times New Roman" w:hAnsi="Times New Roman" w:cs="Times New Roman"/>
          <w:sz w:val="28"/>
          <w:szCs w:val="28"/>
        </w:rPr>
        <w:t xml:space="preserve"> (ст. 5.4);</w:t>
      </w:r>
    </w:p>
    <w:p w:rsidR="00E7182E" w:rsidRDefault="00E7182E" w:rsidP="00E71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E7182E">
        <w:rPr>
          <w:rFonts w:ascii="Times New Roman" w:hAnsi="Times New Roman" w:cs="Times New Roman"/>
          <w:sz w:val="28"/>
          <w:szCs w:val="28"/>
        </w:rPr>
        <w:t>арушение землепользователями правил охраны автомобильных дорог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(ст. 6.2);</w:t>
      </w:r>
    </w:p>
    <w:p w:rsidR="00E7182E" w:rsidRDefault="00E7182E" w:rsidP="00E71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E7182E">
        <w:rPr>
          <w:rFonts w:ascii="Times New Roman" w:hAnsi="Times New Roman" w:cs="Times New Roman"/>
          <w:sz w:val="28"/>
          <w:szCs w:val="28"/>
        </w:rPr>
        <w:t>езбилетный проезд и провоз неоплаченного багажа в транспорте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(ст. 6.3);</w:t>
      </w:r>
    </w:p>
    <w:p w:rsidR="00E7182E" w:rsidRDefault="00E7182E" w:rsidP="00E71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E7182E">
        <w:rPr>
          <w:rFonts w:ascii="Times New Roman" w:hAnsi="Times New Roman" w:cs="Times New Roman"/>
          <w:sz w:val="28"/>
          <w:szCs w:val="28"/>
        </w:rPr>
        <w:t>арушение законодательства об организации транспортного обслуживания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(ст. 6.4);</w:t>
      </w:r>
    </w:p>
    <w:p w:rsidR="00E7182E" w:rsidRDefault="00E7182E" w:rsidP="00E71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E7182E">
        <w:rPr>
          <w:rFonts w:ascii="Times New Roman" w:hAnsi="Times New Roman" w:cs="Times New Roman"/>
          <w:sz w:val="28"/>
          <w:szCs w:val="28"/>
        </w:rPr>
        <w:t>существление перевозки пассажиров с нарушением требований к оборудованию автотранспортного средства отличительными знаками и информационному обеспечению</w:t>
      </w:r>
      <w:r>
        <w:rPr>
          <w:rFonts w:ascii="Times New Roman" w:hAnsi="Times New Roman" w:cs="Times New Roman"/>
          <w:sz w:val="28"/>
          <w:szCs w:val="28"/>
        </w:rPr>
        <w:t xml:space="preserve"> (ст. 6.5);</w:t>
      </w:r>
    </w:p>
    <w:p w:rsidR="00E7182E" w:rsidRDefault="00E7182E" w:rsidP="00E71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5BEB">
        <w:rPr>
          <w:rFonts w:ascii="Times New Roman" w:hAnsi="Times New Roman" w:cs="Times New Roman"/>
          <w:sz w:val="28"/>
          <w:szCs w:val="28"/>
        </w:rPr>
        <w:t>н</w:t>
      </w:r>
      <w:r w:rsidR="00935BEB" w:rsidRPr="00935BEB">
        <w:rPr>
          <w:rFonts w:ascii="Times New Roman" w:hAnsi="Times New Roman" w:cs="Times New Roman"/>
          <w:sz w:val="28"/>
          <w:szCs w:val="28"/>
        </w:rPr>
        <w:t>арушение правил содержания, охраны зеленого фонда и производства работ в зоне зеленого фонда городских и сельских поселений</w:t>
      </w:r>
      <w:r w:rsidR="00935BEB">
        <w:rPr>
          <w:rFonts w:ascii="Times New Roman" w:hAnsi="Times New Roman" w:cs="Times New Roman"/>
          <w:sz w:val="28"/>
          <w:szCs w:val="28"/>
        </w:rPr>
        <w:t xml:space="preserve"> (ст. 7.2);</w:t>
      </w:r>
    </w:p>
    <w:p w:rsidR="00935BEB" w:rsidRDefault="00935BEB" w:rsidP="00E71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560C">
        <w:rPr>
          <w:rFonts w:ascii="Times New Roman" w:hAnsi="Times New Roman" w:cs="Times New Roman"/>
          <w:sz w:val="28"/>
          <w:szCs w:val="28"/>
        </w:rPr>
        <w:t>с</w:t>
      </w:r>
      <w:r w:rsidR="00C7560C" w:rsidRPr="00C7560C">
        <w:rPr>
          <w:rFonts w:ascii="Times New Roman" w:hAnsi="Times New Roman" w:cs="Times New Roman"/>
          <w:sz w:val="28"/>
          <w:szCs w:val="28"/>
        </w:rPr>
        <w:t>жигание сухой растительности и послеуборочных остатков сельскохозяйственных культур</w:t>
      </w:r>
      <w:r w:rsidR="00C7560C">
        <w:rPr>
          <w:rFonts w:ascii="Times New Roman" w:hAnsi="Times New Roman" w:cs="Times New Roman"/>
          <w:sz w:val="28"/>
          <w:szCs w:val="28"/>
        </w:rPr>
        <w:t xml:space="preserve"> (ст. 7.15);</w:t>
      </w:r>
    </w:p>
    <w:p w:rsidR="00600C6B" w:rsidRDefault="00600C6B" w:rsidP="00E71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600C6B">
        <w:rPr>
          <w:rFonts w:ascii="Times New Roman" w:hAnsi="Times New Roman" w:cs="Times New Roman"/>
          <w:sz w:val="28"/>
          <w:szCs w:val="28"/>
        </w:rPr>
        <w:t>арушение установленного режима особо охраняемых природных территорий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(ст. 7.16);</w:t>
      </w:r>
    </w:p>
    <w:p w:rsidR="00C7560C" w:rsidRDefault="00C7560C" w:rsidP="00E71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0D0A">
        <w:rPr>
          <w:rFonts w:ascii="Times New Roman" w:hAnsi="Times New Roman" w:cs="Times New Roman"/>
          <w:sz w:val="28"/>
          <w:szCs w:val="28"/>
        </w:rPr>
        <w:t>н</w:t>
      </w:r>
      <w:r w:rsidR="00790D0A" w:rsidRPr="00790D0A">
        <w:rPr>
          <w:rFonts w:ascii="Times New Roman" w:hAnsi="Times New Roman" w:cs="Times New Roman"/>
          <w:sz w:val="28"/>
          <w:szCs w:val="28"/>
        </w:rPr>
        <w:t>еисполнение плательщиками курортного сбора обязанности по уплате курортного сбора</w:t>
      </w:r>
      <w:r w:rsidR="00790D0A">
        <w:rPr>
          <w:rFonts w:ascii="Times New Roman" w:hAnsi="Times New Roman" w:cs="Times New Roman"/>
          <w:sz w:val="28"/>
          <w:szCs w:val="28"/>
        </w:rPr>
        <w:t xml:space="preserve"> (ст. 9.1.1);</w:t>
      </w:r>
    </w:p>
    <w:p w:rsidR="00790D0A" w:rsidRDefault="00790D0A" w:rsidP="00E71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</w:t>
      </w:r>
      <w:r w:rsidRPr="00790D0A">
        <w:rPr>
          <w:rFonts w:ascii="Times New Roman" w:hAnsi="Times New Roman" w:cs="Times New Roman"/>
          <w:sz w:val="28"/>
          <w:szCs w:val="28"/>
        </w:rPr>
        <w:t>арушение оператором курортного сбора порядка и сроков исчисления и взимания курортного сбора</w:t>
      </w:r>
      <w:r>
        <w:rPr>
          <w:rFonts w:ascii="Times New Roman" w:hAnsi="Times New Roman" w:cs="Times New Roman"/>
          <w:sz w:val="28"/>
          <w:szCs w:val="28"/>
        </w:rPr>
        <w:t xml:space="preserve"> (ст. 9.1.2);</w:t>
      </w:r>
    </w:p>
    <w:p w:rsidR="00790D0A" w:rsidRDefault="00790D0A" w:rsidP="00E71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790D0A">
        <w:rPr>
          <w:rFonts w:ascii="Times New Roman" w:hAnsi="Times New Roman" w:cs="Times New Roman"/>
          <w:sz w:val="28"/>
          <w:szCs w:val="28"/>
        </w:rPr>
        <w:t>арушение оператором курортного сбора порядка и сроков перечисления курортного сбора в краевой бюджет</w:t>
      </w:r>
      <w:r>
        <w:rPr>
          <w:rFonts w:ascii="Times New Roman" w:hAnsi="Times New Roman" w:cs="Times New Roman"/>
          <w:sz w:val="28"/>
          <w:szCs w:val="28"/>
        </w:rPr>
        <w:t xml:space="preserve"> (ст. 9.1.3);</w:t>
      </w:r>
    </w:p>
    <w:p w:rsidR="00790D0A" w:rsidRDefault="00790D0A" w:rsidP="00E71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790D0A">
        <w:rPr>
          <w:rFonts w:ascii="Times New Roman" w:hAnsi="Times New Roman" w:cs="Times New Roman"/>
          <w:sz w:val="28"/>
          <w:szCs w:val="28"/>
        </w:rPr>
        <w:t>епредставление сведений (информации), представление которых предусмотрено нормативными правовыми актами, регулирующими взимание курортного сбора</w:t>
      </w:r>
      <w:r>
        <w:rPr>
          <w:rFonts w:ascii="Times New Roman" w:hAnsi="Times New Roman" w:cs="Times New Roman"/>
          <w:sz w:val="28"/>
          <w:szCs w:val="28"/>
        </w:rPr>
        <w:t xml:space="preserve"> (ст. 9.1.4);</w:t>
      </w:r>
    </w:p>
    <w:p w:rsidR="00790D0A" w:rsidRDefault="00790D0A" w:rsidP="00E71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790D0A">
        <w:rPr>
          <w:rFonts w:ascii="Times New Roman" w:hAnsi="Times New Roman" w:cs="Times New Roman"/>
          <w:sz w:val="28"/>
          <w:szCs w:val="28"/>
        </w:rPr>
        <w:t>арушение оператором курортного сбора установленных нормативными правовыми актами Краснодарского края порядка и (или) сроков представления отчета оператора курортного сбора и (или) сведений, необходимых для ведения реестра операторов курортного сбора</w:t>
      </w:r>
      <w:r>
        <w:rPr>
          <w:rFonts w:ascii="Times New Roman" w:hAnsi="Times New Roman" w:cs="Times New Roman"/>
          <w:sz w:val="28"/>
          <w:szCs w:val="28"/>
        </w:rPr>
        <w:t xml:space="preserve"> (ст. 9.1.5).</w:t>
      </w:r>
    </w:p>
    <w:p w:rsidR="00E7182E" w:rsidRDefault="00E7182E" w:rsidP="00E71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182E" w:rsidRDefault="00E7182E" w:rsidP="00E71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068E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C068E" w:rsidRPr="003C068E">
        <w:rPr>
          <w:rFonts w:ascii="Times New Roman" w:hAnsi="Times New Roman" w:cs="Times New Roman"/>
          <w:sz w:val="28"/>
          <w:szCs w:val="28"/>
        </w:rPr>
        <w:t>Я не получал почтой постановление, почему оно вступило в законную силу и передано судебным приставам?</w:t>
      </w:r>
    </w:p>
    <w:p w:rsidR="003C068E" w:rsidRDefault="003C068E" w:rsidP="00E71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068E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68E">
        <w:rPr>
          <w:rFonts w:ascii="Times New Roman" w:hAnsi="Times New Roman" w:cs="Times New Roman"/>
          <w:sz w:val="28"/>
          <w:szCs w:val="28"/>
        </w:rPr>
        <w:t>Постановление вступает в законную силу через 10 дней с момента получения Вами письма. В случае если письмо вернулось в административную комиссию с отметкой на конверте «Истек срок хранения», то постановление вступает в законную силу через 10 дней (Постановление Пленума Верховного Суда РФ от 24.03.2005 №5 «О некоторых вопросах, возникающих у судов при применении КоАП РФ»).</w:t>
      </w:r>
    </w:p>
    <w:p w:rsidR="003C068E" w:rsidRDefault="003C068E" w:rsidP="00E71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68E" w:rsidRDefault="003C068E" w:rsidP="00E71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068E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68E">
        <w:rPr>
          <w:rFonts w:ascii="Times New Roman" w:hAnsi="Times New Roman" w:cs="Times New Roman"/>
          <w:sz w:val="28"/>
          <w:szCs w:val="28"/>
        </w:rPr>
        <w:t>Распространяется ли скидка в 50% от указанной в квитанции суммы на уплату штрафов административных комиссий?</w:t>
      </w:r>
    </w:p>
    <w:p w:rsidR="003C068E" w:rsidRDefault="003C068E" w:rsidP="00E71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068E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68E">
        <w:rPr>
          <w:rFonts w:ascii="Times New Roman" w:hAnsi="Times New Roman" w:cs="Times New Roman"/>
          <w:sz w:val="28"/>
          <w:szCs w:val="28"/>
        </w:rPr>
        <w:t>Нет. В соответствии с частью 1.3 статьи 32.2 КоАП РФ возможность оплатить штраф в размере половины суммы предусмотрена только за правонарушения в области дорожного движения (глава 12 КоАП РФ).</w:t>
      </w:r>
    </w:p>
    <w:p w:rsidR="003C068E" w:rsidRDefault="003C068E" w:rsidP="00E71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68E" w:rsidRDefault="003C068E" w:rsidP="00E71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068E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68E">
        <w:rPr>
          <w:rFonts w:ascii="Times New Roman" w:hAnsi="Times New Roman" w:cs="Times New Roman"/>
          <w:sz w:val="28"/>
          <w:szCs w:val="28"/>
        </w:rPr>
        <w:t>Не успел вовремя оплатить штраф. А когда заплатил, одновременно деньги взыскали приставы. Как теперь вернуть излишне оплаченные деньги?</w:t>
      </w:r>
    </w:p>
    <w:p w:rsidR="003C068E" w:rsidRDefault="003C068E" w:rsidP="00E71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068E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68E">
        <w:rPr>
          <w:rFonts w:ascii="Times New Roman" w:hAnsi="Times New Roman" w:cs="Times New Roman"/>
          <w:sz w:val="28"/>
          <w:szCs w:val="28"/>
        </w:rPr>
        <w:t>Вам необходимо обратиться с письменным заявлением о возврате излишне уплаченных денежных средств в</w:t>
      </w:r>
      <w:r>
        <w:rPr>
          <w:rFonts w:ascii="Times New Roman" w:hAnsi="Times New Roman" w:cs="Times New Roman"/>
          <w:sz w:val="28"/>
          <w:szCs w:val="28"/>
        </w:rPr>
        <w:t xml:space="preserve"> управление по организации работы административных комиссий администрации города Сочи (г. Сочи ул. Советская д. 26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62, почтовый адрес: 354061 г. Сочи ул. Советская д. 26)</w:t>
      </w:r>
    </w:p>
    <w:p w:rsidR="003C068E" w:rsidRDefault="003C068E" w:rsidP="00E71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68E" w:rsidRDefault="00B6443B" w:rsidP="00E71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43B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43B">
        <w:rPr>
          <w:rFonts w:ascii="Times New Roman" w:hAnsi="Times New Roman" w:cs="Times New Roman"/>
          <w:sz w:val="28"/>
          <w:szCs w:val="28"/>
        </w:rPr>
        <w:t>Что будет, если я не оплачу штраф?</w:t>
      </w:r>
    </w:p>
    <w:p w:rsidR="00703B2B" w:rsidRDefault="00B6443B" w:rsidP="00B644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43B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43B">
        <w:rPr>
          <w:rFonts w:ascii="Times New Roman" w:hAnsi="Times New Roman" w:cs="Times New Roman"/>
          <w:sz w:val="28"/>
          <w:szCs w:val="28"/>
        </w:rPr>
        <w:t>Административный штраф должен быть уплачен не позднее 60 дней со дня вступления постановления в законную силу</w:t>
      </w:r>
      <w:r w:rsidR="008170B9">
        <w:rPr>
          <w:rFonts w:ascii="Times New Roman" w:hAnsi="Times New Roman" w:cs="Times New Roman"/>
          <w:sz w:val="28"/>
          <w:szCs w:val="28"/>
        </w:rPr>
        <w:t xml:space="preserve"> (часть 1 статьи 32.2 КоАП РФ).</w:t>
      </w:r>
      <w:bookmarkStart w:id="0" w:name="_GoBack"/>
      <w:bookmarkEnd w:id="0"/>
    </w:p>
    <w:p w:rsidR="00B6443B" w:rsidRPr="00B6443B" w:rsidRDefault="008170B9" w:rsidP="00B644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B6443B" w:rsidRPr="00B6443B">
        <w:rPr>
          <w:rFonts w:ascii="Times New Roman" w:hAnsi="Times New Roman" w:cs="Times New Roman"/>
          <w:sz w:val="28"/>
          <w:szCs w:val="28"/>
        </w:rPr>
        <w:t>В случае неуплаты по истечении срока добровольной уплаты постановление направляется для исполнения судебному приставу-исполнителю</w:t>
      </w:r>
      <w:r>
        <w:rPr>
          <w:rFonts w:ascii="Times New Roman" w:hAnsi="Times New Roman" w:cs="Times New Roman"/>
          <w:sz w:val="28"/>
          <w:szCs w:val="28"/>
        </w:rPr>
        <w:t xml:space="preserve"> (часть 5 статьи 32.2 КоАП РФ).</w:t>
      </w:r>
    </w:p>
    <w:p w:rsidR="00B6443B" w:rsidRPr="00B6443B" w:rsidRDefault="008170B9" w:rsidP="00B644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B6443B" w:rsidRPr="00B6443B">
        <w:rPr>
          <w:rFonts w:ascii="Times New Roman" w:hAnsi="Times New Roman" w:cs="Times New Roman"/>
          <w:sz w:val="28"/>
          <w:szCs w:val="28"/>
        </w:rPr>
        <w:t>Кроме того, уполномоченным лицом комиссии в отношении нарушителя составляется протокол об административном правонарушении, предусмотренный частью 1 статьи 20.25 КоАП РФ (часть 5 статьи 32.2 КоАП РФ). Материалы дела направляются на рассмотрение мировому судье по адресу места регистрации нарушителя. Постановлением мирового судьи правонарушитель привлек</w:t>
      </w:r>
      <w:r>
        <w:rPr>
          <w:rFonts w:ascii="Times New Roman" w:hAnsi="Times New Roman" w:cs="Times New Roman"/>
          <w:sz w:val="28"/>
          <w:szCs w:val="28"/>
        </w:rPr>
        <w:t>ается к ответственности в виде:</w:t>
      </w:r>
    </w:p>
    <w:p w:rsidR="00B6443B" w:rsidRPr="00B6443B" w:rsidRDefault="00B6443B" w:rsidP="00B644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43B">
        <w:rPr>
          <w:rFonts w:ascii="Times New Roman" w:hAnsi="Times New Roman" w:cs="Times New Roman"/>
          <w:sz w:val="28"/>
          <w:szCs w:val="28"/>
        </w:rPr>
        <w:t>− административн</w:t>
      </w:r>
      <w:r w:rsidR="008170B9">
        <w:rPr>
          <w:rFonts w:ascii="Times New Roman" w:hAnsi="Times New Roman" w:cs="Times New Roman"/>
          <w:sz w:val="28"/>
          <w:szCs w:val="28"/>
        </w:rPr>
        <w:t>ого ареста на срок до 15 суток;</w:t>
      </w:r>
    </w:p>
    <w:p w:rsidR="00B6443B" w:rsidRPr="00B6443B" w:rsidRDefault="00B6443B" w:rsidP="00B644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43B">
        <w:rPr>
          <w:rFonts w:ascii="Times New Roman" w:hAnsi="Times New Roman" w:cs="Times New Roman"/>
          <w:sz w:val="28"/>
          <w:szCs w:val="28"/>
        </w:rPr>
        <w:t>− обязател</w:t>
      </w:r>
      <w:r w:rsidR="008170B9">
        <w:rPr>
          <w:rFonts w:ascii="Times New Roman" w:hAnsi="Times New Roman" w:cs="Times New Roman"/>
          <w:sz w:val="28"/>
          <w:szCs w:val="28"/>
        </w:rPr>
        <w:t>ьных работ на срок до 50 часов;</w:t>
      </w:r>
    </w:p>
    <w:p w:rsidR="00B6443B" w:rsidRPr="00B6443B" w:rsidRDefault="00B6443B" w:rsidP="00B644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43B">
        <w:rPr>
          <w:rFonts w:ascii="Times New Roman" w:hAnsi="Times New Roman" w:cs="Times New Roman"/>
          <w:sz w:val="28"/>
          <w:szCs w:val="28"/>
        </w:rPr>
        <w:t>− административного штрафа в д</w:t>
      </w:r>
      <w:r w:rsidR="008170B9">
        <w:rPr>
          <w:rFonts w:ascii="Times New Roman" w:hAnsi="Times New Roman" w:cs="Times New Roman"/>
          <w:sz w:val="28"/>
          <w:szCs w:val="28"/>
        </w:rPr>
        <w:t>вукратном размере суммы штрафа.</w:t>
      </w:r>
    </w:p>
    <w:p w:rsidR="00B6443B" w:rsidRDefault="00B6443B" w:rsidP="00B644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0B9">
        <w:rPr>
          <w:rFonts w:ascii="Times New Roman" w:hAnsi="Times New Roman" w:cs="Times New Roman"/>
          <w:b/>
          <w:sz w:val="28"/>
          <w:szCs w:val="28"/>
        </w:rPr>
        <w:t>К примеру</w:t>
      </w:r>
      <w:r w:rsidRPr="00B6443B">
        <w:rPr>
          <w:rFonts w:ascii="Times New Roman" w:hAnsi="Times New Roman" w:cs="Times New Roman"/>
          <w:sz w:val="28"/>
          <w:szCs w:val="28"/>
        </w:rPr>
        <w:t xml:space="preserve">, в отношении нарушителя </w:t>
      </w:r>
      <w:r w:rsidR="008170B9">
        <w:rPr>
          <w:rFonts w:ascii="Times New Roman" w:hAnsi="Times New Roman" w:cs="Times New Roman"/>
          <w:sz w:val="28"/>
          <w:szCs w:val="28"/>
        </w:rPr>
        <w:t xml:space="preserve">административной комиссией </w:t>
      </w:r>
      <w:r w:rsidRPr="00B6443B">
        <w:rPr>
          <w:rFonts w:ascii="Times New Roman" w:hAnsi="Times New Roman" w:cs="Times New Roman"/>
          <w:sz w:val="28"/>
          <w:szCs w:val="28"/>
        </w:rPr>
        <w:t>наложен штраф в размере 2 500 рублей. По истечении срока добровольной уплаты штрафа постановление направлено для принудительного исполнения судебному приставу-исполнителю, а также нарушитель привлечен к ответственности в виде штрафа в размере 5 000 рублей за неуплату изначального штрафа в установленный срок. Таким образом, уклонение нарушителя от уплаты штрафа привело к увеличению суммы его задолженности до 7 500 рублей.</w:t>
      </w:r>
    </w:p>
    <w:p w:rsidR="008170B9" w:rsidRDefault="008170B9" w:rsidP="00B644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70B9" w:rsidRDefault="003C1D99" w:rsidP="00B644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D99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D99">
        <w:rPr>
          <w:rFonts w:ascii="Times New Roman" w:hAnsi="Times New Roman" w:cs="Times New Roman"/>
          <w:sz w:val="28"/>
          <w:szCs w:val="28"/>
        </w:rPr>
        <w:t>Получил по почте копию постановления. С решением административной комиссии не согласен. Как его можно обжаловать?</w:t>
      </w:r>
    </w:p>
    <w:p w:rsidR="003C1D99" w:rsidRDefault="003C1D99" w:rsidP="00B644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D99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D99">
        <w:rPr>
          <w:rFonts w:ascii="Times New Roman" w:hAnsi="Times New Roman" w:cs="Times New Roman"/>
          <w:sz w:val="28"/>
          <w:szCs w:val="28"/>
        </w:rPr>
        <w:t>Порядок пересмотра постановлений по делам об административных правонарушениях определен главой 30</w:t>
      </w:r>
      <w:r w:rsidR="00CD36C3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</w:t>
      </w:r>
      <w:r w:rsidRPr="003C1D99">
        <w:rPr>
          <w:rFonts w:ascii="Times New Roman" w:hAnsi="Times New Roman" w:cs="Times New Roman"/>
          <w:sz w:val="28"/>
          <w:szCs w:val="28"/>
        </w:rPr>
        <w:t xml:space="preserve">. В случае несогласия с постановлением, оно может быть обжаловано в судебном порядке по месту совершения административного правонарушения в течение 10 суток со дня получения копии постановления (часть 1 статьи 30.1 КоАП РФ). </w:t>
      </w:r>
    </w:p>
    <w:p w:rsidR="00E7182E" w:rsidRPr="00E7182E" w:rsidRDefault="00E7182E" w:rsidP="00E71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182E" w:rsidRPr="00E7182E" w:rsidRDefault="00E7182E">
      <w:pPr>
        <w:rPr>
          <w:rFonts w:ascii="Times New Roman" w:hAnsi="Times New Roman" w:cs="Times New Roman"/>
          <w:sz w:val="28"/>
          <w:szCs w:val="28"/>
        </w:rPr>
      </w:pPr>
    </w:p>
    <w:sectPr w:rsidR="00E7182E" w:rsidRPr="00E71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B8"/>
    <w:rsid w:val="000902B8"/>
    <w:rsid w:val="00386E3D"/>
    <w:rsid w:val="003A1625"/>
    <w:rsid w:val="003C068E"/>
    <w:rsid w:val="003C1D99"/>
    <w:rsid w:val="0046772A"/>
    <w:rsid w:val="00600C6B"/>
    <w:rsid w:val="00703B2B"/>
    <w:rsid w:val="00790D0A"/>
    <w:rsid w:val="0080280B"/>
    <w:rsid w:val="008170B9"/>
    <w:rsid w:val="00935BEB"/>
    <w:rsid w:val="00B6443B"/>
    <w:rsid w:val="00BE5D91"/>
    <w:rsid w:val="00C4565B"/>
    <w:rsid w:val="00C7560C"/>
    <w:rsid w:val="00CD36C3"/>
    <w:rsid w:val="00D10692"/>
    <w:rsid w:val="00E7182E"/>
    <w:rsid w:val="00F6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96017-928C-4D94-B467-63FED693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36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6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CD36C3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C7E49E47ED8C8B8665B00D6330DA48AB7A7D8C789FB7F6EAC371D948B23CC184429EC0B1E209C142B920FCA1CE555C38D8F4CD01A182A56BFEDDh6z3I" TargetMode="External"/><Relationship Id="rId13" Type="http://schemas.openxmlformats.org/officeDocument/2006/relationships/hyperlink" Target="consultantplus://offline/ref=A1C7E49E47ED8C8B8665B00D6330DA48AB7A7D8C789FB7F6EAC371D948B23CC184429EC0B1E209C142BA2FFAA1CE555C38D8F4CD01A182A56BFEDDh6z3I" TargetMode="External"/><Relationship Id="rId18" Type="http://schemas.openxmlformats.org/officeDocument/2006/relationships/hyperlink" Target="consultantplus://offline/ref=A1C7E49E47ED8C8B8665B00D6330DA48AB7A7D8C789FB7F6EAC371D948B23CC184429EC0B1E209C143BA29FFA1CE555C38D8F4CD01A182A56BFEDDh6z3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1C7E49E47ED8C8B8665B00D6330DA48AB7A7D8C789FB7F6EAC371D948B23CC184429EC0B1E209C143BB2FFFA1CE555C38D8F4CD01A182A56BFEDDh6z3I" TargetMode="External"/><Relationship Id="rId7" Type="http://schemas.openxmlformats.org/officeDocument/2006/relationships/hyperlink" Target="consultantplus://offline/ref=A1C7E49E47ED8C8B8665B00D6330DA48AB7A7D8C789FB7F6EAC371D948B23CC184429EC0B1E209C143B92DF8A1CE555C38D8F4CD01A182A56BFEDDh6z3I" TargetMode="External"/><Relationship Id="rId12" Type="http://schemas.openxmlformats.org/officeDocument/2006/relationships/hyperlink" Target="consultantplus://offline/ref=A1C7E49E47ED8C8B8665B00D6330DA48AB7A7D8C789FB7F6EAC371D948B23CC184429EC0B1E209C142B82CFBA1CE555C38D8F4CD01A182A56BFEDDh6z3I" TargetMode="External"/><Relationship Id="rId17" Type="http://schemas.openxmlformats.org/officeDocument/2006/relationships/hyperlink" Target="consultantplus://offline/ref=A1C7E49E47ED8C8B8665B00D6330DA48AB7A7D8C789FB7F6EAC371D948B23CC184429EC0B1E209C143BB2DFCA1CE555C38D8F4CD01A182A56BFEDDh6z3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1C7E49E47ED8C8B8665B00D6330DA48AB7A7D8C789FB7F6EAC371D948B23CC184429EC0B1E209C142B820FAA1CE555C38D8F4CD01A182A56BFEDDh6z3I" TargetMode="External"/><Relationship Id="rId20" Type="http://schemas.openxmlformats.org/officeDocument/2006/relationships/hyperlink" Target="consultantplus://offline/ref=A1C7E49E47ED8C8B8665B00D6330DA48AB7A7D8C789FB7F6EAC371D948B23CC184429EC0B1E209C143BB2AFCA1CE555C38D8F4CD01A182A56BFEDDh6z3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1C7E49E47ED8C8B8665B00D6330DA48AB7A7D8C789FB7F6EAC371D948B23CC184429EC0B1E209C142B92BFBA1CE555C38D8F4CD01A182A56BFEDDh6z3I" TargetMode="External"/><Relationship Id="rId11" Type="http://schemas.openxmlformats.org/officeDocument/2006/relationships/hyperlink" Target="consultantplus://offline/ref=A1C7E49E47ED8C8B8665B00D6330DA48AB7A7D8C789FB7F6EAC371D948B23CC184429EC0B1E209C142B12DFAA1CE555C38D8F4CD01A182A56BFEDDh6z3I" TargetMode="External"/><Relationship Id="rId5" Type="http://schemas.openxmlformats.org/officeDocument/2006/relationships/hyperlink" Target="consultantplus://offline/ref=A1C7E49E47ED8C8B8665B00D6330DA48AB7A7D8C789FB7F6EAC371D948B23CC184429EC0B1E209C142B129FCA1CE555C38D8F4CD01A182A56BFEDDh6z3I" TargetMode="External"/><Relationship Id="rId15" Type="http://schemas.openxmlformats.org/officeDocument/2006/relationships/hyperlink" Target="consultantplus://offline/ref=A1C7E49E47ED8C8B8665B00D6330DA48AB7A7D8C789FB7F6EAC371D948B23CC184429EC0B1E209C142BC2DF6A1CE555C38D8F4CD01A182A56BFEDDh6z3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1C7E49E47ED8C8B8665B00D6330DA48AB7A7D8C789FB7F6EAC371D948B23CC184429EC0B1E209C143B921FBA1CE555C38D8F4CD01A182A56BFEDDh6z3I" TargetMode="External"/><Relationship Id="rId19" Type="http://schemas.openxmlformats.org/officeDocument/2006/relationships/hyperlink" Target="consultantplus://offline/ref=A1C7E49E47ED8C8B8665B00D6330DA48AB7A7D8C789FB7F6EAC371D948B23CC184429EC0B1E209C143BB29FBA1CE555C38D8F4CD01A182A56BFEDDh6z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C7E49E47ED8C8B8665B00D6330DA48AB7A7D8C789FB7F6EAC371D948B23CC184429EC0B1E209C142BE2BFEA1CE555C38D8F4CD01A182A56BFEDDh6z3I" TargetMode="External"/><Relationship Id="rId14" Type="http://schemas.openxmlformats.org/officeDocument/2006/relationships/hyperlink" Target="consultantplus://offline/ref=A1C7E49E47ED8C8B8665B00D6330DA48AB7A7D8C789FB7F6EAC371D948B23CC184429EC0B1E209C142B82FFFA1CE555C38D8F4CD01A182A56BFEDDh6z3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B420F09-BCA4-4616-8937-53EB8B564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Боровая Татьяна Павловна</dc:creator>
  <cp:keywords/>
  <dc:description/>
  <cp:lastModifiedBy>Боровая Татьяна Павловна</cp:lastModifiedBy>
  <cp:revision>21</cp:revision>
  <dcterms:created xsi:type="dcterms:W3CDTF">2019-09-17T14:26:00Z</dcterms:created>
  <dcterms:modified xsi:type="dcterms:W3CDTF">2021-01-25T10:07:00Z</dcterms:modified>
</cp:coreProperties>
</file>