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2A" w:rsidRDefault="005467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72A" w:rsidRDefault="0054672A">
      <w:pPr>
        <w:pStyle w:val="ConsPlusNormal"/>
        <w:jc w:val="both"/>
        <w:outlineLvl w:val="0"/>
      </w:pPr>
    </w:p>
    <w:p w:rsidR="0054672A" w:rsidRDefault="0054672A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54672A" w:rsidRDefault="0054672A">
      <w:pPr>
        <w:pStyle w:val="ConsPlusTitle"/>
        <w:jc w:val="center"/>
      </w:pPr>
    </w:p>
    <w:p w:rsidR="0054672A" w:rsidRDefault="0054672A">
      <w:pPr>
        <w:pStyle w:val="ConsPlusTitle"/>
        <w:jc w:val="center"/>
      </w:pPr>
      <w:r>
        <w:t>ПОСТАНОВЛЕНИЕ</w:t>
      </w:r>
    </w:p>
    <w:p w:rsidR="0054672A" w:rsidRDefault="0054672A">
      <w:pPr>
        <w:pStyle w:val="ConsPlusTitle"/>
        <w:jc w:val="center"/>
      </w:pPr>
      <w:r>
        <w:t>от 14 февраля 2013 г. N 140</w:t>
      </w:r>
    </w:p>
    <w:p w:rsidR="0054672A" w:rsidRDefault="0054672A">
      <w:pPr>
        <w:pStyle w:val="ConsPlusTitle"/>
        <w:jc w:val="center"/>
      </w:pPr>
    </w:p>
    <w:p w:rsidR="0054672A" w:rsidRDefault="0054672A">
      <w:pPr>
        <w:pStyle w:val="ConsPlusTitle"/>
        <w:jc w:val="center"/>
      </w:pPr>
      <w:r>
        <w:t>О МОНИТОРИНГЕ КОРРУПЦИОННЫХ РИСКОВ В КРАСНОДАРСКОМ КРАЕ</w:t>
      </w:r>
    </w:p>
    <w:p w:rsidR="0054672A" w:rsidRDefault="00546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6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2A" w:rsidRDefault="005467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2A" w:rsidRDefault="005467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31.07.2014 </w:t>
            </w:r>
            <w:hyperlink r:id="rId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</w:t>
            </w:r>
          </w:p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6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8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2A" w:rsidRDefault="0054672A"/>
        </w:tc>
      </w:tr>
    </w:tbl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10.1</w:t>
        </w:r>
      </w:hyperlink>
      <w:r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проведения мониторинга коррупционных рисков в Краснодарском крае (прилагается).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54672A" w:rsidRDefault="0054672A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5. Постановление вступает в силу на следующий день после дня его официального опубликования.</w:t>
      </w: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right"/>
      </w:pPr>
      <w:r>
        <w:t>Глава администрации (губернатор)</w:t>
      </w:r>
    </w:p>
    <w:p w:rsidR="0054672A" w:rsidRDefault="0054672A">
      <w:pPr>
        <w:pStyle w:val="ConsPlusNormal"/>
        <w:jc w:val="right"/>
      </w:pPr>
      <w:r>
        <w:t>Краснодарского края</w:t>
      </w:r>
    </w:p>
    <w:p w:rsidR="0054672A" w:rsidRDefault="0054672A">
      <w:pPr>
        <w:pStyle w:val="ConsPlusNormal"/>
        <w:jc w:val="right"/>
      </w:pPr>
      <w:r>
        <w:t>А.Н.ТКАЧЕВ</w:t>
      </w: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right"/>
        <w:outlineLvl w:val="0"/>
      </w:pPr>
      <w:r>
        <w:t>Приложение</w:t>
      </w: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right"/>
      </w:pPr>
      <w:r>
        <w:t>Утверждено</w:t>
      </w:r>
    </w:p>
    <w:p w:rsidR="0054672A" w:rsidRDefault="0054672A">
      <w:pPr>
        <w:pStyle w:val="ConsPlusNormal"/>
        <w:jc w:val="right"/>
      </w:pPr>
      <w:r>
        <w:t>постановлением</w:t>
      </w:r>
    </w:p>
    <w:p w:rsidR="0054672A" w:rsidRDefault="0054672A">
      <w:pPr>
        <w:pStyle w:val="ConsPlusNormal"/>
        <w:jc w:val="right"/>
      </w:pPr>
      <w:r>
        <w:t>главы администрации (губернатора)</w:t>
      </w:r>
    </w:p>
    <w:p w:rsidR="0054672A" w:rsidRDefault="0054672A">
      <w:pPr>
        <w:pStyle w:val="ConsPlusNormal"/>
        <w:jc w:val="right"/>
      </w:pPr>
      <w:r>
        <w:t>Краснодарского края</w:t>
      </w:r>
    </w:p>
    <w:p w:rsidR="0054672A" w:rsidRDefault="0054672A">
      <w:pPr>
        <w:pStyle w:val="ConsPlusNormal"/>
        <w:jc w:val="right"/>
      </w:pPr>
      <w:r>
        <w:t>от 14 февраля 2013 г. N 140</w:t>
      </w: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Title"/>
        <w:jc w:val="center"/>
      </w:pPr>
      <w:bookmarkStart w:id="0" w:name="P37"/>
      <w:bookmarkEnd w:id="0"/>
      <w:r>
        <w:t>ПОЛОЖЕНИЕ</w:t>
      </w:r>
    </w:p>
    <w:p w:rsidR="0054672A" w:rsidRDefault="0054672A">
      <w:pPr>
        <w:pStyle w:val="ConsPlusTitle"/>
        <w:jc w:val="center"/>
      </w:pPr>
      <w:r>
        <w:t>О ПОРЯДКЕ ПРОВЕДЕНИЯ МОНИТОРИНГА КОРРУПЦИОННЫХ РИСКОВ</w:t>
      </w:r>
    </w:p>
    <w:p w:rsidR="0054672A" w:rsidRDefault="0054672A">
      <w:pPr>
        <w:pStyle w:val="ConsPlusTitle"/>
        <w:jc w:val="center"/>
      </w:pPr>
      <w:r>
        <w:t>В КРАСНОДАРСКОМ КРАЕ</w:t>
      </w:r>
    </w:p>
    <w:p w:rsidR="0054672A" w:rsidRDefault="00546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6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2A" w:rsidRDefault="005467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2A" w:rsidRDefault="005467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28.04.2016 </w:t>
            </w:r>
            <w:hyperlink r:id="rId1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1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54672A" w:rsidRDefault="00546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1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2A" w:rsidRDefault="0054672A"/>
        </w:tc>
      </w:tr>
    </w:tbl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ind w:firstLine="540"/>
        <w:jc w:val="both"/>
      </w:pPr>
      <w: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54672A" w:rsidRDefault="0054672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54672A" w:rsidRDefault="0054672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Мониторинг коррупционных рисков проводится ежегодно на основании: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 xml:space="preserve">5) итогов текущих и оперативных мониторингов правоприменения, проведенных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Краснодарского края от 7 ноября 2011 года N 2354-КЗ "О мониторинге правоприменения нормативных правовых актов Краснодарского края";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период.</w:t>
      </w:r>
    </w:p>
    <w:p w:rsidR="0054672A" w:rsidRDefault="0054672A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 xml:space="preserve">4. 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54672A" w:rsidRDefault="005467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5. Управление ежегодно, не позднее 15 марта года, следующего за отчетным, обеспечивает подготовку сводного отчета о мониторинге коррупционных рисков в Краснодарском крае (далее - Отчет).</w:t>
      </w:r>
    </w:p>
    <w:p w:rsidR="0054672A" w:rsidRDefault="0054672A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6. Отчет должен содержать: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1) информацию о сферах государственного управления, в наибольшей степени подверженных риску коррупции;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2) информацию о функциях, входящих в должностные обязанности государственных гражданских служащих Краснодарского края, исполнение которых связано с риском коррупции;</w:t>
      </w:r>
    </w:p>
    <w:p w:rsidR="0054672A" w:rsidRDefault="005467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3) информацию об итогах мониторинга восприятия уровня коррупции в Краснодарском крае за отчетный период.</w:t>
      </w:r>
    </w:p>
    <w:p w:rsidR="0054672A" w:rsidRDefault="0054672A">
      <w:pPr>
        <w:pStyle w:val="ConsPlusNormal"/>
        <w:jc w:val="both"/>
      </w:pPr>
      <w:r>
        <w:t xml:space="preserve">(пп. 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18.05.2017 N 336)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края.</w:t>
      </w:r>
    </w:p>
    <w:p w:rsidR="0054672A" w:rsidRDefault="0054672A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8. По результатам мониторинга коррупционных рисков в Краснодарском крае Управление составляет реестр наиболее коррупциогенных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Краснодарского края, включенные в реестр, в случае изменения структуры и (или) штатного расписания исполнительного органа государственной власти Краснодарского края, влекущего за собой введение новой должности или изменение наименований должностей, в месячный срок со дня утверждения структуры и (или) штатного расписания обеспечивают внесение соответствующих изменений в перечни должностей государственной гражданской службы Краснодарского края, замещение которых связано с коррупционными рисками (далее - перечень), а также в должностные регламенты государственных гражданских служащих Краснодарского края в части указания о включении в перечень соответствующих должностей государственной гражданской службы Краснодарского края.</w:t>
      </w:r>
    </w:p>
    <w:p w:rsidR="0054672A" w:rsidRDefault="0054672A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Краснодарского края уведомляют Управление о внесении изменений не позднее пяти дней с даты вступления в силу правового акта Краснодарского края, утверждающего перечень.</w:t>
      </w:r>
    </w:p>
    <w:p w:rsidR="0054672A" w:rsidRDefault="0054672A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right"/>
      </w:pPr>
      <w:r>
        <w:lastRenderedPageBreak/>
        <w:t>Министр экономики</w:t>
      </w:r>
    </w:p>
    <w:p w:rsidR="0054672A" w:rsidRDefault="0054672A">
      <w:pPr>
        <w:pStyle w:val="ConsPlusNormal"/>
        <w:jc w:val="right"/>
      </w:pPr>
      <w:r>
        <w:t>Краснодарского края</w:t>
      </w:r>
    </w:p>
    <w:p w:rsidR="0054672A" w:rsidRDefault="0054672A">
      <w:pPr>
        <w:pStyle w:val="ConsPlusNormal"/>
        <w:jc w:val="right"/>
      </w:pPr>
      <w:r>
        <w:t>И.П.ГАЛАСЬ</w:t>
      </w: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jc w:val="both"/>
      </w:pPr>
    </w:p>
    <w:p w:rsidR="0054672A" w:rsidRDefault="00546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E5D" w:rsidRDefault="00887E5D">
      <w:bookmarkStart w:id="2" w:name="_GoBack"/>
      <w:bookmarkEnd w:id="2"/>
    </w:p>
    <w:sectPr w:rsidR="00887E5D" w:rsidSect="009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A"/>
    <w:rsid w:val="0054672A"/>
    <w:rsid w:val="008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9135-451C-45AC-924A-2896F35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FF9A6D254DA5353D8EB4AC11C7561BFDB21B5C30F5D1B37F773FAAE512E1159740AFE58D7B60B4FA8E3C86286E54317E0F599007B534F6C43C1CEn2I" TargetMode="External"/><Relationship Id="rId13" Type="http://schemas.openxmlformats.org/officeDocument/2006/relationships/hyperlink" Target="consultantplus://offline/ref=BF6FF9A6D254DA5353D8EB4AC11C7561BFDB21B5C30F5D1B37F773FAAE512E1159740AFE58D7B60B4FA9E0CE6286E54317E0F599007B534F6C43C1CEn2I" TargetMode="External"/><Relationship Id="rId18" Type="http://schemas.openxmlformats.org/officeDocument/2006/relationships/hyperlink" Target="consultantplus://offline/ref=BF6FF9A6D254DA5353D8EB4AC11C7561BFDB21B5C30F5D1B37F773FAAE512E1159740AFE58D7B60B4FA9E1CD6286E54317E0F599007B534F6C43C1CEn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6FF9A6D254DA5353D8EB4AC11C7561BFDB21B5C30F5D1B37F773FAAE512E1159740AFE58D7B60B4FA9E1C06286E54317E0F599007B534F6C43C1CEn2I" TargetMode="External"/><Relationship Id="rId7" Type="http://schemas.openxmlformats.org/officeDocument/2006/relationships/hyperlink" Target="consultantplus://offline/ref=BF6FF9A6D254DA5353D8EB4AC11C7561BFDB21B5C5085D1834FF2EF0A60822135E7B55E95F9EBA0A4FA8E2CD68D9E05606B8F89A1D655B597041C3E1CAn3I" TargetMode="External"/><Relationship Id="rId12" Type="http://schemas.openxmlformats.org/officeDocument/2006/relationships/hyperlink" Target="consultantplus://offline/ref=BF6FF9A6D254DA5353D8EB4AC11C7561BFDB21B5C5085D1834FF2EF0A60822135E7B55E95F9EBA0A4FA8E2CD6DD9E05606B8F89A1D655B597041C3E1CAn3I" TargetMode="External"/><Relationship Id="rId17" Type="http://schemas.openxmlformats.org/officeDocument/2006/relationships/hyperlink" Target="consultantplus://offline/ref=BF6FF9A6D254DA5353D8EB4AC11C7561BFDB21B5C30F5D1B37F773FAAE512E1159740AFE58D7B60B4FA9E0CF6286E54317E0F599007B534F6C43C1CEn2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6FF9A6D254DA5353D8EB4AC11C7561BFDB21B5C10D521B34F773FAAE512E1159740AEC588FBA0B4CB6E2C077D0B405C4n3I" TargetMode="External"/><Relationship Id="rId20" Type="http://schemas.openxmlformats.org/officeDocument/2006/relationships/hyperlink" Target="consultantplus://offline/ref=BF6FF9A6D254DA5353D8EB4AC11C7561BFDB21B5C50B5D1B3FFB2EF0A60822135E7B55E95F9EBA0A4FA8E2C96CD9E05606B8F89A1D655B597041C3E1CA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FF9A6D254DA5353D8EB4AC11C7561BFDB21B5C50A571A32FC2EF0A60822135E7B55E95F9EBA0A4FA8E2CA6AD9E05606B8F89A1D655B597041C3E1CAn3I" TargetMode="External"/><Relationship Id="rId11" Type="http://schemas.openxmlformats.org/officeDocument/2006/relationships/hyperlink" Target="consultantplus://offline/ref=BF6FF9A6D254DA5353D8EB4AC11C7561BFDB21B5C30F5D1B37F773FAAE512E1159740AFE58D7B60B4FA9E0CC6286E54317E0F599007B534F6C43C1CEn2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F6FF9A6D254DA5353D8EB4AC11C7561BFDB21B5C50F5C1A35FF2EF0A60822135E7B55E95F9EBA0A4FA8E2CB6ED9E05606B8F89A1D655B597041C3E1CAn3I" TargetMode="External"/><Relationship Id="rId15" Type="http://schemas.openxmlformats.org/officeDocument/2006/relationships/hyperlink" Target="consultantplus://offline/ref=BF6FF9A6D254DA5353D8EB4AC11C7561BFDB21B5C50B5D1B3FFB2EF0A60822135E7B55E95F9EBA0A4FA8E2C96DD9E05606B8F89A1D655B597041C3E1CAn3I" TargetMode="External"/><Relationship Id="rId23" Type="http://schemas.openxmlformats.org/officeDocument/2006/relationships/hyperlink" Target="consultantplus://offline/ref=BF6FF9A6D254DA5353D8EB4AC11C7561BFDB21B5C50B5D1B3FFB2EF0A60822135E7B55E95F9EBA0A4FA8E2C96FD9E05606B8F89A1D655B597041C3E1CAn3I" TargetMode="External"/><Relationship Id="rId10" Type="http://schemas.openxmlformats.org/officeDocument/2006/relationships/hyperlink" Target="consultantplus://offline/ref=BF6FF9A6D254DA5353D8EB4AC11C7561BFDB21B5C508551B32FE2EF0A60822135E7B55E95F9EBA0A4FA8E3CA6FD9E05606B8F89A1D655B597041C3E1CAn3I" TargetMode="External"/><Relationship Id="rId19" Type="http://schemas.openxmlformats.org/officeDocument/2006/relationships/hyperlink" Target="consultantplus://offline/ref=BF6FF9A6D254DA5353D8EB4AC11C7561BFDB21B5C30F5D1B37F773FAAE512E1159740AFE58D7B60B4FA9E1CE6286E54317E0F599007B534F6C43C1CEn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6FF9A6D254DA5353D8EB4AC11C7561BFDB21B5C50B5D1B3FFB2EF0A60822135E7B55E95F9EBA0A4FA8E2C96AD9E05606B8F89A1D655B597041C3E1CAn3I" TargetMode="External"/><Relationship Id="rId14" Type="http://schemas.openxmlformats.org/officeDocument/2006/relationships/hyperlink" Target="consultantplus://offline/ref=BF6FF9A6D254DA5353D8EB4AC11C7561BFDB21B5C50B5D1B3FFB2EF0A60822135E7B55E95F9EBA0A4FA8E2C96AD9E05606B8F89A1D655B597041C3E1CAn3I" TargetMode="External"/><Relationship Id="rId22" Type="http://schemas.openxmlformats.org/officeDocument/2006/relationships/hyperlink" Target="consultantplus://offline/ref=BF6FF9A6D254DA5353D8EB4AC11C7561BFDB21B5C30F5D1B37F773FAAE512E1159740AFE58D7B60B4FA9E6C86286E54317E0F599007B534F6C43C1CE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2021-08-03T08:39:00Z</dcterms:created>
  <dcterms:modified xsi:type="dcterms:W3CDTF">2021-08-03T08:39:00Z</dcterms:modified>
</cp:coreProperties>
</file>