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EB" w:rsidRPr="002F0AEB" w:rsidRDefault="002F0AEB" w:rsidP="00B5640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F0AEB">
        <w:rPr>
          <w:rFonts w:ascii="Times New Roman" w:hAnsi="Times New Roman" w:cs="Times New Roman"/>
          <w:sz w:val="28"/>
        </w:rPr>
        <w:t>СВОДНЫИ ОТЧЕТ</w:t>
      </w:r>
    </w:p>
    <w:p w:rsidR="002F0AEB" w:rsidRPr="002F0AEB" w:rsidRDefault="002F0AEB" w:rsidP="002F0AEB">
      <w:pPr>
        <w:jc w:val="center"/>
        <w:rPr>
          <w:rFonts w:ascii="Times New Roman" w:hAnsi="Times New Roman" w:cs="Times New Roman"/>
          <w:sz w:val="28"/>
        </w:rPr>
      </w:pPr>
      <w:r w:rsidRPr="002F0AEB">
        <w:rPr>
          <w:rFonts w:ascii="Times New Roman" w:hAnsi="Times New Roman" w:cs="Times New Roman"/>
          <w:sz w:val="28"/>
        </w:rPr>
        <w:t>О РЕЗУЛЬТАТАХ ПРОВЕДЕНИЯ ОЦЕНКИ РЕГУЛИРУЮЩЕГО ВОЗДЕЙСТВИЯ ПPOEKTA МУНИЦИПАЛЬНОГО НОРМАТИВНОГО ПРАВОВОГО AKTA</w:t>
      </w:r>
    </w:p>
    <w:p w:rsidR="002F0AEB" w:rsidRPr="002F0AEB" w:rsidRDefault="002F0AEB" w:rsidP="002F0AEB">
      <w:pPr>
        <w:rPr>
          <w:rFonts w:ascii="Times New Roman" w:hAnsi="Times New Roman" w:cs="Times New Roman"/>
          <w:sz w:val="28"/>
        </w:rPr>
      </w:pPr>
    </w:p>
    <w:p w:rsidR="002F0AEB" w:rsidRPr="002F0AEB" w:rsidRDefault="002F0AEB" w:rsidP="002F0AEB">
      <w:pPr>
        <w:jc w:val="both"/>
        <w:rPr>
          <w:rFonts w:ascii="Times New Roman" w:hAnsi="Times New Roman" w:cs="Times New Roman"/>
          <w:b/>
          <w:sz w:val="28"/>
        </w:rPr>
      </w:pPr>
      <w:r w:rsidRPr="002F0AEB">
        <w:rPr>
          <w:rFonts w:ascii="Times New Roman" w:hAnsi="Times New Roman" w:cs="Times New Roman"/>
          <w:b/>
          <w:sz w:val="28"/>
        </w:rPr>
        <w:t>1. Общая информация</w:t>
      </w:r>
    </w:p>
    <w:p w:rsidR="002F0AEB" w:rsidRPr="002F0AEB" w:rsidRDefault="002F0AEB" w:rsidP="002F0AEB">
      <w:pPr>
        <w:jc w:val="both"/>
        <w:rPr>
          <w:rFonts w:ascii="Times New Roman" w:hAnsi="Times New Roman" w:cs="Times New Roman"/>
          <w:b/>
          <w:sz w:val="28"/>
        </w:rPr>
      </w:pPr>
      <w:r w:rsidRPr="002F0AEB">
        <w:rPr>
          <w:rFonts w:ascii="Times New Roman" w:hAnsi="Times New Roman" w:cs="Times New Roman"/>
          <w:b/>
          <w:sz w:val="28"/>
        </w:rPr>
        <w:t>1.1. Регулирующий орган:</w:t>
      </w:r>
    </w:p>
    <w:p w:rsidR="005B54EF" w:rsidRDefault="002162FC" w:rsidP="005B5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A33D5A" w:rsidRPr="005B54EF">
        <w:rPr>
          <w:rFonts w:ascii="Times New Roman" w:hAnsi="Times New Roman" w:cs="Times New Roman"/>
          <w:sz w:val="28"/>
          <w:szCs w:val="28"/>
        </w:rPr>
        <w:t xml:space="preserve">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 </w:t>
      </w:r>
    </w:p>
    <w:p w:rsidR="002F0AEB" w:rsidRPr="002F0AEB" w:rsidRDefault="002F0AEB" w:rsidP="002F0AEB">
      <w:pPr>
        <w:jc w:val="both"/>
        <w:rPr>
          <w:rFonts w:ascii="Times New Roman" w:hAnsi="Times New Roman" w:cs="Times New Roman"/>
          <w:b/>
          <w:sz w:val="28"/>
        </w:rPr>
      </w:pPr>
      <w:r w:rsidRPr="002F0AEB">
        <w:rPr>
          <w:rFonts w:ascii="Times New Roman" w:hAnsi="Times New Roman" w:cs="Times New Roman"/>
          <w:b/>
          <w:sz w:val="28"/>
        </w:rPr>
        <w:t>1.2. Вид и наименование проекта нормативного правового акта:</w:t>
      </w:r>
    </w:p>
    <w:p w:rsidR="000175BD" w:rsidRPr="007E5BA0" w:rsidRDefault="002F0AEB" w:rsidP="000175BD">
      <w:pPr>
        <w:shd w:val="clear" w:color="auto" w:fill="FFFFFF"/>
        <w:tabs>
          <w:tab w:val="left" w:pos="567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5BA0">
        <w:rPr>
          <w:rFonts w:ascii="Times New Roman" w:hAnsi="Times New Roman" w:cs="Times New Roman"/>
          <w:sz w:val="28"/>
        </w:rPr>
        <w:t xml:space="preserve">Проект </w:t>
      </w:r>
      <w:r w:rsidR="000175BD" w:rsidRPr="007E5BA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0175BD" w:rsidRPr="007E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городской округ город-курорт Сочи Краснодарского </w:t>
      </w:r>
      <w:proofErr w:type="gramStart"/>
      <w:r w:rsidR="000175BD" w:rsidRPr="007E5BA0">
        <w:rPr>
          <w:rFonts w:ascii="Times New Roman" w:hAnsi="Times New Roman" w:cs="Times New Roman"/>
          <w:sz w:val="28"/>
          <w:szCs w:val="28"/>
          <w:shd w:val="clear" w:color="auto" w:fill="FFFFFF"/>
        </w:rPr>
        <w:t>края</w:t>
      </w:r>
      <w:r w:rsidR="000175BD" w:rsidRPr="007E5BA0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0175BD" w:rsidRPr="007E5BA0">
        <w:rPr>
          <w:rFonts w:ascii="Times New Roman" w:hAnsi="Times New Roman" w:cs="Times New Roman"/>
          <w:sz w:val="28"/>
          <w:szCs w:val="28"/>
          <w:lang w:eastAsia="ar-SA"/>
        </w:rPr>
        <w:t xml:space="preserve">О создании </w:t>
      </w:r>
      <w:r w:rsidR="000175BD" w:rsidRPr="007E5BA0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местного значения муниципального образования городской округ город-курорт Сочи Краснодарского края природной рекреационной зоны «Сквер по </w:t>
      </w:r>
      <w:proofErr w:type="spellStart"/>
      <w:r w:rsidR="000175BD" w:rsidRPr="007E5BA0">
        <w:rPr>
          <w:rFonts w:ascii="Times New Roman" w:hAnsi="Times New Roman" w:cs="Times New Roman"/>
          <w:sz w:val="28"/>
          <w:szCs w:val="28"/>
        </w:rPr>
        <w:t>ул.Конституции</w:t>
      </w:r>
      <w:proofErr w:type="spellEnd"/>
      <w:r w:rsidR="000175BD" w:rsidRPr="007E5BA0">
        <w:rPr>
          <w:rFonts w:ascii="Times New Roman" w:hAnsi="Times New Roman" w:cs="Times New Roman"/>
          <w:sz w:val="28"/>
          <w:szCs w:val="28"/>
        </w:rPr>
        <w:t>»</w:t>
      </w:r>
    </w:p>
    <w:p w:rsidR="000175BD" w:rsidRDefault="000175BD" w:rsidP="000175BD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2F0AEB" w:rsidRPr="002F0AEB" w:rsidRDefault="002F0AEB" w:rsidP="000175BD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F0AEB">
        <w:rPr>
          <w:rFonts w:ascii="Times New Roman" w:hAnsi="Times New Roman" w:cs="Times New Roman"/>
          <w:b/>
          <w:sz w:val="28"/>
        </w:rPr>
        <w:t>1.3. Предполагаемая дата вступления в силу нормативного правового акта:</w:t>
      </w:r>
    </w:p>
    <w:p w:rsidR="002F0AEB" w:rsidRPr="002F0AEB" w:rsidRDefault="002F0AEB" w:rsidP="005B54E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F0AEB">
        <w:rPr>
          <w:rFonts w:ascii="Times New Roman" w:hAnsi="Times New Roman" w:cs="Times New Roman"/>
          <w:sz w:val="28"/>
        </w:rPr>
        <w:t xml:space="preserve">Вступает в силу со дня его официального опубликования (ориентировочно — </w:t>
      </w:r>
      <w:r w:rsidR="00733D1A">
        <w:rPr>
          <w:rFonts w:ascii="Times New Roman" w:hAnsi="Times New Roman" w:cs="Times New Roman"/>
          <w:sz w:val="28"/>
        </w:rPr>
        <w:t>январь 2022</w:t>
      </w:r>
      <w:r w:rsidRPr="002F0AEB">
        <w:rPr>
          <w:rFonts w:ascii="Times New Roman" w:hAnsi="Times New Roman" w:cs="Times New Roman"/>
          <w:sz w:val="28"/>
        </w:rPr>
        <w:t xml:space="preserve"> года).</w:t>
      </w:r>
    </w:p>
    <w:p w:rsidR="002F0AEB" w:rsidRPr="002F0AEB" w:rsidRDefault="002F0AEB" w:rsidP="002F0AEB">
      <w:pPr>
        <w:jc w:val="both"/>
        <w:rPr>
          <w:rFonts w:ascii="Times New Roman" w:hAnsi="Times New Roman" w:cs="Times New Roman"/>
          <w:b/>
          <w:sz w:val="28"/>
        </w:rPr>
      </w:pPr>
      <w:r w:rsidRPr="002F0AEB">
        <w:rPr>
          <w:rFonts w:ascii="Times New Roman" w:hAnsi="Times New Roman" w:cs="Times New Roman"/>
          <w:b/>
          <w:sz w:val="28"/>
        </w:rPr>
        <w:t>1.4. Краткое описание проблемы, на решение которой направлено предлагаемое правовое регулирование:</w:t>
      </w:r>
    </w:p>
    <w:p w:rsidR="002F0AEB" w:rsidRPr="000175BD" w:rsidRDefault="007E5BA0" w:rsidP="000175BD">
      <w:pPr>
        <w:shd w:val="clear" w:color="auto" w:fill="FFFFFF"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ab/>
      </w:r>
      <w:r w:rsidR="00D97489">
        <w:rPr>
          <w:rFonts w:ascii="Times New Roman" w:hAnsi="Times New Roman" w:cs="Times New Roman"/>
          <w:sz w:val="28"/>
        </w:rPr>
        <w:t>Принятие</w:t>
      </w:r>
      <w:r w:rsidR="002F0AEB" w:rsidRPr="000175BD">
        <w:rPr>
          <w:rFonts w:ascii="Times New Roman" w:hAnsi="Times New Roman" w:cs="Times New Roman"/>
          <w:sz w:val="28"/>
        </w:rPr>
        <w:t xml:space="preserve"> проекта </w:t>
      </w:r>
      <w:r w:rsidR="000175BD" w:rsidRPr="000175B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0175BD" w:rsidRPr="00017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городской округ город-курорт Сочи Краснодарского </w:t>
      </w:r>
      <w:proofErr w:type="gramStart"/>
      <w:r w:rsidR="000175BD" w:rsidRPr="000175BD">
        <w:rPr>
          <w:rFonts w:ascii="Times New Roman" w:hAnsi="Times New Roman" w:cs="Times New Roman"/>
          <w:sz w:val="28"/>
          <w:szCs w:val="28"/>
          <w:shd w:val="clear" w:color="auto" w:fill="FFFFFF"/>
        </w:rPr>
        <w:t>края</w:t>
      </w:r>
      <w:r w:rsidR="000175BD" w:rsidRPr="000175B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0175BD" w:rsidRPr="000175BD">
        <w:rPr>
          <w:rFonts w:ascii="Times New Roman" w:hAnsi="Times New Roman" w:cs="Times New Roman"/>
          <w:sz w:val="28"/>
          <w:szCs w:val="28"/>
          <w:lang w:eastAsia="ar-SA"/>
        </w:rPr>
        <w:t xml:space="preserve">О создании </w:t>
      </w:r>
      <w:r w:rsidR="000175BD" w:rsidRPr="000175BD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местного значения муниципального образования городской округ город-курорт Сочи Краснодарского края природной рекреационной зоны «Сквер по </w:t>
      </w:r>
      <w:proofErr w:type="spellStart"/>
      <w:r w:rsidR="000175BD" w:rsidRPr="000175BD">
        <w:rPr>
          <w:rFonts w:ascii="Times New Roman" w:hAnsi="Times New Roman" w:cs="Times New Roman"/>
          <w:sz w:val="28"/>
          <w:szCs w:val="28"/>
        </w:rPr>
        <w:t>ул.Конституции</w:t>
      </w:r>
      <w:proofErr w:type="spellEnd"/>
      <w:r w:rsidR="000175BD" w:rsidRPr="000175BD">
        <w:rPr>
          <w:rFonts w:ascii="Times New Roman" w:hAnsi="Times New Roman" w:cs="Times New Roman"/>
          <w:sz w:val="28"/>
          <w:szCs w:val="28"/>
        </w:rPr>
        <w:t>»</w:t>
      </w:r>
      <w:r w:rsidR="00EA1164">
        <w:rPr>
          <w:rFonts w:ascii="Times New Roman" w:hAnsi="Times New Roman" w:cs="Times New Roman"/>
          <w:sz w:val="28"/>
        </w:rPr>
        <w:t xml:space="preserve"> необходимо в связи c сохранением зеленого фонда города Сочи.</w:t>
      </w:r>
    </w:p>
    <w:p w:rsidR="002F0AEB" w:rsidRPr="002F0AEB" w:rsidRDefault="002F0AEB" w:rsidP="002F0AEB">
      <w:pPr>
        <w:jc w:val="both"/>
        <w:rPr>
          <w:rFonts w:ascii="Times New Roman" w:hAnsi="Times New Roman" w:cs="Times New Roman"/>
          <w:b/>
          <w:sz w:val="28"/>
        </w:rPr>
      </w:pPr>
      <w:r w:rsidRPr="002F0AEB">
        <w:rPr>
          <w:rFonts w:ascii="Times New Roman" w:hAnsi="Times New Roman" w:cs="Times New Roman"/>
          <w:b/>
          <w:sz w:val="28"/>
        </w:rPr>
        <w:t>1.5.</w:t>
      </w:r>
      <w:r>
        <w:rPr>
          <w:rFonts w:ascii="Times New Roman" w:hAnsi="Times New Roman" w:cs="Times New Roman"/>
          <w:b/>
          <w:sz w:val="28"/>
        </w:rPr>
        <w:t> </w:t>
      </w:r>
      <w:r w:rsidRPr="002F0AEB">
        <w:rPr>
          <w:rFonts w:ascii="Times New Roman" w:hAnsi="Times New Roman" w:cs="Times New Roman"/>
          <w:b/>
          <w:sz w:val="28"/>
        </w:rPr>
        <w:t>Краткое описание целей предлагаемого правового регулирования:</w:t>
      </w:r>
    </w:p>
    <w:p w:rsidR="002F0AEB" w:rsidRPr="005B54EF" w:rsidRDefault="000175BD" w:rsidP="005B54E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Создать особо охраняемую природную территорию </w:t>
      </w:r>
      <w:r w:rsidRPr="000175BD">
        <w:rPr>
          <w:rFonts w:ascii="Times New Roman" w:hAnsi="Times New Roman" w:cs="Times New Roman"/>
          <w:sz w:val="28"/>
          <w:szCs w:val="28"/>
        </w:rPr>
        <w:t>местного значения муниципального образования городской округ город-курорт Сочи Краснодарского края</w:t>
      </w:r>
    </w:p>
    <w:p w:rsidR="002F0AEB" w:rsidRPr="002F0AEB" w:rsidRDefault="002F0AEB" w:rsidP="002F0AEB">
      <w:pPr>
        <w:jc w:val="both"/>
        <w:rPr>
          <w:rFonts w:ascii="Times New Roman" w:hAnsi="Times New Roman" w:cs="Times New Roman"/>
          <w:b/>
          <w:sz w:val="28"/>
        </w:rPr>
      </w:pPr>
      <w:r w:rsidRPr="002F0AEB">
        <w:rPr>
          <w:rFonts w:ascii="Times New Roman" w:hAnsi="Times New Roman" w:cs="Times New Roman"/>
          <w:b/>
          <w:sz w:val="28"/>
        </w:rPr>
        <w:lastRenderedPageBreak/>
        <w:t>1.6. Краткое описание содержания предлагаемого правового регулирования:</w:t>
      </w:r>
    </w:p>
    <w:p w:rsidR="003C49F5" w:rsidRPr="007E5BA0" w:rsidRDefault="000175BD" w:rsidP="00EA1164">
      <w:pPr>
        <w:shd w:val="clear" w:color="auto" w:fill="FFFFFF"/>
        <w:tabs>
          <w:tab w:val="left" w:pos="567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5BA0">
        <w:rPr>
          <w:rFonts w:ascii="Times New Roman" w:hAnsi="Times New Roman" w:cs="Times New Roman"/>
          <w:sz w:val="28"/>
        </w:rPr>
        <w:t xml:space="preserve">Проект </w:t>
      </w:r>
      <w:r w:rsidRPr="007E5BA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7E5BA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городской округ город-курорт Сочи Краснодарского края</w:t>
      </w:r>
      <w:r w:rsidRPr="007E5BA0">
        <w:rPr>
          <w:rFonts w:ascii="Times New Roman" w:hAnsi="Times New Roman" w:cs="Times New Roman"/>
          <w:sz w:val="28"/>
          <w:szCs w:val="28"/>
        </w:rPr>
        <w:t xml:space="preserve">  «</w:t>
      </w:r>
      <w:r w:rsidRPr="007E5BA0">
        <w:rPr>
          <w:rFonts w:ascii="Times New Roman" w:hAnsi="Times New Roman" w:cs="Times New Roman"/>
          <w:sz w:val="28"/>
          <w:szCs w:val="28"/>
          <w:lang w:eastAsia="ar-SA"/>
        </w:rPr>
        <w:t xml:space="preserve">О создании </w:t>
      </w:r>
      <w:r w:rsidRPr="007E5BA0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местного значения муниципального образования городской округ город-курорт Сочи Краснодарского края природной рекреационной зоны «Сквер по </w:t>
      </w:r>
      <w:proofErr w:type="spellStart"/>
      <w:r w:rsidRPr="007E5BA0">
        <w:rPr>
          <w:rFonts w:ascii="Times New Roman" w:hAnsi="Times New Roman" w:cs="Times New Roman"/>
          <w:sz w:val="28"/>
          <w:szCs w:val="28"/>
        </w:rPr>
        <w:t>ул.Конституции</w:t>
      </w:r>
      <w:proofErr w:type="spellEnd"/>
      <w:r w:rsidRPr="007E5BA0">
        <w:rPr>
          <w:rFonts w:ascii="Times New Roman" w:hAnsi="Times New Roman" w:cs="Times New Roman"/>
          <w:sz w:val="28"/>
          <w:szCs w:val="28"/>
        </w:rPr>
        <w:t>»</w:t>
      </w:r>
      <w:r w:rsidR="00EA1164" w:rsidRPr="007E5BA0">
        <w:rPr>
          <w:rFonts w:ascii="Times New Roman" w:hAnsi="Times New Roman" w:cs="Times New Roman"/>
          <w:sz w:val="28"/>
          <w:szCs w:val="28"/>
        </w:rPr>
        <w:t xml:space="preserve"> устанавливает режим  использования особо охраняемой природной территории местного значения, а также направлен на предотвращение  сокращения  площади земельных участков занятых </w:t>
      </w:r>
      <w:r w:rsidR="00B40D3A" w:rsidRPr="007E5BA0">
        <w:rPr>
          <w:rFonts w:ascii="Times New Roman" w:hAnsi="Times New Roman" w:cs="Times New Roman"/>
          <w:sz w:val="28"/>
          <w:szCs w:val="28"/>
        </w:rPr>
        <w:t>зелеными насаждениями</w:t>
      </w:r>
      <w:r w:rsidR="007E5BA0">
        <w:rPr>
          <w:rFonts w:ascii="Times New Roman" w:hAnsi="Times New Roman" w:cs="Times New Roman"/>
          <w:sz w:val="28"/>
          <w:szCs w:val="28"/>
        </w:rPr>
        <w:t>.</w:t>
      </w:r>
    </w:p>
    <w:p w:rsidR="002F0AEB" w:rsidRPr="002F0AEB" w:rsidRDefault="002F0AEB" w:rsidP="002F0AEB">
      <w:pPr>
        <w:jc w:val="both"/>
        <w:rPr>
          <w:rFonts w:ascii="Times New Roman" w:hAnsi="Times New Roman" w:cs="Times New Roman"/>
          <w:b/>
          <w:sz w:val="28"/>
        </w:rPr>
      </w:pPr>
      <w:r w:rsidRPr="002F0AEB">
        <w:rPr>
          <w:rFonts w:ascii="Times New Roman" w:hAnsi="Times New Roman" w:cs="Times New Roman"/>
          <w:b/>
          <w:sz w:val="28"/>
        </w:rPr>
        <w:t>1.6.1. Степень ре</w:t>
      </w:r>
      <w:r w:rsidR="00157F7B">
        <w:rPr>
          <w:rFonts w:ascii="Times New Roman" w:hAnsi="Times New Roman" w:cs="Times New Roman"/>
          <w:b/>
          <w:sz w:val="28"/>
        </w:rPr>
        <w:t>гулирующего воздействия- низкая</w:t>
      </w:r>
      <w:r w:rsidRPr="002F0AEB">
        <w:rPr>
          <w:rFonts w:ascii="Times New Roman" w:hAnsi="Times New Roman" w:cs="Times New Roman"/>
          <w:b/>
          <w:sz w:val="28"/>
        </w:rPr>
        <w:t>.</w:t>
      </w:r>
    </w:p>
    <w:p w:rsidR="00F51F6F" w:rsidRPr="00C53711" w:rsidRDefault="002F0AEB" w:rsidP="00C5371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F0AEB">
        <w:rPr>
          <w:rFonts w:ascii="Times New Roman" w:hAnsi="Times New Roman" w:cs="Times New Roman"/>
          <w:b/>
          <w:sz w:val="28"/>
        </w:rPr>
        <w:t>Обоснование степени регулирующего воздействия:</w:t>
      </w:r>
      <w:r w:rsidRPr="002F0AEB">
        <w:rPr>
          <w:rFonts w:ascii="Times New Roman" w:hAnsi="Times New Roman" w:cs="Times New Roman"/>
          <w:sz w:val="28"/>
        </w:rPr>
        <w:t xml:space="preserve"> </w:t>
      </w:r>
      <w:r w:rsidR="00157F7B" w:rsidRPr="00C53711">
        <w:rPr>
          <w:rFonts w:ascii="Times New Roman" w:hAnsi="Times New Roman" w:cs="Times New Roman"/>
          <w:sz w:val="28"/>
        </w:rPr>
        <w:t xml:space="preserve">на </w:t>
      </w:r>
      <w:proofErr w:type="gramStart"/>
      <w:r w:rsidR="00157F7B" w:rsidRPr="00C53711">
        <w:rPr>
          <w:rFonts w:ascii="Times New Roman" w:hAnsi="Times New Roman" w:cs="Times New Roman"/>
          <w:sz w:val="28"/>
        </w:rPr>
        <w:t xml:space="preserve">территории </w:t>
      </w:r>
      <w:r w:rsidR="00315DF7" w:rsidRPr="00C53711">
        <w:rPr>
          <w:rFonts w:ascii="Times New Roman" w:hAnsi="Times New Roman" w:cs="Times New Roman"/>
          <w:sz w:val="28"/>
        </w:rPr>
        <w:t xml:space="preserve"> предназначенной</w:t>
      </w:r>
      <w:proofErr w:type="gramEnd"/>
      <w:r w:rsidR="00315DF7" w:rsidRPr="00C53711">
        <w:rPr>
          <w:rFonts w:ascii="Times New Roman" w:hAnsi="Times New Roman" w:cs="Times New Roman"/>
          <w:sz w:val="28"/>
        </w:rPr>
        <w:t xml:space="preserve"> для на</w:t>
      </w:r>
      <w:r w:rsidR="00C53711" w:rsidRPr="00C53711">
        <w:rPr>
          <w:rFonts w:ascii="Times New Roman" w:hAnsi="Times New Roman" w:cs="Times New Roman"/>
          <w:sz w:val="28"/>
        </w:rPr>
        <w:t xml:space="preserve">деления статусом особо </w:t>
      </w:r>
      <w:r w:rsidR="00C53711" w:rsidRPr="00C53711">
        <w:rPr>
          <w:rFonts w:ascii="Times New Roman" w:hAnsi="Times New Roman" w:cs="Times New Roman"/>
          <w:sz w:val="28"/>
          <w:szCs w:val="28"/>
        </w:rPr>
        <w:t xml:space="preserve">охраняемой природной территории местного значения муниципального образования городской округ город-курорт Сочи Краснодарского края природной рекреационной зоны «Сквер по </w:t>
      </w:r>
      <w:proofErr w:type="spellStart"/>
      <w:r w:rsidR="00C53711" w:rsidRPr="00C53711">
        <w:rPr>
          <w:rFonts w:ascii="Times New Roman" w:hAnsi="Times New Roman" w:cs="Times New Roman"/>
          <w:sz w:val="28"/>
          <w:szCs w:val="28"/>
        </w:rPr>
        <w:t>ул.Конституции</w:t>
      </w:r>
      <w:proofErr w:type="spellEnd"/>
      <w:r w:rsidR="00C53711" w:rsidRPr="00C53711">
        <w:rPr>
          <w:rFonts w:ascii="Times New Roman" w:hAnsi="Times New Roman" w:cs="Times New Roman"/>
          <w:sz w:val="28"/>
          <w:szCs w:val="28"/>
        </w:rPr>
        <w:t>» отсутствуют хозяйствующие субъекты осуществляющие деятельность.</w:t>
      </w:r>
    </w:p>
    <w:p w:rsidR="002F0AEB" w:rsidRPr="002F0AEB" w:rsidRDefault="002F0AEB" w:rsidP="002F0AEB">
      <w:pPr>
        <w:jc w:val="both"/>
        <w:rPr>
          <w:rFonts w:ascii="Times New Roman" w:hAnsi="Times New Roman" w:cs="Times New Roman"/>
          <w:b/>
          <w:sz w:val="28"/>
        </w:rPr>
      </w:pPr>
      <w:r w:rsidRPr="002F0AEB">
        <w:rPr>
          <w:rFonts w:ascii="Times New Roman" w:hAnsi="Times New Roman" w:cs="Times New Roman"/>
          <w:b/>
          <w:sz w:val="28"/>
        </w:rPr>
        <w:t>1.7. Контактная информация исполнителя в регулирующем органе:</w:t>
      </w:r>
    </w:p>
    <w:p w:rsidR="002F0AEB" w:rsidRPr="002F0AEB" w:rsidRDefault="003C49F5" w:rsidP="002F0A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Ф.И.О. </w:t>
      </w:r>
      <w:proofErr w:type="spellStart"/>
      <w:r w:rsidR="001D18A5">
        <w:rPr>
          <w:rFonts w:ascii="Times New Roman" w:hAnsi="Times New Roman" w:cs="Times New Roman"/>
          <w:sz w:val="28"/>
        </w:rPr>
        <w:t>Жмайло</w:t>
      </w:r>
      <w:proofErr w:type="spellEnd"/>
      <w:r w:rsidR="001D18A5">
        <w:rPr>
          <w:rFonts w:ascii="Times New Roman" w:hAnsi="Times New Roman" w:cs="Times New Roman"/>
          <w:sz w:val="28"/>
        </w:rPr>
        <w:t xml:space="preserve"> Алексей Владимирович</w:t>
      </w:r>
      <w:r w:rsidR="002F0AEB" w:rsidRPr="002F0AEB">
        <w:rPr>
          <w:rFonts w:ascii="Times New Roman" w:hAnsi="Times New Roman" w:cs="Times New Roman"/>
          <w:sz w:val="28"/>
        </w:rPr>
        <w:t>.</w:t>
      </w:r>
    </w:p>
    <w:p w:rsidR="002F0AEB" w:rsidRPr="005B54EF" w:rsidRDefault="002F0AEB" w:rsidP="003C49F5">
      <w:pPr>
        <w:jc w:val="both"/>
        <w:rPr>
          <w:rFonts w:ascii="Times New Roman" w:hAnsi="Times New Roman" w:cs="Times New Roman"/>
          <w:sz w:val="28"/>
        </w:rPr>
      </w:pPr>
      <w:r w:rsidRPr="005B54EF">
        <w:rPr>
          <w:rFonts w:ascii="Times New Roman" w:hAnsi="Times New Roman" w:cs="Times New Roman"/>
          <w:sz w:val="28"/>
        </w:rPr>
        <w:t xml:space="preserve">Должность: </w:t>
      </w:r>
      <w:r w:rsidR="001D18A5">
        <w:rPr>
          <w:rFonts w:ascii="Times New Roman" w:hAnsi="Times New Roman" w:cs="Times New Roman"/>
          <w:sz w:val="28"/>
        </w:rPr>
        <w:t>Главный специалист</w:t>
      </w:r>
      <w:r w:rsidR="003C49F5" w:rsidRPr="005B54EF">
        <w:rPr>
          <w:rFonts w:ascii="Times New Roman" w:hAnsi="Times New Roman" w:cs="Times New Roman"/>
          <w:sz w:val="28"/>
        </w:rPr>
        <w:t xml:space="preserve"> департамента по охране</w:t>
      </w:r>
      <w:r w:rsidR="003C49F5" w:rsidRPr="005B54EF">
        <w:rPr>
          <w:rFonts w:ascii="Times New Roman" w:hAnsi="Times New Roman" w:cs="Times New Roman"/>
          <w:sz w:val="28"/>
          <w:szCs w:val="28"/>
        </w:rPr>
        <w:t xml:space="preserve">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</w:t>
      </w:r>
    </w:p>
    <w:p w:rsidR="002F0AEB" w:rsidRPr="005B54EF" w:rsidRDefault="002F0AEB" w:rsidP="002F0AEB">
      <w:pPr>
        <w:jc w:val="both"/>
        <w:rPr>
          <w:rFonts w:ascii="Times New Roman" w:hAnsi="Times New Roman" w:cs="Times New Roman"/>
          <w:sz w:val="28"/>
        </w:rPr>
      </w:pPr>
      <w:r w:rsidRPr="005B54EF">
        <w:rPr>
          <w:rFonts w:ascii="Times New Roman" w:hAnsi="Times New Roman" w:cs="Times New Roman"/>
          <w:sz w:val="28"/>
        </w:rPr>
        <w:t>Тел.: 8-</w:t>
      </w:r>
      <w:r w:rsidR="001D18A5">
        <w:rPr>
          <w:rFonts w:ascii="Times New Roman" w:hAnsi="Times New Roman" w:cs="Times New Roman"/>
          <w:sz w:val="28"/>
        </w:rPr>
        <w:t>918-401-79-79</w:t>
      </w:r>
      <w:r w:rsidR="00946FA1" w:rsidRPr="005B54EF">
        <w:rPr>
          <w:rFonts w:ascii="Times New Roman" w:hAnsi="Times New Roman" w:cs="Times New Roman"/>
          <w:sz w:val="28"/>
        </w:rPr>
        <w:t xml:space="preserve"> </w:t>
      </w:r>
      <w:r w:rsidRPr="005B54EF">
        <w:rPr>
          <w:rFonts w:ascii="Times New Roman" w:hAnsi="Times New Roman" w:cs="Times New Roman"/>
          <w:sz w:val="28"/>
        </w:rPr>
        <w:t>Адрес электронной п</w:t>
      </w:r>
      <w:r w:rsidR="003C49F5" w:rsidRPr="005B54EF">
        <w:rPr>
          <w:rFonts w:ascii="Times New Roman" w:hAnsi="Times New Roman" w:cs="Times New Roman"/>
          <w:sz w:val="28"/>
        </w:rPr>
        <w:t xml:space="preserve">очты: </w:t>
      </w:r>
      <w:proofErr w:type="spellStart"/>
      <w:r w:rsidR="001D18A5">
        <w:rPr>
          <w:rFonts w:ascii="Times New Roman" w:hAnsi="Times New Roman" w:cs="Times New Roman"/>
          <w:sz w:val="28"/>
          <w:lang w:val="en-US"/>
        </w:rPr>
        <w:t>ZhmayloAV</w:t>
      </w:r>
      <w:proofErr w:type="spellEnd"/>
      <w:r w:rsidRPr="005B54EF">
        <w:rPr>
          <w:rFonts w:ascii="Times New Roman" w:hAnsi="Times New Roman" w:cs="Times New Roman"/>
          <w:sz w:val="28"/>
        </w:rPr>
        <w:t>@sochiadm.ru</w:t>
      </w:r>
    </w:p>
    <w:p w:rsidR="002F0AEB" w:rsidRPr="002F0AEB" w:rsidRDefault="002F0AEB" w:rsidP="002F0AEB">
      <w:pPr>
        <w:jc w:val="both"/>
        <w:rPr>
          <w:rFonts w:ascii="Times New Roman" w:hAnsi="Times New Roman" w:cs="Times New Roman"/>
          <w:b/>
          <w:sz w:val="28"/>
        </w:rPr>
      </w:pPr>
      <w:r w:rsidRPr="002F0AEB">
        <w:rPr>
          <w:rFonts w:ascii="Times New Roman" w:hAnsi="Times New Roman" w:cs="Times New Roman"/>
          <w:b/>
          <w:sz w:val="28"/>
        </w:rPr>
        <w:t>2. Описание проблемы, на решение которой направлено предлагаемое правовое регулирование:</w:t>
      </w:r>
    </w:p>
    <w:p w:rsidR="00F00E29" w:rsidRPr="007E5BA0" w:rsidRDefault="002F0AEB" w:rsidP="00E6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A0">
        <w:rPr>
          <w:rFonts w:ascii="Times New Roman" w:hAnsi="Times New Roman" w:cs="Times New Roman"/>
          <w:sz w:val="28"/>
          <w:szCs w:val="28"/>
        </w:rPr>
        <w:t xml:space="preserve">     </w:t>
      </w:r>
      <w:r w:rsidR="00C53711" w:rsidRPr="007E5BA0">
        <w:rPr>
          <w:rFonts w:ascii="Times New Roman" w:hAnsi="Times New Roman" w:cs="Times New Roman"/>
          <w:sz w:val="28"/>
          <w:szCs w:val="28"/>
        </w:rPr>
        <w:t>Согласно постановления администра</w:t>
      </w:r>
      <w:r w:rsidR="00F00E29" w:rsidRPr="007E5BA0">
        <w:rPr>
          <w:rFonts w:ascii="Times New Roman" w:hAnsi="Times New Roman" w:cs="Times New Roman"/>
          <w:sz w:val="28"/>
          <w:szCs w:val="28"/>
        </w:rPr>
        <w:t>ции города Сочи от 25.01.2021 №60 «</w:t>
      </w:r>
      <w:r w:rsidR="00C53711" w:rsidRPr="007E5BA0">
        <w:rPr>
          <w:rFonts w:ascii="Times New Roman" w:hAnsi="Times New Roman" w:cs="Times New Roman"/>
          <w:sz w:val="28"/>
          <w:szCs w:val="28"/>
        </w:rPr>
        <w:t>Об утверждении положения о департаменте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</w:t>
      </w:r>
      <w:r w:rsidR="00F00E29" w:rsidRPr="007E5BA0">
        <w:rPr>
          <w:rFonts w:ascii="Times New Roman" w:hAnsi="Times New Roman" w:cs="Times New Roman"/>
          <w:sz w:val="28"/>
          <w:szCs w:val="28"/>
        </w:rPr>
        <w:t>»  основной задачей д</w:t>
      </w:r>
      <w:r w:rsidR="00946FA1" w:rsidRPr="007E5BA0">
        <w:rPr>
          <w:rFonts w:ascii="Times New Roman" w:hAnsi="Times New Roman" w:cs="Times New Roman"/>
          <w:sz w:val="28"/>
          <w:szCs w:val="28"/>
        </w:rPr>
        <w:t>епартамента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</w:t>
      </w:r>
      <w:r w:rsidR="00F00E29" w:rsidRPr="007E5BA0">
        <w:rPr>
          <w:rFonts w:ascii="Times New Roman" w:hAnsi="Times New Roman" w:cs="Times New Roman"/>
          <w:sz w:val="28"/>
          <w:szCs w:val="28"/>
        </w:rPr>
        <w:t xml:space="preserve"> является организация создания и контроля функционирования особо охраняемых природных территорий местного значения.</w:t>
      </w:r>
      <w:r w:rsidR="00E65BD2" w:rsidRPr="007E5BA0">
        <w:rPr>
          <w:rFonts w:ascii="Times New Roman" w:hAnsi="Times New Roman" w:cs="Times New Roman"/>
          <w:sz w:val="28"/>
          <w:szCs w:val="28"/>
        </w:rPr>
        <w:t xml:space="preserve"> Создание особо охраняемой природной территории местного значения муниципального образования городской округ город-курорт Сочи Краснодарского края природной рекреационной зоны «Сквер по </w:t>
      </w:r>
      <w:proofErr w:type="spellStart"/>
      <w:r w:rsidR="00E65BD2" w:rsidRPr="007E5BA0">
        <w:rPr>
          <w:rFonts w:ascii="Times New Roman" w:hAnsi="Times New Roman" w:cs="Times New Roman"/>
          <w:sz w:val="28"/>
          <w:szCs w:val="28"/>
        </w:rPr>
        <w:lastRenderedPageBreak/>
        <w:t>ул.Конституции</w:t>
      </w:r>
      <w:proofErr w:type="spellEnd"/>
      <w:r w:rsidR="00E65BD2" w:rsidRPr="007E5BA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65BD2" w:rsidRPr="007E5BA0">
        <w:rPr>
          <w:rFonts w:ascii="Times New Roman" w:hAnsi="Times New Roman" w:cs="Times New Roman"/>
          <w:sz w:val="28"/>
          <w:szCs w:val="28"/>
        </w:rPr>
        <w:t xml:space="preserve">позволит  </w:t>
      </w:r>
      <w:r w:rsidR="00756C37" w:rsidRPr="007E5BA0">
        <w:rPr>
          <w:rFonts w:ascii="Times New Roman" w:hAnsi="Times New Roman" w:cs="Times New Roman"/>
          <w:sz w:val="28"/>
          <w:szCs w:val="28"/>
        </w:rPr>
        <w:t>сохранить</w:t>
      </w:r>
      <w:proofErr w:type="gramEnd"/>
      <w:r w:rsidR="00756C37" w:rsidRPr="007E5BA0">
        <w:rPr>
          <w:rFonts w:ascii="Times New Roman" w:hAnsi="Times New Roman" w:cs="Times New Roman"/>
          <w:sz w:val="28"/>
          <w:szCs w:val="28"/>
        </w:rPr>
        <w:t xml:space="preserve"> биологическое разнообразие  </w:t>
      </w:r>
      <w:r w:rsidR="00B40D3A" w:rsidRPr="007E5BA0">
        <w:rPr>
          <w:rFonts w:ascii="Times New Roman" w:hAnsi="Times New Roman" w:cs="Times New Roman"/>
          <w:sz w:val="28"/>
          <w:szCs w:val="28"/>
        </w:rPr>
        <w:t xml:space="preserve">растительного мира и </w:t>
      </w:r>
      <w:r w:rsidR="007E5BA0" w:rsidRPr="007E5BA0">
        <w:rPr>
          <w:rFonts w:ascii="Times New Roman" w:hAnsi="Times New Roman" w:cs="Times New Roman"/>
          <w:sz w:val="28"/>
          <w:szCs w:val="28"/>
        </w:rPr>
        <w:t xml:space="preserve">предотвратить </w:t>
      </w:r>
      <w:r w:rsidR="00B40D3A" w:rsidRPr="007E5BA0">
        <w:rPr>
          <w:rFonts w:ascii="Times New Roman" w:hAnsi="Times New Roman" w:cs="Times New Roman"/>
          <w:sz w:val="28"/>
          <w:szCs w:val="28"/>
        </w:rPr>
        <w:t xml:space="preserve"> сокращения  площади земельных участков занятых зелеными насаждениями</w:t>
      </w:r>
      <w:r w:rsidR="007E5BA0" w:rsidRPr="007E5BA0">
        <w:rPr>
          <w:rFonts w:ascii="Times New Roman" w:hAnsi="Times New Roman" w:cs="Times New Roman"/>
          <w:sz w:val="28"/>
          <w:szCs w:val="28"/>
        </w:rPr>
        <w:t>.</w:t>
      </w:r>
    </w:p>
    <w:p w:rsidR="007E5BA0" w:rsidRDefault="007E5BA0" w:rsidP="002F0AEB">
      <w:pPr>
        <w:jc w:val="both"/>
        <w:rPr>
          <w:rFonts w:ascii="Times New Roman" w:hAnsi="Times New Roman" w:cs="Times New Roman"/>
          <w:sz w:val="28"/>
        </w:rPr>
      </w:pPr>
    </w:p>
    <w:p w:rsidR="002F0AEB" w:rsidRPr="002F0AEB" w:rsidRDefault="002F0AEB" w:rsidP="002F0AEB">
      <w:pPr>
        <w:jc w:val="both"/>
        <w:rPr>
          <w:rFonts w:ascii="Times New Roman" w:hAnsi="Times New Roman" w:cs="Times New Roman"/>
          <w:b/>
          <w:sz w:val="28"/>
        </w:rPr>
      </w:pPr>
      <w:r w:rsidRPr="002F0AEB">
        <w:rPr>
          <w:rFonts w:ascii="Times New Roman" w:hAnsi="Times New Roman" w:cs="Times New Roman"/>
          <w:b/>
          <w:sz w:val="28"/>
        </w:rPr>
        <w:t>2.1. Формулировка проблемы:</w:t>
      </w:r>
    </w:p>
    <w:p w:rsidR="002F0AEB" w:rsidRPr="00893A9C" w:rsidRDefault="00B061AD" w:rsidP="00893A9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</w:t>
      </w:r>
      <w:r w:rsidR="00893A9C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="00893A9C">
        <w:rPr>
          <w:rFonts w:ascii="Times New Roman" w:hAnsi="Times New Roman" w:cs="Times New Roman"/>
          <w:sz w:val="28"/>
        </w:rPr>
        <w:t xml:space="preserve"> от 14.03.1995 № 33-ФЗ «</w:t>
      </w:r>
      <w:r w:rsidR="00893A9C" w:rsidRPr="00893A9C">
        <w:rPr>
          <w:rFonts w:ascii="Times New Roman" w:hAnsi="Times New Roman" w:cs="Times New Roman"/>
          <w:sz w:val="28"/>
        </w:rPr>
        <w:t>Об особо охраняемых пр</w:t>
      </w:r>
      <w:r w:rsidR="00893A9C">
        <w:rPr>
          <w:rFonts w:ascii="Times New Roman" w:hAnsi="Times New Roman" w:cs="Times New Roman"/>
          <w:sz w:val="28"/>
        </w:rPr>
        <w:t>иродных территориях» необходимо придать статус</w:t>
      </w:r>
      <w:r w:rsidR="00893A9C" w:rsidRPr="00893A9C">
        <w:rPr>
          <w:rFonts w:ascii="Times New Roman" w:hAnsi="Times New Roman" w:cs="Times New Roman"/>
          <w:sz w:val="28"/>
          <w:szCs w:val="28"/>
        </w:rPr>
        <w:t xml:space="preserve"> </w:t>
      </w:r>
      <w:r w:rsidR="00893A9C" w:rsidRPr="007E5BA0">
        <w:rPr>
          <w:rFonts w:ascii="Times New Roman" w:hAnsi="Times New Roman" w:cs="Times New Roman"/>
          <w:sz w:val="28"/>
          <w:szCs w:val="28"/>
        </w:rPr>
        <w:t xml:space="preserve">особо охраняемой природной территории местного значения муниципального образования городской округ город-курорт Сочи Краснодарского края природной рекреационной зоны «Сквер по </w:t>
      </w:r>
      <w:proofErr w:type="spellStart"/>
      <w:r w:rsidR="00893A9C" w:rsidRPr="007E5BA0">
        <w:rPr>
          <w:rFonts w:ascii="Times New Roman" w:hAnsi="Times New Roman" w:cs="Times New Roman"/>
          <w:sz w:val="28"/>
          <w:szCs w:val="28"/>
        </w:rPr>
        <w:t>ул.Конституции</w:t>
      </w:r>
      <w:proofErr w:type="spellEnd"/>
      <w:r w:rsidR="00893A9C" w:rsidRPr="007E5BA0">
        <w:rPr>
          <w:rFonts w:ascii="Times New Roman" w:hAnsi="Times New Roman" w:cs="Times New Roman"/>
          <w:sz w:val="28"/>
          <w:szCs w:val="28"/>
        </w:rPr>
        <w:t xml:space="preserve">» </w:t>
      </w:r>
      <w:r w:rsidR="00893A9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93A9C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893A9C">
        <w:rPr>
          <w:rFonts w:ascii="Times New Roman" w:hAnsi="Times New Roman" w:cs="Times New Roman"/>
          <w:sz w:val="28"/>
        </w:rPr>
        <w:t xml:space="preserve"> </w:t>
      </w:r>
      <w:r w:rsidR="00893A9C">
        <w:rPr>
          <w:rFonts w:ascii="Times New Roman" w:hAnsi="Times New Roman" w:cs="Times New Roman"/>
          <w:sz w:val="28"/>
          <w:szCs w:val="28"/>
        </w:rPr>
        <w:t>сохранения</w:t>
      </w:r>
      <w:proofErr w:type="gramEnd"/>
      <w:r w:rsidR="00893A9C" w:rsidRPr="007E5BA0">
        <w:rPr>
          <w:rFonts w:ascii="Times New Roman" w:hAnsi="Times New Roman" w:cs="Times New Roman"/>
          <w:sz w:val="28"/>
          <w:szCs w:val="28"/>
        </w:rPr>
        <w:t xml:space="preserve"> </w:t>
      </w:r>
      <w:r w:rsidR="00893A9C">
        <w:rPr>
          <w:rFonts w:ascii="Times New Roman" w:hAnsi="Times New Roman" w:cs="Times New Roman"/>
          <w:sz w:val="28"/>
          <w:szCs w:val="28"/>
        </w:rPr>
        <w:t>биологического разнообразия</w:t>
      </w:r>
      <w:r w:rsidR="00893A9C" w:rsidRPr="007E5BA0">
        <w:rPr>
          <w:rFonts w:ascii="Times New Roman" w:hAnsi="Times New Roman" w:cs="Times New Roman"/>
          <w:sz w:val="28"/>
          <w:szCs w:val="28"/>
        </w:rPr>
        <w:t xml:space="preserve">  растительного мира</w:t>
      </w:r>
      <w:r w:rsidR="00893A9C">
        <w:rPr>
          <w:rFonts w:ascii="Times New Roman" w:hAnsi="Times New Roman" w:cs="Times New Roman"/>
          <w:sz w:val="28"/>
          <w:szCs w:val="28"/>
        </w:rPr>
        <w:t>.</w:t>
      </w:r>
    </w:p>
    <w:p w:rsidR="002F0AEB" w:rsidRPr="005B6430" w:rsidRDefault="00E90A2F" w:rsidP="002F0AE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2.2. </w:t>
      </w:r>
      <w:r w:rsidR="002F0AEB" w:rsidRPr="005B6430">
        <w:rPr>
          <w:rFonts w:ascii="Times New Roman" w:hAnsi="Times New Roman" w:cs="Times New Roman"/>
          <w:b/>
          <w:sz w:val="28"/>
        </w:rPr>
        <w:t xml:space="preserve">Информация о возникновении, выявлении проблемы и мерах, принятых ранее для ее решения, достигнутых результатах и затраченных ресурсах: </w:t>
      </w:r>
    </w:p>
    <w:p w:rsidR="002F0AEB" w:rsidRPr="002F0AEB" w:rsidRDefault="005B6430" w:rsidP="002F0A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F0AEB" w:rsidRPr="002F0AEB">
        <w:rPr>
          <w:rFonts w:ascii="Times New Roman" w:hAnsi="Times New Roman" w:cs="Times New Roman"/>
          <w:sz w:val="28"/>
        </w:rPr>
        <w:t>Не установлена.</w:t>
      </w:r>
    </w:p>
    <w:p w:rsidR="002F0AEB" w:rsidRDefault="00E90A2F" w:rsidP="002F0A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2.3. </w:t>
      </w:r>
      <w:r w:rsidR="002F0AEB" w:rsidRPr="005B6430">
        <w:rPr>
          <w:rFonts w:ascii="Times New Roman" w:hAnsi="Times New Roman" w:cs="Times New Roman"/>
          <w:b/>
          <w:sz w:val="28"/>
        </w:rPr>
        <w:t>Субъекты общественных отношений, заинтересованные в устранении проблемы, их количественная оценка:</w:t>
      </w:r>
      <w:r w:rsidR="005B6430">
        <w:rPr>
          <w:rFonts w:ascii="Times New Roman" w:hAnsi="Times New Roman" w:cs="Times New Roman"/>
          <w:sz w:val="28"/>
        </w:rPr>
        <w:t xml:space="preserve"> </w:t>
      </w:r>
      <w:r w:rsidR="002F0AEB" w:rsidRPr="002F0AEB">
        <w:rPr>
          <w:rFonts w:ascii="Times New Roman" w:hAnsi="Times New Roman" w:cs="Times New Roman"/>
          <w:sz w:val="28"/>
        </w:rPr>
        <w:t>Нет.</w:t>
      </w:r>
    </w:p>
    <w:p w:rsidR="005F3076" w:rsidRDefault="00E90A2F" w:rsidP="005F3076">
      <w:pPr>
        <w:jc w:val="both"/>
        <w:rPr>
          <w:rFonts w:ascii="Times New Roman" w:hAnsi="Times New Roman" w:cs="Times New Roman"/>
          <w:b/>
          <w:sz w:val="28"/>
        </w:rPr>
      </w:pPr>
      <w:r w:rsidRPr="005A3A0E">
        <w:rPr>
          <w:rFonts w:ascii="Times New Roman" w:hAnsi="Times New Roman" w:cs="Times New Roman"/>
          <w:b/>
          <w:sz w:val="28"/>
        </w:rPr>
        <w:t>2.4. Характеристика негативных эффектов, возникающих в связи                             с наличием проблемы, их количественная оценка:</w:t>
      </w:r>
      <w:r w:rsidR="005F3076">
        <w:rPr>
          <w:rFonts w:ascii="Times New Roman" w:hAnsi="Times New Roman" w:cs="Times New Roman"/>
          <w:b/>
          <w:sz w:val="28"/>
        </w:rPr>
        <w:t xml:space="preserve"> </w:t>
      </w:r>
    </w:p>
    <w:p w:rsidR="00E90A2F" w:rsidRPr="005F3076" w:rsidRDefault="007E5BA0" w:rsidP="005F307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E90A2F" w:rsidRPr="00B56402" w:rsidRDefault="00B56402" w:rsidP="00E90A2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2.5. </w:t>
      </w:r>
      <w:r w:rsidR="00E90A2F" w:rsidRPr="00B56402">
        <w:rPr>
          <w:rFonts w:ascii="Times New Roman" w:hAnsi="Times New Roman" w:cs="Times New Roman"/>
          <w:b/>
          <w:sz w:val="28"/>
        </w:rPr>
        <w:t>Причины возникновения проблемы и факторы, поддерживающие ее существование:</w:t>
      </w:r>
    </w:p>
    <w:p w:rsidR="005F3076" w:rsidRDefault="00893A9C" w:rsidP="005F307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Необходимость создания особо </w:t>
      </w:r>
      <w:r w:rsidRPr="007E5BA0">
        <w:rPr>
          <w:rFonts w:ascii="Times New Roman" w:hAnsi="Times New Roman" w:cs="Times New Roman"/>
          <w:sz w:val="28"/>
          <w:szCs w:val="28"/>
        </w:rPr>
        <w:t>охраняемой природной территории местного значения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ее сохранения</w:t>
      </w:r>
      <w:r w:rsidR="00B220B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защиты </w:t>
      </w:r>
      <w:r w:rsidR="00B220BA" w:rsidRPr="00B0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застройки, вырубки</w:t>
      </w:r>
      <w:r w:rsidR="00B22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220BA" w:rsidRPr="00515FF7">
        <w:rPr>
          <w:rFonts w:ascii="Times New Roman" w:hAnsi="Times New Roman" w:cs="Times New Roman"/>
          <w:b/>
          <w:sz w:val="28"/>
        </w:rPr>
        <w:t xml:space="preserve"> </w:t>
      </w:r>
      <w:r w:rsidR="00B56402" w:rsidRPr="00515FF7">
        <w:rPr>
          <w:rFonts w:ascii="Times New Roman" w:hAnsi="Times New Roman" w:cs="Times New Roman"/>
          <w:b/>
          <w:sz w:val="28"/>
        </w:rPr>
        <w:t>2.6. </w:t>
      </w:r>
      <w:r w:rsidR="00E90A2F" w:rsidRPr="00515FF7">
        <w:rPr>
          <w:rFonts w:ascii="Times New Roman" w:hAnsi="Times New Roman" w:cs="Times New Roman"/>
          <w:b/>
          <w:sz w:val="28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         город-курорт Сочи:</w:t>
      </w:r>
    </w:p>
    <w:p w:rsidR="00946FA1" w:rsidRPr="005F3076" w:rsidRDefault="005F3076" w:rsidP="005F30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Pr="005F3076">
        <w:rPr>
          <w:rFonts w:ascii="Times New Roman" w:hAnsi="Times New Roman" w:cs="Times New Roman"/>
          <w:sz w:val="28"/>
        </w:rPr>
        <w:t xml:space="preserve">рганы местного </w:t>
      </w:r>
      <w:proofErr w:type="gramStart"/>
      <w:r w:rsidRPr="005F3076">
        <w:rPr>
          <w:rFonts w:ascii="Times New Roman" w:hAnsi="Times New Roman" w:cs="Times New Roman"/>
          <w:sz w:val="28"/>
        </w:rPr>
        <w:t>самоуправления  являются</w:t>
      </w:r>
      <w:proofErr w:type="gramEnd"/>
      <w:r w:rsidRPr="005F3076">
        <w:rPr>
          <w:rFonts w:ascii="Times New Roman" w:hAnsi="Times New Roman" w:cs="Times New Roman"/>
          <w:sz w:val="28"/>
        </w:rPr>
        <w:t xml:space="preserve">  участником правоотношений, регулируемых проектом правового акта</w:t>
      </w:r>
      <w:r>
        <w:rPr>
          <w:rFonts w:ascii="Times New Roman" w:hAnsi="Times New Roman" w:cs="Times New Roman"/>
          <w:sz w:val="28"/>
        </w:rPr>
        <w:t>.</w:t>
      </w:r>
    </w:p>
    <w:p w:rsidR="00B56402" w:rsidRDefault="00E90A2F" w:rsidP="00946FA1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56402">
        <w:rPr>
          <w:rFonts w:ascii="Times New Roman" w:hAnsi="Times New Roman" w:cs="Times New Roman"/>
          <w:b/>
          <w:sz w:val="28"/>
        </w:rPr>
        <w:t xml:space="preserve">2.7. Опыт решения аналогичных проблем в других субъектах Российской Федерации, муниципальных образованиях Краснодарского </w:t>
      </w:r>
      <w:r w:rsidR="00B56402">
        <w:rPr>
          <w:rFonts w:ascii="Times New Roman" w:hAnsi="Times New Roman" w:cs="Times New Roman"/>
          <w:b/>
          <w:sz w:val="28"/>
        </w:rPr>
        <w:t>края, иностранных государствах:</w:t>
      </w:r>
    </w:p>
    <w:p w:rsidR="00E90A2F" w:rsidRPr="00B56402" w:rsidRDefault="00E90A2F" w:rsidP="00E90A2F">
      <w:pPr>
        <w:jc w:val="both"/>
        <w:rPr>
          <w:rFonts w:ascii="Times New Roman" w:hAnsi="Times New Roman" w:cs="Times New Roman"/>
          <w:b/>
          <w:sz w:val="28"/>
        </w:rPr>
      </w:pPr>
      <w:r w:rsidRPr="00E90A2F">
        <w:rPr>
          <w:rFonts w:ascii="Times New Roman" w:hAnsi="Times New Roman" w:cs="Times New Roman"/>
          <w:sz w:val="28"/>
        </w:rPr>
        <w:t xml:space="preserve">Отсутствует. </w:t>
      </w:r>
    </w:p>
    <w:p w:rsidR="00E90A2F" w:rsidRPr="00B56402" w:rsidRDefault="00B56402" w:rsidP="00E90A2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2.8. </w:t>
      </w:r>
      <w:r w:rsidR="00E90A2F" w:rsidRPr="00B56402">
        <w:rPr>
          <w:rFonts w:ascii="Times New Roman" w:hAnsi="Times New Roman" w:cs="Times New Roman"/>
          <w:b/>
          <w:sz w:val="28"/>
        </w:rPr>
        <w:t>Источники данных:</w:t>
      </w:r>
    </w:p>
    <w:p w:rsidR="00E90A2F" w:rsidRPr="00E90A2F" w:rsidRDefault="00E90A2F" w:rsidP="00E90A2F">
      <w:pPr>
        <w:jc w:val="both"/>
        <w:rPr>
          <w:rFonts w:ascii="Times New Roman" w:hAnsi="Times New Roman" w:cs="Times New Roman"/>
          <w:sz w:val="28"/>
        </w:rPr>
      </w:pPr>
      <w:r w:rsidRPr="00E90A2F">
        <w:rPr>
          <w:rFonts w:ascii="Times New Roman" w:hAnsi="Times New Roman" w:cs="Times New Roman"/>
          <w:sz w:val="28"/>
        </w:rPr>
        <w:lastRenderedPageBreak/>
        <w:t>Справочно-прав</w:t>
      </w:r>
      <w:r w:rsidR="00B56402">
        <w:rPr>
          <w:rFonts w:ascii="Times New Roman" w:hAnsi="Times New Roman" w:cs="Times New Roman"/>
          <w:sz w:val="28"/>
        </w:rPr>
        <w:t>овая система «Консультант плюс»</w:t>
      </w:r>
    </w:p>
    <w:p w:rsidR="00E90A2F" w:rsidRDefault="00B56402" w:rsidP="00E90A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2.9. </w:t>
      </w:r>
      <w:r w:rsidR="00E90A2F" w:rsidRPr="00B56402">
        <w:rPr>
          <w:rFonts w:ascii="Times New Roman" w:hAnsi="Times New Roman" w:cs="Times New Roman"/>
          <w:b/>
          <w:sz w:val="28"/>
        </w:rPr>
        <w:t>Иная информация о проблеме:</w:t>
      </w:r>
      <w:r w:rsidR="00E90A2F" w:rsidRPr="00E90A2F">
        <w:rPr>
          <w:rFonts w:ascii="Times New Roman" w:hAnsi="Times New Roman" w:cs="Times New Roman"/>
          <w:sz w:val="28"/>
        </w:rPr>
        <w:t xml:space="preserve"> отсутствует</w:t>
      </w:r>
    </w:p>
    <w:p w:rsidR="00090B54" w:rsidRDefault="00090B54" w:rsidP="00E90A2F">
      <w:pPr>
        <w:jc w:val="both"/>
        <w:rPr>
          <w:rFonts w:ascii="Times New Roman" w:hAnsi="Times New Roman" w:cs="Times New Roman"/>
          <w:b/>
          <w:sz w:val="28"/>
        </w:rPr>
      </w:pPr>
    </w:p>
    <w:p w:rsidR="00A37362" w:rsidRDefault="00FE0043" w:rsidP="00E90A2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 Определение</w:t>
      </w:r>
      <w:r>
        <w:rPr>
          <w:rFonts w:ascii="Times New Roman" w:hAnsi="Times New Roman" w:cs="Times New Roman"/>
          <w:b/>
          <w:sz w:val="28"/>
        </w:rPr>
        <w:tab/>
        <w:t xml:space="preserve">целей </w:t>
      </w:r>
      <w:r w:rsidR="00A37362" w:rsidRPr="00A37362">
        <w:rPr>
          <w:rFonts w:ascii="Times New Roman" w:hAnsi="Times New Roman" w:cs="Times New Roman"/>
          <w:b/>
          <w:sz w:val="28"/>
        </w:rPr>
        <w:t>предлагаемого</w:t>
      </w:r>
      <w:r w:rsidR="00A37362" w:rsidRPr="00A37362">
        <w:rPr>
          <w:rFonts w:ascii="Times New Roman" w:hAnsi="Times New Roman" w:cs="Times New Roman"/>
          <w:b/>
          <w:sz w:val="28"/>
        </w:rPr>
        <w:tab/>
        <w:t>правового</w:t>
      </w:r>
      <w:r w:rsidR="00A37362" w:rsidRPr="00A37362">
        <w:rPr>
          <w:rFonts w:ascii="Times New Roman" w:hAnsi="Times New Roman" w:cs="Times New Roman"/>
          <w:b/>
          <w:sz w:val="28"/>
        </w:rPr>
        <w:tab/>
        <w:t>рег</w:t>
      </w:r>
      <w:r w:rsidR="00A37362">
        <w:rPr>
          <w:rFonts w:ascii="Times New Roman" w:hAnsi="Times New Roman" w:cs="Times New Roman"/>
          <w:b/>
          <w:sz w:val="28"/>
        </w:rPr>
        <w:t>улирования</w:t>
      </w:r>
      <w:r w:rsidR="00A37362">
        <w:rPr>
          <w:rFonts w:ascii="Times New Roman" w:hAnsi="Times New Roman" w:cs="Times New Roman"/>
          <w:b/>
          <w:sz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</w:rPr>
        <w:t xml:space="preserve">         </w:t>
      </w:r>
      <w:r w:rsidR="00A37362">
        <w:rPr>
          <w:rFonts w:ascii="Times New Roman" w:hAnsi="Times New Roman" w:cs="Times New Roman"/>
          <w:b/>
          <w:sz w:val="28"/>
        </w:rPr>
        <w:t xml:space="preserve">и </w:t>
      </w:r>
      <w:r w:rsidR="00A37362" w:rsidRPr="00A37362">
        <w:rPr>
          <w:rFonts w:ascii="Times New Roman" w:hAnsi="Times New Roman" w:cs="Times New Roman"/>
          <w:b/>
          <w:sz w:val="28"/>
        </w:rPr>
        <w:t>индикаторов для оценки их достижения</w:t>
      </w:r>
    </w:p>
    <w:tbl>
      <w:tblPr>
        <w:tblStyle w:val="TableNormal"/>
        <w:tblpPr w:leftFromText="180" w:rightFromText="180" w:vertAnchor="text" w:horzAnchor="margin" w:tblpYSpec="inside"/>
        <w:tblW w:w="0" w:type="auto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2278"/>
        <w:gridCol w:w="2951"/>
      </w:tblGrid>
      <w:tr w:rsidR="00A37362" w:rsidTr="00D45333">
        <w:trPr>
          <w:trHeight w:val="1059"/>
        </w:trPr>
        <w:tc>
          <w:tcPr>
            <w:tcW w:w="4377" w:type="dxa"/>
          </w:tcPr>
          <w:p w:rsidR="00A37362" w:rsidRPr="00A37362" w:rsidRDefault="00A37362" w:rsidP="00A37362">
            <w:pPr>
              <w:pStyle w:val="TableParagraph"/>
              <w:spacing w:before="91" w:line="232" w:lineRule="auto"/>
              <w:jc w:val="center"/>
              <w:rPr>
                <w:sz w:val="25"/>
                <w:lang w:val="ru-RU"/>
              </w:rPr>
            </w:pPr>
            <w:r>
              <w:rPr>
                <w:color w:val="161616"/>
                <w:w w:val="95"/>
                <w:sz w:val="28"/>
                <w:lang w:val="ru-RU"/>
              </w:rPr>
              <w:t xml:space="preserve">3.1. </w:t>
            </w:r>
            <w:r>
              <w:rPr>
                <w:color w:val="1D1D1D"/>
                <w:w w:val="95"/>
                <w:sz w:val="28"/>
                <w:lang w:val="ru-RU"/>
              </w:rPr>
              <w:t>Цели предлагаемого правового регулирования</w:t>
            </w:r>
          </w:p>
        </w:tc>
        <w:tc>
          <w:tcPr>
            <w:tcW w:w="2278" w:type="dxa"/>
          </w:tcPr>
          <w:p w:rsidR="00A37362" w:rsidRPr="00A37362" w:rsidRDefault="00A37362" w:rsidP="00A37362">
            <w:pPr>
              <w:pStyle w:val="TableParagraph"/>
              <w:spacing w:before="6"/>
              <w:jc w:val="center"/>
              <w:rPr>
                <w:sz w:val="25"/>
                <w:lang w:val="ru-RU"/>
              </w:rPr>
            </w:pPr>
            <w:r>
              <w:rPr>
                <w:color w:val="181818"/>
                <w:sz w:val="28"/>
                <w:szCs w:val="28"/>
                <w:lang w:val="ru-RU"/>
              </w:rPr>
              <w:t>3.2. Сроки правового регулирования</w:t>
            </w:r>
          </w:p>
        </w:tc>
        <w:tc>
          <w:tcPr>
            <w:tcW w:w="2951" w:type="dxa"/>
          </w:tcPr>
          <w:p w:rsidR="00A37362" w:rsidRPr="00A37362" w:rsidRDefault="00A37362" w:rsidP="004E32ED">
            <w:pPr>
              <w:pStyle w:val="TableParagraph"/>
              <w:spacing w:before="78"/>
              <w:ind w:left="272"/>
              <w:jc w:val="center"/>
              <w:rPr>
                <w:sz w:val="25"/>
                <w:szCs w:val="25"/>
                <w:lang w:val="ru-RU"/>
              </w:rPr>
            </w:pPr>
            <w:r w:rsidRPr="00A37362">
              <w:rPr>
                <w:color w:val="111111"/>
                <w:sz w:val="28"/>
                <w:lang w:val="ru-RU"/>
              </w:rPr>
              <w:t>3.3.</w:t>
            </w:r>
            <w:r>
              <w:rPr>
                <w:color w:val="111111"/>
                <w:sz w:val="28"/>
                <w:lang w:val="ru-RU"/>
              </w:rPr>
              <w:t xml:space="preserve"> Периодичность мониторинга достижения целей</w:t>
            </w:r>
            <w:r w:rsidR="004E32ED">
              <w:rPr>
                <w:color w:val="111111"/>
                <w:sz w:val="28"/>
                <w:lang w:val="ru-RU"/>
              </w:rPr>
              <w:t xml:space="preserve"> предлагаемого правового регулирования</w:t>
            </w:r>
          </w:p>
        </w:tc>
      </w:tr>
      <w:tr w:rsidR="00A37362" w:rsidTr="00D45333">
        <w:trPr>
          <w:trHeight w:val="2329"/>
        </w:trPr>
        <w:tc>
          <w:tcPr>
            <w:tcW w:w="4377" w:type="dxa"/>
          </w:tcPr>
          <w:p w:rsidR="00A37362" w:rsidRPr="00A37362" w:rsidRDefault="00A37362" w:rsidP="00D45333">
            <w:pPr>
              <w:pStyle w:val="TableParagraph"/>
              <w:tabs>
                <w:tab w:val="left" w:pos="328"/>
              </w:tabs>
              <w:spacing w:before="7" w:line="235" w:lineRule="auto"/>
              <w:ind w:right="161"/>
              <w:rPr>
                <w:color w:val="131313"/>
                <w:sz w:val="25"/>
                <w:lang w:val="ru-RU"/>
              </w:rPr>
            </w:pPr>
            <w:r w:rsidRPr="00A37362">
              <w:rPr>
                <w:color w:val="131313"/>
                <w:sz w:val="25"/>
                <w:lang w:val="ru-RU"/>
              </w:rPr>
              <w:t xml:space="preserve"> </w:t>
            </w:r>
          </w:p>
          <w:p w:rsidR="00A37362" w:rsidRPr="00B220BA" w:rsidRDefault="00B220BA" w:rsidP="005F3076">
            <w:pPr>
              <w:pStyle w:val="TableParagraph"/>
              <w:tabs>
                <w:tab w:val="left" w:pos="328"/>
              </w:tabs>
              <w:spacing w:before="7" w:line="235" w:lineRule="auto"/>
              <w:ind w:right="161"/>
              <w:rPr>
                <w:color w:val="131313"/>
                <w:sz w:val="25"/>
                <w:lang w:val="ru-RU"/>
              </w:rPr>
            </w:pPr>
            <w:r w:rsidRPr="00B220BA">
              <w:rPr>
                <w:sz w:val="28"/>
                <w:szCs w:val="28"/>
                <w:lang w:val="ru-RU"/>
              </w:rPr>
              <w:t xml:space="preserve">Создание особо охраняемой природной территории местного значения муниципального образования городской округ город-курорт Сочи Краснодарского края природной рекреационной зоны «Сквер по </w:t>
            </w:r>
            <w:proofErr w:type="spellStart"/>
            <w:r w:rsidRPr="00B220BA">
              <w:rPr>
                <w:sz w:val="28"/>
                <w:szCs w:val="28"/>
                <w:lang w:val="ru-RU"/>
              </w:rPr>
              <w:t>ул.Конституции</w:t>
            </w:r>
            <w:proofErr w:type="spellEnd"/>
            <w:r w:rsidRPr="00B220B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278" w:type="dxa"/>
          </w:tcPr>
          <w:p w:rsidR="00A37362" w:rsidRPr="00A37362" w:rsidRDefault="00A37362" w:rsidP="00D45333">
            <w:pPr>
              <w:pStyle w:val="TableParagraph"/>
              <w:spacing w:line="232" w:lineRule="auto"/>
              <w:ind w:right="508"/>
              <w:rPr>
                <w:color w:val="1A1A1A"/>
                <w:sz w:val="25"/>
                <w:lang w:val="ru-RU"/>
              </w:rPr>
            </w:pPr>
          </w:p>
          <w:p w:rsidR="00A37362" w:rsidRPr="00A37362" w:rsidRDefault="00A37362" w:rsidP="00D45333">
            <w:pPr>
              <w:pStyle w:val="TableParagraph"/>
              <w:spacing w:line="232" w:lineRule="auto"/>
              <w:ind w:right="508"/>
              <w:rPr>
                <w:sz w:val="28"/>
                <w:szCs w:val="28"/>
                <w:lang w:val="ru-RU"/>
              </w:rPr>
            </w:pPr>
            <w:r w:rsidRPr="00A37362">
              <w:rPr>
                <w:color w:val="1A1A1A"/>
                <w:sz w:val="28"/>
                <w:szCs w:val="28"/>
                <w:lang w:val="ru-RU"/>
              </w:rPr>
              <w:t xml:space="preserve">со </w:t>
            </w:r>
            <w:r w:rsidRPr="00A37362">
              <w:rPr>
                <w:color w:val="1C1C1C"/>
                <w:sz w:val="28"/>
                <w:szCs w:val="28"/>
                <w:lang w:val="ru-RU"/>
              </w:rPr>
              <w:t>дня</w:t>
            </w:r>
            <w:r w:rsidRPr="00A37362">
              <w:rPr>
                <w:color w:val="1C1C1C"/>
                <w:spacing w:val="1"/>
                <w:sz w:val="28"/>
                <w:szCs w:val="28"/>
                <w:lang w:val="ru-RU"/>
              </w:rPr>
              <w:t xml:space="preserve"> </w:t>
            </w:r>
            <w:r w:rsidRPr="00A37362">
              <w:rPr>
                <w:color w:val="161616"/>
                <w:w w:val="95"/>
                <w:sz w:val="28"/>
                <w:szCs w:val="28"/>
                <w:lang w:val="ru-RU"/>
              </w:rPr>
              <w:t>официального</w:t>
            </w:r>
            <w:r w:rsidRPr="00A37362">
              <w:rPr>
                <w:color w:val="161616"/>
                <w:spacing w:val="-59"/>
                <w:w w:val="95"/>
                <w:sz w:val="28"/>
                <w:szCs w:val="28"/>
                <w:lang w:val="ru-RU"/>
              </w:rPr>
              <w:t xml:space="preserve"> </w:t>
            </w:r>
            <w:r w:rsidRPr="00A37362">
              <w:rPr>
                <w:color w:val="1A1A1A"/>
                <w:w w:val="95"/>
                <w:sz w:val="28"/>
                <w:szCs w:val="28"/>
                <w:lang w:val="ru-RU"/>
              </w:rPr>
              <w:t>опубликования</w:t>
            </w:r>
            <w:r w:rsidRPr="00A37362">
              <w:rPr>
                <w:color w:val="1A1A1A"/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A37362">
              <w:rPr>
                <w:color w:val="131313"/>
                <w:w w:val="95"/>
                <w:sz w:val="28"/>
                <w:szCs w:val="28"/>
                <w:lang w:val="ru-RU"/>
              </w:rPr>
              <w:t>акта</w:t>
            </w:r>
            <w:r w:rsidRPr="00A37362">
              <w:rPr>
                <w:color w:val="131313"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A37362">
              <w:rPr>
                <w:color w:val="1C1C1C"/>
                <w:w w:val="95"/>
                <w:sz w:val="28"/>
                <w:szCs w:val="28"/>
                <w:lang w:val="ru-RU"/>
              </w:rPr>
              <w:t>правового</w:t>
            </w:r>
            <w:r w:rsidRPr="00A37362">
              <w:rPr>
                <w:color w:val="1C1C1C"/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A37362">
              <w:rPr>
                <w:color w:val="111111"/>
                <w:w w:val="95"/>
                <w:sz w:val="28"/>
                <w:szCs w:val="28"/>
                <w:lang w:val="ru-RU"/>
              </w:rPr>
              <w:t>регулирования</w:t>
            </w:r>
          </w:p>
        </w:tc>
        <w:tc>
          <w:tcPr>
            <w:tcW w:w="2951" w:type="dxa"/>
          </w:tcPr>
          <w:p w:rsidR="00A37362" w:rsidRPr="00A37362" w:rsidRDefault="00A37362" w:rsidP="00D45333">
            <w:pPr>
              <w:pStyle w:val="TableParagraph"/>
              <w:spacing w:before="190"/>
              <w:rPr>
                <w:color w:val="1F1F1F"/>
                <w:w w:val="95"/>
                <w:sz w:val="25"/>
                <w:lang w:val="ru-RU"/>
              </w:rPr>
            </w:pPr>
          </w:p>
          <w:p w:rsidR="00A37362" w:rsidRPr="004E32ED" w:rsidRDefault="004E32ED" w:rsidP="00D45333">
            <w:pPr>
              <w:pStyle w:val="TableParagraph"/>
              <w:spacing w:before="190"/>
              <w:rPr>
                <w:sz w:val="25"/>
                <w:lang w:val="ru-RU"/>
              </w:rPr>
            </w:pPr>
            <w:r>
              <w:rPr>
                <w:color w:val="1F1F1F"/>
                <w:w w:val="95"/>
                <w:sz w:val="28"/>
                <w:lang w:val="ru-RU"/>
              </w:rPr>
              <w:t>Не нуждается в мониторинге</w:t>
            </w:r>
          </w:p>
        </w:tc>
      </w:tr>
    </w:tbl>
    <w:p w:rsidR="00A37362" w:rsidRDefault="00A37362" w:rsidP="00E90A2F">
      <w:pPr>
        <w:jc w:val="both"/>
        <w:rPr>
          <w:rFonts w:ascii="Times New Roman" w:hAnsi="Times New Roman" w:cs="Times New Roman"/>
          <w:b/>
          <w:sz w:val="28"/>
        </w:rPr>
      </w:pPr>
    </w:p>
    <w:p w:rsidR="00327391" w:rsidRPr="00327391" w:rsidRDefault="00327391" w:rsidP="0032739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3.4. </w:t>
      </w:r>
      <w:r w:rsidR="004F7FB4">
        <w:rPr>
          <w:rFonts w:ascii="Times New Roman" w:hAnsi="Times New Roman" w:cs="Times New Roman"/>
          <w:b/>
          <w:sz w:val="28"/>
        </w:rPr>
        <w:t xml:space="preserve">Действующие </w:t>
      </w:r>
      <w:r w:rsidRPr="00327391">
        <w:rPr>
          <w:rFonts w:ascii="Times New Roman" w:hAnsi="Times New Roman" w:cs="Times New Roman"/>
          <w:b/>
          <w:sz w:val="28"/>
        </w:rPr>
        <w:t>норматив</w:t>
      </w:r>
      <w:r>
        <w:rPr>
          <w:rFonts w:ascii="Times New Roman" w:hAnsi="Times New Roman" w:cs="Times New Roman"/>
          <w:b/>
          <w:sz w:val="28"/>
        </w:rPr>
        <w:t>ные</w:t>
      </w:r>
      <w:r>
        <w:rPr>
          <w:rFonts w:ascii="Times New Roman" w:hAnsi="Times New Roman" w:cs="Times New Roman"/>
          <w:b/>
          <w:sz w:val="28"/>
        </w:rPr>
        <w:tab/>
        <w:t>правовые</w:t>
      </w:r>
      <w:r>
        <w:rPr>
          <w:rFonts w:ascii="Times New Roman" w:hAnsi="Times New Roman" w:cs="Times New Roman"/>
          <w:b/>
          <w:sz w:val="28"/>
        </w:rPr>
        <w:tab/>
        <w:t xml:space="preserve"> акты, поручения, </w:t>
      </w:r>
      <w:r w:rsidRPr="00327391">
        <w:rPr>
          <w:rFonts w:ascii="Times New Roman" w:hAnsi="Times New Roman" w:cs="Times New Roman"/>
          <w:b/>
          <w:sz w:val="28"/>
        </w:rPr>
        <w:t>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tbl>
      <w:tblPr>
        <w:tblStyle w:val="TableNormal"/>
        <w:tblpPr w:leftFromText="180" w:rightFromText="180" w:vertAnchor="text" w:horzAnchor="margin" w:tblpXSpec="center" w:tblpY="767"/>
        <w:tblW w:w="9631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4206"/>
        <w:gridCol w:w="2307"/>
        <w:gridCol w:w="1298"/>
        <w:gridCol w:w="1820"/>
      </w:tblGrid>
      <w:tr w:rsidR="0024462C" w:rsidRPr="00E5301F" w:rsidTr="00C5377A">
        <w:trPr>
          <w:trHeight w:val="1615"/>
        </w:trPr>
        <w:tc>
          <w:tcPr>
            <w:tcW w:w="4206" w:type="dxa"/>
          </w:tcPr>
          <w:p w:rsidR="0024462C" w:rsidRPr="0024462C" w:rsidRDefault="0024462C" w:rsidP="0024462C">
            <w:pPr>
              <w:pStyle w:val="TableParagraph"/>
              <w:spacing w:before="111" w:line="228" w:lineRule="auto"/>
              <w:ind w:left="241"/>
              <w:jc w:val="center"/>
              <w:rPr>
                <w:sz w:val="25"/>
                <w:lang w:val="ru-RU"/>
              </w:rPr>
            </w:pPr>
            <w:r>
              <w:rPr>
                <w:color w:val="1C1C1C"/>
                <w:sz w:val="28"/>
                <w:lang w:val="ru-RU"/>
              </w:rPr>
              <w:t xml:space="preserve">3.5. Цели предполагаемого </w:t>
            </w:r>
            <w:r w:rsidRPr="0024462C">
              <w:rPr>
                <w:color w:val="1C1C1C"/>
                <w:sz w:val="28"/>
                <w:lang w:val="ru-RU"/>
              </w:rPr>
              <w:t>правового регулирования</w:t>
            </w:r>
          </w:p>
        </w:tc>
        <w:tc>
          <w:tcPr>
            <w:tcW w:w="2307" w:type="dxa"/>
          </w:tcPr>
          <w:p w:rsidR="0024462C" w:rsidRPr="0024462C" w:rsidRDefault="0024462C" w:rsidP="0024462C">
            <w:pPr>
              <w:pStyle w:val="TableParagraph"/>
              <w:spacing w:before="11" w:line="223" w:lineRule="auto"/>
              <w:ind w:right="312"/>
              <w:jc w:val="center"/>
              <w:rPr>
                <w:sz w:val="26"/>
                <w:lang w:val="ru-RU"/>
              </w:rPr>
            </w:pPr>
            <w:r w:rsidRPr="0024462C">
              <w:rPr>
                <w:color w:val="181818"/>
                <w:sz w:val="28"/>
                <w:lang w:val="ru-RU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298" w:type="dxa"/>
          </w:tcPr>
          <w:p w:rsidR="0024462C" w:rsidRPr="0024462C" w:rsidRDefault="0024462C" w:rsidP="0024462C">
            <w:pPr>
              <w:pStyle w:val="TableParagraph"/>
              <w:spacing w:before="7" w:line="225" w:lineRule="auto"/>
              <w:ind w:left="85" w:right="52" w:hanging="3"/>
              <w:jc w:val="center"/>
              <w:rPr>
                <w:sz w:val="26"/>
                <w:lang w:val="ru-RU"/>
              </w:rPr>
            </w:pPr>
            <w:r w:rsidRPr="0024462C">
              <w:rPr>
                <w:color w:val="1F1F1F"/>
                <w:sz w:val="28"/>
                <w:lang w:val="ru-RU"/>
              </w:rPr>
              <w:t>3.7. Единица измерения индикаторов</w:t>
            </w:r>
          </w:p>
        </w:tc>
        <w:tc>
          <w:tcPr>
            <w:tcW w:w="1820" w:type="dxa"/>
          </w:tcPr>
          <w:p w:rsidR="0024462C" w:rsidRPr="0024462C" w:rsidRDefault="0024462C" w:rsidP="0024462C">
            <w:pPr>
              <w:pStyle w:val="TableParagraph"/>
              <w:spacing w:line="290" w:lineRule="exact"/>
              <w:ind w:left="206" w:right="185"/>
              <w:jc w:val="center"/>
              <w:rPr>
                <w:sz w:val="26"/>
                <w:lang w:val="ru-RU"/>
              </w:rPr>
            </w:pPr>
            <w:r w:rsidRPr="0024462C">
              <w:rPr>
                <w:color w:val="282828"/>
                <w:sz w:val="28"/>
                <w:lang w:val="ru-RU"/>
              </w:rPr>
              <w:t>3.8. Целевые значения индикаторов по годам</w:t>
            </w:r>
          </w:p>
        </w:tc>
      </w:tr>
      <w:tr w:rsidR="0024462C" w:rsidRPr="00E5301F" w:rsidTr="00C5377A">
        <w:trPr>
          <w:trHeight w:val="1864"/>
        </w:trPr>
        <w:tc>
          <w:tcPr>
            <w:tcW w:w="4206" w:type="dxa"/>
          </w:tcPr>
          <w:p w:rsidR="0024462C" w:rsidRPr="00B061AD" w:rsidRDefault="0024462C" w:rsidP="00B061AD">
            <w:pPr>
              <w:pStyle w:val="TableParagraph"/>
              <w:tabs>
                <w:tab w:val="left" w:pos="342"/>
              </w:tabs>
              <w:spacing w:before="10" w:line="237" w:lineRule="auto"/>
              <w:ind w:left="98" w:right="159"/>
              <w:rPr>
                <w:color w:val="181818"/>
                <w:sz w:val="28"/>
                <w:szCs w:val="28"/>
                <w:lang w:val="ru-RU"/>
              </w:rPr>
            </w:pPr>
            <w:r w:rsidRPr="003C7743">
              <w:rPr>
                <w:color w:val="0F0F0F"/>
                <w:w w:val="95"/>
                <w:sz w:val="28"/>
                <w:szCs w:val="28"/>
                <w:lang w:val="ru-RU"/>
              </w:rPr>
              <w:t xml:space="preserve">Утвердить </w:t>
            </w:r>
            <w:r w:rsidR="00B061AD">
              <w:rPr>
                <w:color w:val="0F0F0F"/>
                <w:w w:val="95"/>
                <w:sz w:val="28"/>
                <w:szCs w:val="28"/>
                <w:lang w:val="ru-RU"/>
              </w:rPr>
              <w:t xml:space="preserve">проект постановления  о создании </w:t>
            </w:r>
            <w:r w:rsidR="00B061AD" w:rsidRPr="00B061AD">
              <w:rPr>
                <w:sz w:val="28"/>
                <w:szCs w:val="28"/>
                <w:lang w:val="ru-RU"/>
              </w:rPr>
              <w:t xml:space="preserve"> </w:t>
            </w:r>
            <w:r w:rsidR="00B061AD" w:rsidRPr="00B061AD">
              <w:rPr>
                <w:sz w:val="28"/>
                <w:szCs w:val="28"/>
                <w:lang w:val="ru-RU"/>
              </w:rPr>
              <w:t>особо охраняемой природной территории местного значения</w:t>
            </w:r>
            <w:bookmarkStart w:id="0" w:name="_GoBack"/>
            <w:bookmarkEnd w:id="0"/>
          </w:p>
        </w:tc>
        <w:tc>
          <w:tcPr>
            <w:tcW w:w="2307" w:type="dxa"/>
          </w:tcPr>
          <w:p w:rsidR="0024462C" w:rsidRPr="003C7743" w:rsidRDefault="0024462C" w:rsidP="0024462C">
            <w:pPr>
              <w:pStyle w:val="TableParagraph"/>
              <w:spacing w:line="247" w:lineRule="auto"/>
              <w:ind w:right="121"/>
              <w:rPr>
                <w:sz w:val="28"/>
                <w:szCs w:val="28"/>
                <w:lang w:val="ru-RU"/>
              </w:rPr>
            </w:pPr>
            <w:r w:rsidRPr="003C7743">
              <w:rPr>
                <w:color w:val="1A1A1A"/>
                <w:sz w:val="28"/>
                <w:szCs w:val="28"/>
                <w:lang w:val="ru-RU"/>
              </w:rPr>
              <w:t>Принятие</w:t>
            </w:r>
            <w:r w:rsidRPr="003C7743">
              <w:rPr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3C7743">
              <w:rPr>
                <w:color w:val="161616"/>
                <w:sz w:val="28"/>
                <w:szCs w:val="28"/>
                <w:lang w:val="ru-RU"/>
              </w:rPr>
              <w:t>муниципального</w:t>
            </w:r>
            <w:r w:rsidRPr="003C7743">
              <w:rPr>
                <w:color w:val="161616"/>
                <w:spacing w:val="1"/>
                <w:sz w:val="28"/>
                <w:szCs w:val="28"/>
                <w:lang w:val="ru-RU"/>
              </w:rPr>
              <w:t xml:space="preserve"> </w:t>
            </w:r>
            <w:r w:rsidRPr="003C7743">
              <w:rPr>
                <w:color w:val="212121"/>
                <w:sz w:val="28"/>
                <w:szCs w:val="28"/>
                <w:lang w:val="ru-RU"/>
              </w:rPr>
              <w:t>нормативного</w:t>
            </w:r>
            <w:r w:rsidRPr="003C7743">
              <w:rPr>
                <w:color w:val="212121"/>
                <w:spacing w:val="1"/>
                <w:sz w:val="28"/>
                <w:szCs w:val="28"/>
                <w:lang w:val="ru-RU"/>
              </w:rPr>
              <w:t xml:space="preserve"> </w:t>
            </w:r>
            <w:r w:rsidRPr="003C7743">
              <w:rPr>
                <w:color w:val="0F0F0F"/>
                <w:sz w:val="28"/>
                <w:szCs w:val="28"/>
                <w:lang w:val="ru-RU"/>
              </w:rPr>
              <w:t>правового</w:t>
            </w:r>
            <w:r w:rsidRPr="003C7743">
              <w:rPr>
                <w:color w:val="0F0F0F"/>
                <w:spacing w:val="17"/>
                <w:sz w:val="28"/>
                <w:szCs w:val="28"/>
                <w:lang w:val="ru-RU"/>
              </w:rPr>
              <w:t xml:space="preserve"> </w:t>
            </w:r>
            <w:r w:rsidRPr="003C7743">
              <w:rPr>
                <w:color w:val="232323"/>
                <w:sz w:val="28"/>
                <w:szCs w:val="28"/>
                <w:lang w:val="ru-RU"/>
              </w:rPr>
              <w:t>акта</w:t>
            </w:r>
          </w:p>
        </w:tc>
        <w:tc>
          <w:tcPr>
            <w:tcW w:w="1298" w:type="dxa"/>
          </w:tcPr>
          <w:p w:rsidR="0024462C" w:rsidRPr="003C7743" w:rsidRDefault="003C7743" w:rsidP="0024462C">
            <w:pPr>
              <w:pStyle w:val="TableParagraph"/>
              <w:spacing w:before="212"/>
              <w:ind w:right="410"/>
              <w:jc w:val="center"/>
              <w:rPr>
                <w:sz w:val="23"/>
                <w:lang w:val="ru-RU"/>
              </w:rPr>
            </w:pPr>
            <w:r>
              <w:rPr>
                <w:color w:val="1C1C1C"/>
                <w:w w:val="95"/>
                <w:sz w:val="28"/>
                <w:lang w:val="ru-RU"/>
              </w:rPr>
              <w:t>Нет</w:t>
            </w:r>
          </w:p>
        </w:tc>
        <w:tc>
          <w:tcPr>
            <w:tcW w:w="1820" w:type="dxa"/>
          </w:tcPr>
          <w:p w:rsidR="0024462C" w:rsidRPr="003C7743" w:rsidRDefault="003C7743" w:rsidP="0024462C">
            <w:pPr>
              <w:pStyle w:val="TableParagraph"/>
              <w:spacing w:before="212"/>
              <w:jc w:val="center"/>
              <w:rPr>
                <w:sz w:val="23"/>
                <w:lang w:val="ru-RU"/>
              </w:rPr>
            </w:pPr>
            <w:r>
              <w:rPr>
                <w:color w:val="262626"/>
                <w:w w:val="95"/>
                <w:sz w:val="28"/>
                <w:lang w:val="ru-RU"/>
              </w:rPr>
              <w:t>Нет</w:t>
            </w:r>
          </w:p>
        </w:tc>
      </w:tr>
    </w:tbl>
    <w:p w:rsidR="00327391" w:rsidRDefault="00327391" w:rsidP="00327391">
      <w:pPr>
        <w:jc w:val="both"/>
        <w:rPr>
          <w:rFonts w:ascii="Times New Roman" w:hAnsi="Times New Roman" w:cs="Times New Roman"/>
          <w:sz w:val="28"/>
        </w:rPr>
      </w:pPr>
      <w:r w:rsidRPr="00327391">
        <w:rPr>
          <w:rFonts w:ascii="Times New Roman" w:hAnsi="Times New Roman" w:cs="Times New Roman"/>
          <w:b/>
          <w:sz w:val="28"/>
        </w:rPr>
        <w:t xml:space="preserve">    </w:t>
      </w:r>
      <w:r w:rsidRPr="00327391">
        <w:rPr>
          <w:rFonts w:ascii="Times New Roman" w:hAnsi="Times New Roman" w:cs="Times New Roman"/>
          <w:sz w:val="28"/>
        </w:rPr>
        <w:t>Федеральный закон от 31 июля 2021 года № 248-ФЗ «О государственном контроле (надзоре) и муниципальном контроле в Российской Федерации»;</w:t>
      </w:r>
    </w:p>
    <w:p w:rsidR="0024462C" w:rsidRDefault="0024462C" w:rsidP="00327391">
      <w:pPr>
        <w:jc w:val="both"/>
        <w:rPr>
          <w:rFonts w:ascii="Times New Roman" w:hAnsi="Times New Roman" w:cs="Times New Roman"/>
          <w:sz w:val="28"/>
        </w:rPr>
      </w:pPr>
    </w:p>
    <w:p w:rsidR="00C5377A" w:rsidRPr="00C5377A" w:rsidRDefault="00C5377A" w:rsidP="00C5377A">
      <w:pPr>
        <w:jc w:val="both"/>
        <w:rPr>
          <w:rFonts w:ascii="Times New Roman" w:hAnsi="Times New Roman" w:cs="Times New Roman"/>
          <w:b/>
          <w:sz w:val="28"/>
        </w:rPr>
      </w:pPr>
      <w:r w:rsidRPr="00C5377A">
        <w:rPr>
          <w:rFonts w:ascii="Times New Roman" w:hAnsi="Times New Roman" w:cs="Times New Roman"/>
          <w:b/>
          <w:sz w:val="28"/>
        </w:rPr>
        <w:lastRenderedPageBreak/>
        <w:t xml:space="preserve">3.9. Методы расчета индикаторов достижения целей предлагаемого правового регулирования, источники информации для расчетов: </w:t>
      </w:r>
    </w:p>
    <w:p w:rsidR="00C5377A" w:rsidRPr="00C5377A" w:rsidRDefault="00C5377A" w:rsidP="00C5377A">
      <w:pPr>
        <w:jc w:val="both"/>
        <w:rPr>
          <w:rFonts w:ascii="Times New Roman" w:hAnsi="Times New Roman" w:cs="Times New Roman"/>
          <w:sz w:val="28"/>
        </w:rPr>
      </w:pPr>
      <w:r w:rsidRPr="00C5377A">
        <w:rPr>
          <w:rFonts w:ascii="Times New Roman" w:hAnsi="Times New Roman" w:cs="Times New Roman"/>
          <w:sz w:val="28"/>
        </w:rPr>
        <w:t>Отсутствуют.</w:t>
      </w:r>
    </w:p>
    <w:p w:rsidR="00C5377A" w:rsidRPr="00C5377A" w:rsidRDefault="00C5377A" w:rsidP="00C5377A">
      <w:pPr>
        <w:jc w:val="both"/>
        <w:rPr>
          <w:rFonts w:ascii="Times New Roman" w:hAnsi="Times New Roman" w:cs="Times New Roman"/>
          <w:sz w:val="28"/>
        </w:rPr>
      </w:pPr>
    </w:p>
    <w:p w:rsidR="00C5377A" w:rsidRPr="008E11F2" w:rsidRDefault="00C5377A" w:rsidP="00C5377A">
      <w:pPr>
        <w:jc w:val="both"/>
        <w:rPr>
          <w:rFonts w:ascii="Times New Roman" w:hAnsi="Times New Roman" w:cs="Times New Roman"/>
          <w:b/>
          <w:sz w:val="28"/>
        </w:rPr>
      </w:pPr>
      <w:r w:rsidRPr="008E11F2">
        <w:rPr>
          <w:rFonts w:ascii="Times New Roman" w:hAnsi="Times New Roman" w:cs="Times New Roman"/>
          <w:b/>
          <w:sz w:val="28"/>
        </w:rPr>
        <w:t>3.10.</w:t>
      </w:r>
      <w:r w:rsidRPr="008E11F2">
        <w:rPr>
          <w:rFonts w:ascii="Times New Roman" w:hAnsi="Times New Roman" w:cs="Times New Roman"/>
          <w:b/>
          <w:sz w:val="28"/>
        </w:rPr>
        <w:tab/>
        <w:t xml:space="preserve">Оценка затрат на проведение мониторинга достижения целей предлагаемого правового регулирования: </w:t>
      </w:r>
    </w:p>
    <w:p w:rsidR="00C5377A" w:rsidRDefault="00C5377A" w:rsidP="00C5377A">
      <w:pPr>
        <w:jc w:val="both"/>
        <w:rPr>
          <w:rFonts w:ascii="Times New Roman" w:hAnsi="Times New Roman" w:cs="Times New Roman"/>
          <w:sz w:val="28"/>
        </w:rPr>
      </w:pPr>
      <w:r w:rsidRPr="00C5377A">
        <w:rPr>
          <w:rFonts w:ascii="Times New Roman" w:hAnsi="Times New Roman" w:cs="Times New Roman"/>
          <w:sz w:val="28"/>
        </w:rPr>
        <w:t>Затраты отсутствуют.</w:t>
      </w:r>
    </w:p>
    <w:p w:rsidR="008E11F2" w:rsidRDefault="008E11F2" w:rsidP="00C5377A">
      <w:pPr>
        <w:jc w:val="both"/>
        <w:rPr>
          <w:rFonts w:ascii="Times New Roman" w:hAnsi="Times New Roman" w:cs="Times New Roman"/>
          <w:b/>
          <w:sz w:val="28"/>
        </w:rPr>
      </w:pPr>
      <w:r w:rsidRPr="008E11F2">
        <w:rPr>
          <w:rFonts w:ascii="Times New Roman" w:hAnsi="Times New Roman" w:cs="Times New Roman"/>
          <w:b/>
          <w:sz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Style w:val="TableNormal"/>
        <w:tblW w:w="9639" w:type="dxa"/>
        <w:tblInd w:w="-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2890"/>
        <w:gridCol w:w="2840"/>
      </w:tblGrid>
      <w:tr w:rsidR="008E11F2" w:rsidRPr="00E5301F" w:rsidTr="008E11F2">
        <w:trPr>
          <w:trHeight w:val="1639"/>
        </w:trPr>
        <w:tc>
          <w:tcPr>
            <w:tcW w:w="3909" w:type="dxa"/>
          </w:tcPr>
          <w:p w:rsidR="008E11F2" w:rsidRPr="008E11F2" w:rsidRDefault="008E11F2" w:rsidP="008E11F2">
            <w:pPr>
              <w:pStyle w:val="TableParagraph"/>
              <w:spacing w:before="152" w:line="230" w:lineRule="auto"/>
              <w:ind w:right="230"/>
              <w:jc w:val="center"/>
              <w:rPr>
                <w:sz w:val="28"/>
                <w:szCs w:val="28"/>
                <w:lang w:val="ru-RU"/>
              </w:rPr>
            </w:pPr>
            <w:r w:rsidRPr="008E11F2">
              <w:rPr>
                <w:color w:val="1F1F1F"/>
                <w:sz w:val="28"/>
                <w:szCs w:val="28"/>
                <w:lang w:val="ru-RU"/>
              </w:rPr>
              <w:t>4.1.</w:t>
            </w:r>
            <w:r w:rsidRPr="008E11F2">
              <w:rPr>
                <w:color w:val="1F1F1F"/>
                <w:spacing w:val="19"/>
                <w:sz w:val="28"/>
                <w:szCs w:val="28"/>
                <w:lang w:val="ru-RU"/>
              </w:rPr>
              <w:t xml:space="preserve"> </w:t>
            </w:r>
            <w:r w:rsidRPr="008E11F2">
              <w:rPr>
                <w:color w:val="1F1F1F"/>
                <w:sz w:val="28"/>
                <w:szCs w:val="28"/>
                <w:lang w:val="ru-RU"/>
              </w:rPr>
              <w:t>Группы</w:t>
            </w:r>
            <w:r w:rsidRPr="008E11F2">
              <w:rPr>
                <w:color w:val="1F1F1F"/>
                <w:spacing w:val="53"/>
                <w:sz w:val="28"/>
                <w:szCs w:val="28"/>
                <w:lang w:val="ru-RU"/>
              </w:rPr>
              <w:t xml:space="preserve"> </w:t>
            </w:r>
            <w:r w:rsidRPr="008E11F2">
              <w:rPr>
                <w:color w:val="1D1D1D"/>
                <w:sz w:val="28"/>
                <w:szCs w:val="28"/>
                <w:lang w:val="ru-RU"/>
              </w:rPr>
              <w:t>потенциальных</w:t>
            </w:r>
            <w:r w:rsidRPr="008E11F2">
              <w:rPr>
                <w:color w:val="1D1D1D"/>
                <w:spacing w:val="-59"/>
                <w:sz w:val="28"/>
                <w:szCs w:val="28"/>
                <w:lang w:val="ru-RU"/>
              </w:rPr>
              <w:t xml:space="preserve"> </w:t>
            </w:r>
            <w:r w:rsidRPr="008E11F2">
              <w:rPr>
                <w:color w:val="1F1F1F"/>
                <w:sz w:val="28"/>
                <w:szCs w:val="28"/>
                <w:lang w:val="ru-RU"/>
              </w:rPr>
              <w:t>адресатов</w:t>
            </w:r>
            <w:r w:rsidRPr="008E11F2">
              <w:rPr>
                <w:color w:val="1F1F1F"/>
                <w:spacing w:val="1"/>
                <w:sz w:val="28"/>
                <w:szCs w:val="28"/>
                <w:lang w:val="ru-RU"/>
              </w:rPr>
              <w:t xml:space="preserve"> </w:t>
            </w:r>
            <w:r w:rsidRPr="008E11F2">
              <w:rPr>
                <w:color w:val="232323"/>
                <w:sz w:val="28"/>
                <w:szCs w:val="28"/>
                <w:lang w:val="ru-RU"/>
              </w:rPr>
              <w:t>предлагаемого</w:t>
            </w:r>
            <w:r w:rsidRPr="008E11F2">
              <w:rPr>
                <w:color w:val="232323"/>
                <w:spacing w:val="1"/>
                <w:sz w:val="28"/>
                <w:szCs w:val="28"/>
                <w:lang w:val="ru-RU"/>
              </w:rPr>
              <w:t xml:space="preserve"> </w:t>
            </w:r>
            <w:r w:rsidRPr="008E11F2">
              <w:rPr>
                <w:color w:val="1C1C1C"/>
                <w:sz w:val="28"/>
                <w:szCs w:val="28"/>
                <w:lang w:val="ru-RU"/>
              </w:rPr>
              <w:t>правового</w:t>
            </w:r>
            <w:r w:rsidRPr="008E11F2">
              <w:rPr>
                <w:color w:val="1C1C1C"/>
                <w:spacing w:val="12"/>
                <w:sz w:val="28"/>
                <w:szCs w:val="28"/>
                <w:lang w:val="ru-RU"/>
              </w:rPr>
              <w:t xml:space="preserve"> </w:t>
            </w:r>
            <w:r w:rsidRPr="008E11F2">
              <w:rPr>
                <w:color w:val="1C1C1C"/>
                <w:sz w:val="28"/>
                <w:szCs w:val="28"/>
                <w:lang w:val="ru-RU"/>
              </w:rPr>
              <w:t>регулирования</w:t>
            </w:r>
          </w:p>
          <w:p w:rsidR="008E11F2" w:rsidRPr="008E11F2" w:rsidRDefault="008E11F2" w:rsidP="008E11F2">
            <w:pPr>
              <w:pStyle w:val="TableParagraph"/>
              <w:ind w:right="230"/>
              <w:jc w:val="center"/>
              <w:rPr>
                <w:sz w:val="25"/>
                <w:lang w:val="ru-RU"/>
              </w:rPr>
            </w:pPr>
            <w:r w:rsidRPr="008E11F2">
              <w:rPr>
                <w:color w:val="161616"/>
                <w:w w:val="105"/>
                <w:sz w:val="28"/>
                <w:szCs w:val="28"/>
                <w:lang w:val="ru-RU"/>
              </w:rPr>
              <w:t>(краткое</w:t>
            </w:r>
            <w:r w:rsidRPr="008E11F2">
              <w:rPr>
                <w:color w:val="161616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8E11F2">
              <w:rPr>
                <w:color w:val="1D1D1D"/>
                <w:w w:val="105"/>
                <w:sz w:val="28"/>
                <w:szCs w:val="28"/>
                <w:lang w:val="ru-RU"/>
              </w:rPr>
              <w:t>описание</w:t>
            </w:r>
            <w:r w:rsidRPr="008E11F2">
              <w:rPr>
                <w:color w:val="1D1D1D"/>
                <w:spacing w:val="6"/>
                <w:w w:val="105"/>
                <w:sz w:val="28"/>
                <w:szCs w:val="28"/>
                <w:lang w:val="ru-RU"/>
              </w:rPr>
              <w:t xml:space="preserve"> </w:t>
            </w:r>
            <w:r w:rsidRPr="008E11F2">
              <w:rPr>
                <w:color w:val="242424"/>
                <w:w w:val="105"/>
                <w:sz w:val="28"/>
                <w:szCs w:val="28"/>
                <w:lang w:val="ru-RU"/>
              </w:rPr>
              <w:t>их</w:t>
            </w:r>
            <w:r w:rsidRPr="008E11F2">
              <w:rPr>
                <w:color w:val="242424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8E11F2">
              <w:rPr>
                <w:color w:val="1F1F1F"/>
                <w:w w:val="105"/>
                <w:sz w:val="28"/>
                <w:szCs w:val="28"/>
                <w:lang w:val="ru-RU"/>
              </w:rPr>
              <w:t>качественных</w:t>
            </w:r>
            <w:r w:rsidRPr="008E11F2">
              <w:rPr>
                <w:color w:val="1F1F1F"/>
                <w:spacing w:val="37"/>
                <w:w w:val="105"/>
                <w:sz w:val="28"/>
                <w:szCs w:val="28"/>
                <w:lang w:val="ru-RU"/>
              </w:rPr>
              <w:t xml:space="preserve"> </w:t>
            </w:r>
            <w:r w:rsidRPr="008E11F2">
              <w:rPr>
                <w:color w:val="151515"/>
                <w:w w:val="105"/>
                <w:sz w:val="28"/>
                <w:szCs w:val="28"/>
                <w:lang w:val="ru-RU"/>
              </w:rPr>
              <w:t>характеристик)</w:t>
            </w:r>
          </w:p>
        </w:tc>
        <w:tc>
          <w:tcPr>
            <w:tcW w:w="2890" w:type="dxa"/>
          </w:tcPr>
          <w:p w:rsidR="008E11F2" w:rsidRPr="008E11F2" w:rsidRDefault="008E11F2" w:rsidP="00D45333">
            <w:pPr>
              <w:pStyle w:val="TableParagraph"/>
              <w:spacing w:before="123" w:line="242" w:lineRule="auto"/>
              <w:ind w:left="344" w:firstLine="227"/>
              <w:rPr>
                <w:sz w:val="24"/>
                <w:lang w:val="ru-RU"/>
              </w:rPr>
            </w:pPr>
            <w:r w:rsidRPr="008E11F2">
              <w:rPr>
                <w:color w:val="131313"/>
                <w:w w:val="105"/>
                <w:sz w:val="28"/>
                <w:lang w:val="ru-RU"/>
              </w:rPr>
              <w:t>4.2. Количество участников группы</w:t>
            </w:r>
          </w:p>
        </w:tc>
        <w:tc>
          <w:tcPr>
            <w:tcW w:w="2840" w:type="dxa"/>
          </w:tcPr>
          <w:p w:rsidR="008E11F2" w:rsidRPr="008E11F2" w:rsidRDefault="008E11F2" w:rsidP="008E11F2">
            <w:pPr>
              <w:pStyle w:val="TableParagraph"/>
              <w:spacing w:before="94"/>
              <w:ind w:left="258"/>
              <w:jc w:val="center"/>
              <w:rPr>
                <w:sz w:val="25"/>
                <w:lang w:val="ru-RU"/>
              </w:rPr>
            </w:pPr>
            <w:r w:rsidRPr="008E11F2">
              <w:rPr>
                <w:color w:val="242424"/>
                <w:sz w:val="28"/>
                <w:lang w:val="ru-RU"/>
              </w:rPr>
              <w:t>4.3.</w:t>
            </w:r>
            <w:r w:rsidRPr="008E11F2">
              <w:rPr>
                <w:color w:val="242424"/>
                <w:spacing w:val="10"/>
                <w:sz w:val="28"/>
                <w:lang w:val="ru-RU"/>
              </w:rPr>
              <w:t xml:space="preserve"> </w:t>
            </w:r>
            <w:r w:rsidRPr="008E11F2">
              <w:rPr>
                <w:color w:val="262626"/>
                <w:sz w:val="28"/>
                <w:lang w:val="ru-RU"/>
              </w:rPr>
              <w:t>Источники</w:t>
            </w:r>
            <w:r w:rsidRPr="008E11F2">
              <w:rPr>
                <w:color w:val="262626"/>
                <w:spacing w:val="37"/>
                <w:sz w:val="28"/>
                <w:lang w:val="ru-RU"/>
              </w:rPr>
              <w:t xml:space="preserve"> </w:t>
            </w:r>
            <w:r w:rsidRPr="008E11F2">
              <w:rPr>
                <w:color w:val="2B2B2B"/>
                <w:sz w:val="28"/>
                <w:lang w:val="ru-RU"/>
              </w:rPr>
              <w:t>данных</w:t>
            </w:r>
          </w:p>
        </w:tc>
      </w:tr>
      <w:tr w:rsidR="00693118" w:rsidRPr="00E5301F" w:rsidTr="008E11F2">
        <w:trPr>
          <w:trHeight w:val="1639"/>
        </w:trPr>
        <w:tc>
          <w:tcPr>
            <w:tcW w:w="3909" w:type="dxa"/>
          </w:tcPr>
          <w:p w:rsidR="00693118" w:rsidRPr="00693118" w:rsidRDefault="00693118" w:rsidP="00B220BA">
            <w:pPr>
              <w:pStyle w:val="TableParagraph"/>
              <w:spacing w:before="152" w:line="230" w:lineRule="auto"/>
              <w:ind w:right="230"/>
              <w:jc w:val="center"/>
              <w:rPr>
                <w:color w:val="1F1F1F"/>
                <w:sz w:val="28"/>
                <w:szCs w:val="28"/>
                <w:lang w:val="ru-RU"/>
              </w:rPr>
            </w:pPr>
            <w:r>
              <w:rPr>
                <w:color w:val="1F1F1F"/>
                <w:sz w:val="28"/>
                <w:szCs w:val="28"/>
                <w:lang w:val="ru-RU"/>
              </w:rPr>
              <w:t xml:space="preserve">Граждане, юридические лица, индивидуальные предприниматели, осуществляющие свою деятельность на </w:t>
            </w:r>
            <w:r w:rsidR="00B220BA">
              <w:rPr>
                <w:color w:val="1F1F1F"/>
                <w:sz w:val="28"/>
                <w:szCs w:val="28"/>
                <w:lang w:val="ru-RU"/>
              </w:rPr>
              <w:t>территории ООПТ местного значения</w:t>
            </w:r>
          </w:p>
        </w:tc>
        <w:tc>
          <w:tcPr>
            <w:tcW w:w="2890" w:type="dxa"/>
          </w:tcPr>
          <w:p w:rsidR="00693118" w:rsidRPr="00693118" w:rsidRDefault="008222CF" w:rsidP="00D45333">
            <w:pPr>
              <w:pStyle w:val="TableParagraph"/>
              <w:spacing w:before="123" w:line="242" w:lineRule="auto"/>
              <w:ind w:left="344" w:firstLine="227"/>
              <w:rPr>
                <w:color w:val="131313"/>
                <w:w w:val="105"/>
                <w:sz w:val="28"/>
                <w:lang w:val="ru-RU"/>
              </w:rPr>
            </w:pPr>
            <w:r>
              <w:rPr>
                <w:color w:val="131313"/>
                <w:w w:val="105"/>
                <w:sz w:val="28"/>
                <w:lang w:val="ru-RU"/>
              </w:rPr>
              <w:t>Не определено</w:t>
            </w:r>
          </w:p>
        </w:tc>
        <w:tc>
          <w:tcPr>
            <w:tcW w:w="2840" w:type="dxa"/>
          </w:tcPr>
          <w:p w:rsidR="00693118" w:rsidRPr="00693118" w:rsidRDefault="008222CF" w:rsidP="008E11F2">
            <w:pPr>
              <w:pStyle w:val="TableParagraph"/>
              <w:spacing w:before="94"/>
              <w:ind w:left="258"/>
              <w:jc w:val="center"/>
              <w:rPr>
                <w:color w:val="242424"/>
                <w:sz w:val="28"/>
                <w:lang w:val="ru-RU"/>
              </w:rPr>
            </w:pPr>
            <w:r>
              <w:rPr>
                <w:color w:val="242424"/>
                <w:sz w:val="28"/>
                <w:lang w:val="ru-RU"/>
              </w:rPr>
              <w:t>Единый государственный реестр  юридических лиц, Единый  государственный реестр  индивидуальных предпринимателей</w:t>
            </w:r>
          </w:p>
        </w:tc>
      </w:tr>
    </w:tbl>
    <w:p w:rsidR="001E69CD" w:rsidRDefault="001E69CD" w:rsidP="00B45334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5. </w:t>
      </w:r>
      <w:r w:rsidRPr="001E69CD">
        <w:rPr>
          <w:rFonts w:ascii="Times New Roman" w:hAnsi="Times New Roman" w:cs="Times New Roman"/>
          <w:b/>
          <w:sz w:val="28"/>
        </w:rPr>
        <w:t>Изменение функций (полномочий, обязанностей, прав) органов местного самоуправления муниципального образования город-курорт Сочи, а также порядка их реализации в связи с введением предлагаемого правового регулирования:</w:t>
      </w:r>
    </w:p>
    <w:tbl>
      <w:tblPr>
        <w:tblStyle w:val="TableNormal"/>
        <w:tblW w:w="9639" w:type="dxa"/>
        <w:tblInd w:w="-8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891"/>
        <w:gridCol w:w="1475"/>
        <w:gridCol w:w="2729"/>
        <w:gridCol w:w="1584"/>
      </w:tblGrid>
      <w:tr w:rsidR="00B45334" w:rsidRPr="00E5301F" w:rsidTr="00B45334">
        <w:trPr>
          <w:trHeight w:val="1882"/>
        </w:trPr>
        <w:tc>
          <w:tcPr>
            <w:tcW w:w="1960" w:type="dxa"/>
          </w:tcPr>
          <w:p w:rsidR="00B45334" w:rsidRPr="00B45334" w:rsidRDefault="00B45334" w:rsidP="00B45334">
            <w:pPr>
              <w:pStyle w:val="TableParagraph"/>
              <w:spacing w:before="81" w:line="275" w:lineRule="exact"/>
              <w:ind w:right="756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131313"/>
                <w:sz w:val="28"/>
                <w:szCs w:val="28"/>
                <w:lang w:val="ru-RU"/>
              </w:rPr>
              <w:t xml:space="preserve">         </w:t>
            </w:r>
            <w:r w:rsidRPr="00B45334">
              <w:rPr>
                <w:color w:val="131313"/>
                <w:sz w:val="28"/>
                <w:szCs w:val="28"/>
                <w:lang w:val="ru-RU"/>
              </w:rPr>
              <w:t>5.1.</w:t>
            </w:r>
          </w:p>
          <w:p w:rsidR="00B45334" w:rsidRPr="00B45334" w:rsidRDefault="00B45334" w:rsidP="00B45334">
            <w:pPr>
              <w:pStyle w:val="TableParagraph"/>
              <w:spacing w:before="4" w:line="235" w:lineRule="auto"/>
              <w:ind w:right="93"/>
              <w:jc w:val="center"/>
              <w:rPr>
                <w:sz w:val="25"/>
                <w:lang w:val="ru-RU"/>
              </w:rPr>
            </w:pPr>
            <w:r w:rsidRPr="00B45334">
              <w:rPr>
                <w:color w:val="0F0F0F"/>
                <w:sz w:val="28"/>
                <w:szCs w:val="28"/>
                <w:lang w:val="ru-RU"/>
              </w:rPr>
              <w:t>Наименование</w:t>
            </w:r>
            <w:r w:rsidRPr="00B45334">
              <w:rPr>
                <w:color w:val="0F0F0F"/>
                <w:spacing w:val="1"/>
                <w:sz w:val="28"/>
                <w:szCs w:val="28"/>
                <w:lang w:val="ru-RU"/>
              </w:rPr>
              <w:t xml:space="preserve"> </w:t>
            </w:r>
            <w:r w:rsidRPr="00B45334">
              <w:rPr>
                <w:color w:val="181818"/>
                <w:sz w:val="28"/>
                <w:szCs w:val="28"/>
                <w:lang w:val="ru-RU"/>
              </w:rPr>
              <w:t>функции</w:t>
            </w:r>
            <w:r w:rsidRPr="00B45334">
              <w:rPr>
                <w:color w:val="181818"/>
                <w:spacing w:val="1"/>
                <w:sz w:val="28"/>
                <w:szCs w:val="28"/>
                <w:lang w:val="ru-RU"/>
              </w:rPr>
              <w:t xml:space="preserve"> </w:t>
            </w:r>
            <w:r w:rsidRPr="00B45334">
              <w:rPr>
                <w:color w:val="1C1C1C"/>
                <w:sz w:val="28"/>
                <w:szCs w:val="28"/>
                <w:lang w:val="ru-RU"/>
              </w:rPr>
              <w:t>(полномочия,</w:t>
            </w:r>
            <w:r w:rsidRPr="00B45334">
              <w:rPr>
                <w:color w:val="1C1C1C"/>
                <w:spacing w:val="1"/>
                <w:sz w:val="28"/>
                <w:szCs w:val="28"/>
                <w:lang w:val="ru-RU"/>
              </w:rPr>
              <w:t xml:space="preserve"> </w:t>
            </w:r>
            <w:r w:rsidRPr="00B45334">
              <w:rPr>
                <w:color w:val="111111"/>
                <w:w w:val="95"/>
                <w:sz w:val="28"/>
                <w:szCs w:val="28"/>
                <w:lang w:val="ru-RU"/>
              </w:rPr>
              <w:t>обязанности</w:t>
            </w:r>
            <w:r w:rsidRPr="00B45334">
              <w:rPr>
                <w:color w:val="111111"/>
                <w:spacing w:val="24"/>
                <w:w w:val="95"/>
                <w:sz w:val="28"/>
                <w:szCs w:val="28"/>
                <w:lang w:val="ru-RU"/>
              </w:rPr>
              <w:t xml:space="preserve"> </w:t>
            </w:r>
            <w:r w:rsidRPr="00B45334">
              <w:rPr>
                <w:color w:val="1D1D1D"/>
                <w:w w:val="95"/>
                <w:sz w:val="28"/>
                <w:szCs w:val="28"/>
                <w:lang w:val="ru-RU"/>
              </w:rPr>
              <w:t>или</w:t>
            </w:r>
            <w:r w:rsidRPr="00B45334">
              <w:rPr>
                <w:color w:val="1D1D1D"/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B45334">
              <w:rPr>
                <w:color w:val="1A1A1A"/>
                <w:sz w:val="28"/>
                <w:szCs w:val="28"/>
                <w:lang w:val="ru-RU"/>
              </w:rPr>
              <w:t>права)</w:t>
            </w:r>
          </w:p>
        </w:tc>
        <w:tc>
          <w:tcPr>
            <w:tcW w:w="1891" w:type="dxa"/>
          </w:tcPr>
          <w:p w:rsidR="00B45334" w:rsidRPr="00B45334" w:rsidRDefault="00B45334" w:rsidP="00D45333">
            <w:pPr>
              <w:pStyle w:val="TableParagraph"/>
              <w:spacing w:before="81" w:line="275" w:lineRule="exact"/>
              <w:ind w:left="72" w:right="58"/>
              <w:jc w:val="center"/>
              <w:rPr>
                <w:sz w:val="28"/>
                <w:szCs w:val="28"/>
                <w:lang w:val="ru-RU"/>
              </w:rPr>
            </w:pPr>
            <w:r w:rsidRPr="00B45334">
              <w:rPr>
                <w:sz w:val="28"/>
                <w:szCs w:val="28"/>
                <w:lang w:val="ru-RU"/>
              </w:rPr>
              <w:t xml:space="preserve">5.2. </w:t>
            </w:r>
            <w:r w:rsidRPr="00B45334">
              <w:rPr>
                <w:color w:val="181818"/>
                <w:sz w:val="28"/>
                <w:szCs w:val="28"/>
                <w:lang w:val="ru-RU"/>
              </w:rPr>
              <w:t>Характер</w:t>
            </w:r>
          </w:p>
          <w:p w:rsidR="00B45334" w:rsidRPr="00B45334" w:rsidRDefault="00B45334" w:rsidP="00D45333">
            <w:pPr>
              <w:pStyle w:val="TableParagraph"/>
              <w:spacing w:line="287" w:lineRule="exact"/>
              <w:ind w:left="71" w:right="58"/>
              <w:jc w:val="center"/>
              <w:rPr>
                <w:sz w:val="28"/>
                <w:szCs w:val="28"/>
                <w:lang w:val="ru-RU"/>
              </w:rPr>
            </w:pPr>
            <w:r w:rsidRPr="00B45334">
              <w:rPr>
                <w:color w:val="181818"/>
                <w:w w:val="95"/>
                <w:sz w:val="28"/>
                <w:szCs w:val="28"/>
                <w:lang w:val="ru-RU"/>
              </w:rPr>
              <w:t>функции</w:t>
            </w:r>
            <w:r w:rsidRPr="00B45334">
              <w:rPr>
                <w:color w:val="181818"/>
                <w:spacing w:val="25"/>
                <w:w w:val="95"/>
                <w:sz w:val="28"/>
                <w:szCs w:val="28"/>
                <w:lang w:val="ru-RU"/>
              </w:rPr>
              <w:t xml:space="preserve"> </w:t>
            </w:r>
            <w:r w:rsidRPr="00B45334">
              <w:rPr>
                <w:color w:val="1F1F1F"/>
                <w:w w:val="95"/>
                <w:sz w:val="28"/>
                <w:szCs w:val="28"/>
                <w:lang w:val="ru-RU"/>
              </w:rPr>
              <w:t>(новая</w:t>
            </w:r>
          </w:p>
          <w:p w:rsidR="00B45334" w:rsidRPr="00B45334" w:rsidRDefault="00B45334" w:rsidP="00B45334">
            <w:pPr>
              <w:pStyle w:val="TableParagraph"/>
              <w:spacing w:before="6" w:line="273" w:lineRule="exact"/>
              <w:ind w:left="72" w:right="58"/>
              <w:jc w:val="center"/>
              <w:rPr>
                <w:sz w:val="25"/>
                <w:lang w:val="ru-RU"/>
              </w:rPr>
            </w:pPr>
            <w:r w:rsidRPr="00B45334">
              <w:rPr>
                <w:color w:val="0E0E0E"/>
                <w:sz w:val="28"/>
                <w:szCs w:val="28"/>
                <w:lang w:val="ru-RU"/>
              </w:rPr>
              <w:t>/изменяемая/отменяемая)</w:t>
            </w:r>
          </w:p>
        </w:tc>
        <w:tc>
          <w:tcPr>
            <w:tcW w:w="1475" w:type="dxa"/>
          </w:tcPr>
          <w:p w:rsidR="00B45334" w:rsidRPr="00B45334" w:rsidRDefault="00B45334" w:rsidP="00B45334">
            <w:pPr>
              <w:pStyle w:val="TableParagraph"/>
              <w:ind w:left="65" w:right="37" w:firstLine="20"/>
              <w:jc w:val="center"/>
              <w:rPr>
                <w:sz w:val="28"/>
                <w:szCs w:val="28"/>
                <w:lang w:val="ru-RU"/>
              </w:rPr>
            </w:pPr>
            <w:r w:rsidRPr="00B45334">
              <w:rPr>
                <w:color w:val="181818"/>
                <w:sz w:val="28"/>
                <w:szCs w:val="28"/>
                <w:lang w:val="ru-RU"/>
              </w:rPr>
              <w:t>5.3. Предполагаемый порядок организации</w:t>
            </w:r>
          </w:p>
        </w:tc>
        <w:tc>
          <w:tcPr>
            <w:tcW w:w="2729" w:type="dxa"/>
          </w:tcPr>
          <w:p w:rsidR="00B45334" w:rsidRPr="006A7B81" w:rsidRDefault="00B45334" w:rsidP="006A7B81">
            <w:pPr>
              <w:pStyle w:val="TableParagraph"/>
              <w:spacing w:before="81" w:line="242" w:lineRule="auto"/>
              <w:ind w:left="524" w:right="163" w:hanging="329"/>
              <w:jc w:val="center"/>
              <w:rPr>
                <w:sz w:val="28"/>
                <w:szCs w:val="28"/>
                <w:lang w:val="ru-RU"/>
              </w:rPr>
            </w:pPr>
            <w:r w:rsidRPr="006A7B81">
              <w:rPr>
                <w:color w:val="181818"/>
                <w:sz w:val="28"/>
                <w:szCs w:val="28"/>
                <w:lang w:val="ru-RU"/>
              </w:rPr>
              <w:t>5.4.</w:t>
            </w:r>
            <w:r w:rsidRPr="006A7B81">
              <w:rPr>
                <w:color w:val="181818"/>
                <w:spacing w:val="7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1F1F1F"/>
                <w:sz w:val="28"/>
                <w:szCs w:val="28"/>
                <w:lang w:val="ru-RU"/>
              </w:rPr>
              <w:t>Оценка</w:t>
            </w:r>
            <w:r w:rsidRPr="006A7B81">
              <w:rPr>
                <w:color w:val="1F1F1F"/>
                <w:spacing w:val="5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1C1C1C"/>
                <w:sz w:val="28"/>
                <w:szCs w:val="28"/>
                <w:lang w:val="ru-RU"/>
              </w:rPr>
              <w:t>изменения</w:t>
            </w:r>
            <w:r w:rsidRPr="006A7B81">
              <w:rPr>
                <w:color w:val="1C1C1C"/>
                <w:spacing w:val="-57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151515"/>
                <w:sz w:val="28"/>
                <w:szCs w:val="28"/>
                <w:lang w:val="ru-RU"/>
              </w:rPr>
              <w:t>трудовых</w:t>
            </w:r>
            <w:r w:rsidRPr="006A7B81">
              <w:rPr>
                <w:color w:val="151515"/>
                <w:spacing w:val="5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2A2A2A"/>
                <w:sz w:val="28"/>
                <w:szCs w:val="28"/>
                <w:lang w:val="ru-RU"/>
              </w:rPr>
              <w:t>затрат</w:t>
            </w:r>
            <w:r w:rsidRPr="006A7B81">
              <w:rPr>
                <w:color w:val="2A2A2A"/>
                <w:spacing w:val="1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1C1C1C"/>
                <w:sz w:val="28"/>
                <w:szCs w:val="28"/>
                <w:lang w:val="ru-RU"/>
              </w:rPr>
              <w:t>(чел./час</w:t>
            </w:r>
            <w:r w:rsidRPr="006A7B81">
              <w:rPr>
                <w:color w:val="1C1C1C"/>
                <w:spacing w:val="16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232323"/>
                <w:sz w:val="28"/>
                <w:szCs w:val="28"/>
                <w:lang w:val="ru-RU"/>
              </w:rPr>
              <w:t>в</w:t>
            </w:r>
            <w:r w:rsidRPr="006A7B81">
              <w:rPr>
                <w:color w:val="232323"/>
                <w:spacing w:val="2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1D1D1D"/>
                <w:sz w:val="28"/>
                <w:szCs w:val="28"/>
                <w:lang w:val="ru-RU"/>
              </w:rPr>
              <w:t>год),</w:t>
            </w:r>
          </w:p>
          <w:p w:rsidR="00B45334" w:rsidRPr="00B45334" w:rsidRDefault="00B45334" w:rsidP="006A7B81">
            <w:pPr>
              <w:pStyle w:val="TableParagraph"/>
              <w:spacing w:line="232" w:lineRule="auto"/>
              <w:ind w:left="394" w:hanging="257"/>
              <w:jc w:val="center"/>
              <w:rPr>
                <w:sz w:val="25"/>
                <w:lang w:val="ru-RU"/>
              </w:rPr>
            </w:pPr>
            <w:r w:rsidRPr="006A7B81">
              <w:rPr>
                <w:color w:val="232323"/>
                <w:w w:val="95"/>
                <w:sz w:val="28"/>
                <w:szCs w:val="28"/>
                <w:lang w:val="ru-RU"/>
              </w:rPr>
              <w:t>изменения</w:t>
            </w:r>
            <w:r w:rsidRPr="006A7B81">
              <w:rPr>
                <w:color w:val="232323"/>
                <w:spacing w:val="23"/>
                <w:w w:val="95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262626"/>
                <w:w w:val="95"/>
                <w:sz w:val="28"/>
                <w:szCs w:val="28"/>
                <w:lang w:val="ru-RU"/>
              </w:rPr>
              <w:t>численности</w:t>
            </w:r>
            <w:r w:rsidRPr="006A7B81">
              <w:rPr>
                <w:color w:val="262626"/>
                <w:spacing w:val="-56"/>
                <w:w w:val="95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1C1C1C"/>
                <w:sz w:val="28"/>
                <w:szCs w:val="28"/>
                <w:lang w:val="ru-RU"/>
              </w:rPr>
              <w:t>сотрудников</w:t>
            </w:r>
            <w:r w:rsidRPr="006A7B81">
              <w:rPr>
                <w:color w:val="1C1C1C"/>
                <w:spacing w:val="1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1C1C1C"/>
                <w:sz w:val="28"/>
                <w:szCs w:val="28"/>
                <w:lang w:val="ru-RU"/>
              </w:rPr>
              <w:t>(чел.)</w:t>
            </w:r>
          </w:p>
        </w:tc>
        <w:tc>
          <w:tcPr>
            <w:tcW w:w="1584" w:type="dxa"/>
            <w:tcBorders>
              <w:top w:val="single" w:sz="12" w:space="0" w:color="575B5B"/>
            </w:tcBorders>
          </w:tcPr>
          <w:p w:rsidR="00B45334" w:rsidRPr="006A7B81" w:rsidRDefault="00B45334" w:rsidP="00D45333">
            <w:pPr>
              <w:pStyle w:val="TableParagraph"/>
              <w:spacing w:before="81" w:line="275" w:lineRule="exact"/>
              <w:ind w:left="284" w:right="273"/>
              <w:jc w:val="center"/>
              <w:rPr>
                <w:sz w:val="28"/>
                <w:szCs w:val="28"/>
                <w:lang w:val="ru-RU"/>
              </w:rPr>
            </w:pPr>
            <w:r w:rsidRPr="006A7B81">
              <w:rPr>
                <w:color w:val="282828"/>
                <w:sz w:val="28"/>
                <w:szCs w:val="28"/>
                <w:lang w:val="ru-RU"/>
              </w:rPr>
              <w:t>5.5.</w:t>
            </w:r>
            <w:r w:rsidRPr="006A7B81">
              <w:rPr>
                <w:color w:val="282828"/>
                <w:spacing w:val="6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282828"/>
                <w:sz w:val="28"/>
                <w:szCs w:val="28"/>
                <w:lang w:val="ru-RU"/>
              </w:rPr>
              <w:t>Оценка</w:t>
            </w:r>
          </w:p>
          <w:p w:rsidR="00B45334" w:rsidRPr="006A7B81" w:rsidRDefault="00B45334" w:rsidP="006A7B81">
            <w:pPr>
              <w:pStyle w:val="TableParagraph"/>
              <w:spacing w:before="2" w:line="237" w:lineRule="auto"/>
              <w:ind w:left="98" w:right="84" w:hanging="17"/>
              <w:jc w:val="center"/>
              <w:rPr>
                <w:sz w:val="28"/>
                <w:szCs w:val="28"/>
                <w:lang w:val="ru-RU"/>
              </w:rPr>
            </w:pPr>
            <w:r w:rsidRPr="006A7B81">
              <w:rPr>
                <w:color w:val="1F1F1F"/>
                <w:sz w:val="28"/>
                <w:szCs w:val="28"/>
                <w:lang w:val="ru-RU"/>
              </w:rPr>
              <w:t>изменения</w:t>
            </w:r>
            <w:r w:rsidRPr="006A7B81">
              <w:rPr>
                <w:color w:val="1F1F1F"/>
                <w:spacing w:val="1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212121"/>
                <w:sz w:val="28"/>
                <w:szCs w:val="28"/>
                <w:lang w:val="ru-RU"/>
              </w:rPr>
              <w:t>потребностей</w:t>
            </w:r>
            <w:r w:rsidRPr="006A7B81">
              <w:rPr>
                <w:color w:val="212121"/>
                <w:spacing w:val="18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333333"/>
                <w:sz w:val="28"/>
                <w:szCs w:val="28"/>
                <w:lang w:val="ru-RU"/>
              </w:rPr>
              <w:t>в</w:t>
            </w:r>
            <w:r w:rsidRPr="006A7B81">
              <w:rPr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6A7B81">
              <w:rPr>
                <w:color w:val="2B2B2B"/>
                <w:sz w:val="28"/>
                <w:szCs w:val="28"/>
                <w:lang w:val="ru-RU"/>
              </w:rPr>
              <w:t>других</w:t>
            </w:r>
            <w:r w:rsidRPr="006A7B81">
              <w:rPr>
                <w:color w:val="2B2B2B"/>
                <w:spacing w:val="1"/>
                <w:sz w:val="28"/>
                <w:szCs w:val="28"/>
                <w:lang w:val="ru-RU"/>
              </w:rPr>
              <w:t xml:space="preserve"> </w:t>
            </w:r>
            <w:r w:rsidR="006A7B81">
              <w:rPr>
                <w:color w:val="131313"/>
                <w:sz w:val="28"/>
                <w:szCs w:val="28"/>
                <w:lang w:val="ru-RU"/>
              </w:rPr>
              <w:t>ресурсах</w:t>
            </w:r>
          </w:p>
        </w:tc>
      </w:tr>
      <w:tr w:rsidR="00B45334" w:rsidRPr="00E5301F" w:rsidTr="00B45334">
        <w:trPr>
          <w:trHeight w:val="489"/>
        </w:trPr>
        <w:tc>
          <w:tcPr>
            <w:tcW w:w="9639" w:type="dxa"/>
            <w:gridSpan w:val="5"/>
          </w:tcPr>
          <w:p w:rsidR="00B45334" w:rsidRPr="006A7B81" w:rsidRDefault="006A7B81" w:rsidP="006A7B81">
            <w:pPr>
              <w:pStyle w:val="TableParagraph"/>
              <w:spacing w:before="75"/>
              <w:ind w:right="3637"/>
              <w:jc w:val="center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 xml:space="preserve">                    </w:t>
            </w:r>
            <w:r w:rsidR="006701DA">
              <w:rPr>
                <w:sz w:val="25"/>
                <w:lang w:val="ru-RU"/>
              </w:rPr>
              <w:t xml:space="preserve">                            </w:t>
            </w:r>
            <w:r w:rsidRPr="006701DA">
              <w:rPr>
                <w:sz w:val="28"/>
                <w:lang w:val="ru-RU"/>
              </w:rPr>
              <w:t>Функции не изменяются</w:t>
            </w:r>
          </w:p>
        </w:tc>
      </w:tr>
    </w:tbl>
    <w:p w:rsidR="00B45334" w:rsidRDefault="006701DA" w:rsidP="00B45334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6. </w:t>
      </w:r>
      <w:r w:rsidRPr="006701DA">
        <w:rPr>
          <w:rFonts w:ascii="Times New Roman" w:hAnsi="Times New Roman" w:cs="Times New Roman"/>
          <w:b/>
          <w:sz w:val="28"/>
        </w:rPr>
        <w:t>Оценка дополнительных расходов (доходов) местного бюджета (бюджета муниципального образования город-курорт Сочи), связанных с введением предлагаемого правового регулирования: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146"/>
        <w:gridCol w:w="3091"/>
        <w:gridCol w:w="3402"/>
      </w:tblGrid>
      <w:tr w:rsidR="0030186A" w:rsidTr="0030186A">
        <w:tc>
          <w:tcPr>
            <w:tcW w:w="3146" w:type="dxa"/>
          </w:tcPr>
          <w:p w:rsidR="0030186A" w:rsidRPr="0030186A" w:rsidRDefault="0030186A" w:rsidP="00D45333">
            <w:pPr>
              <w:pStyle w:val="1"/>
              <w:tabs>
                <w:tab w:val="left" w:pos="655"/>
              </w:tabs>
              <w:spacing w:line="235" w:lineRule="auto"/>
              <w:ind w:left="0" w:right="228" w:firstLine="0"/>
              <w:jc w:val="center"/>
              <w:outlineLvl w:val="0"/>
              <w:rPr>
                <w:color w:val="2D2D2D"/>
                <w:sz w:val="28"/>
                <w:lang w:val="ru-RU"/>
              </w:rPr>
            </w:pPr>
            <w:r w:rsidRPr="0030186A">
              <w:rPr>
                <w:color w:val="2D2D2D"/>
                <w:sz w:val="28"/>
                <w:lang w:val="ru-RU"/>
              </w:rPr>
              <w:t>6.1.</w:t>
            </w:r>
            <w:r w:rsidRPr="0030186A">
              <w:rPr>
                <w:color w:val="2D2D2D"/>
                <w:sz w:val="28"/>
              </w:rPr>
              <w:t> </w:t>
            </w:r>
            <w:r w:rsidRPr="0030186A">
              <w:rPr>
                <w:color w:val="2D2D2D"/>
                <w:sz w:val="28"/>
                <w:lang w:val="ru-RU"/>
              </w:rPr>
              <w:t>Наименование функции (полномочия, обязанности или права) (в соответствии с подпунктом 5.1 пункта 5 настоящего сводного отчета)</w:t>
            </w:r>
          </w:p>
        </w:tc>
        <w:tc>
          <w:tcPr>
            <w:tcW w:w="3091" w:type="dxa"/>
          </w:tcPr>
          <w:p w:rsidR="0030186A" w:rsidRPr="0030186A" w:rsidRDefault="0030186A" w:rsidP="00D45333">
            <w:pPr>
              <w:pStyle w:val="1"/>
              <w:tabs>
                <w:tab w:val="left" w:pos="655"/>
              </w:tabs>
              <w:spacing w:line="235" w:lineRule="auto"/>
              <w:ind w:left="0" w:right="228" w:firstLine="0"/>
              <w:jc w:val="center"/>
              <w:outlineLvl w:val="0"/>
              <w:rPr>
                <w:color w:val="2D2D2D"/>
                <w:sz w:val="28"/>
                <w:lang w:val="ru-RU"/>
              </w:rPr>
            </w:pPr>
            <w:r w:rsidRPr="0030186A">
              <w:rPr>
                <w:color w:val="2D2D2D"/>
                <w:sz w:val="28"/>
                <w:lang w:val="ru-RU"/>
              </w:rPr>
              <w:t>6.2. Виды расходов (возможных поступлений местного бюджета (бюджета муниципального образования городской округ город-курорт Сочи Краснодарского края)</w:t>
            </w:r>
          </w:p>
        </w:tc>
        <w:tc>
          <w:tcPr>
            <w:tcW w:w="3402" w:type="dxa"/>
          </w:tcPr>
          <w:p w:rsidR="0030186A" w:rsidRPr="0030186A" w:rsidRDefault="0030186A" w:rsidP="00D45333">
            <w:pPr>
              <w:pStyle w:val="1"/>
              <w:tabs>
                <w:tab w:val="left" w:pos="655"/>
              </w:tabs>
              <w:spacing w:line="235" w:lineRule="auto"/>
              <w:ind w:left="0" w:right="228" w:firstLine="0"/>
              <w:jc w:val="center"/>
              <w:outlineLvl w:val="0"/>
              <w:rPr>
                <w:color w:val="2D2D2D"/>
                <w:sz w:val="28"/>
                <w:lang w:val="ru-RU"/>
              </w:rPr>
            </w:pPr>
            <w:r w:rsidRPr="0030186A">
              <w:rPr>
                <w:color w:val="2D2D2D"/>
                <w:sz w:val="28"/>
                <w:lang w:val="ru-RU"/>
              </w:rPr>
              <w:t>6.3. Количественная оценка расходов и возможных поступлений, млн. рублей</w:t>
            </w:r>
          </w:p>
        </w:tc>
      </w:tr>
      <w:tr w:rsidR="0030186A" w:rsidTr="0030186A">
        <w:tc>
          <w:tcPr>
            <w:tcW w:w="9639" w:type="dxa"/>
            <w:gridSpan w:val="3"/>
          </w:tcPr>
          <w:p w:rsidR="0030186A" w:rsidRPr="0030186A" w:rsidRDefault="0030186A" w:rsidP="00D45333">
            <w:pPr>
              <w:pStyle w:val="1"/>
              <w:tabs>
                <w:tab w:val="left" w:pos="655"/>
              </w:tabs>
              <w:spacing w:line="235" w:lineRule="auto"/>
              <w:ind w:left="0" w:right="228" w:firstLine="0"/>
              <w:jc w:val="center"/>
              <w:outlineLvl w:val="0"/>
              <w:rPr>
                <w:color w:val="2D2D2D"/>
                <w:sz w:val="24"/>
                <w:lang w:val="ru-RU"/>
              </w:rPr>
            </w:pPr>
            <w:r>
              <w:rPr>
                <w:color w:val="2D2D2D"/>
                <w:sz w:val="24"/>
                <w:lang w:val="ru-RU"/>
              </w:rPr>
              <w:t>Дополнительные расходы отсутс</w:t>
            </w:r>
            <w:r w:rsidR="00113ACD">
              <w:rPr>
                <w:color w:val="2D2D2D"/>
                <w:sz w:val="24"/>
                <w:lang w:val="ru-RU"/>
              </w:rPr>
              <w:t>т</w:t>
            </w:r>
            <w:r>
              <w:rPr>
                <w:color w:val="2D2D2D"/>
                <w:sz w:val="24"/>
                <w:lang w:val="ru-RU"/>
              </w:rPr>
              <w:t>вуют</w:t>
            </w:r>
          </w:p>
        </w:tc>
      </w:tr>
    </w:tbl>
    <w:p w:rsidR="009D298D" w:rsidRDefault="009D298D" w:rsidP="009D298D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6.4. </w:t>
      </w:r>
      <w:r w:rsidRPr="009D298D">
        <w:rPr>
          <w:rFonts w:ascii="Times New Roman" w:hAnsi="Times New Roman" w:cs="Times New Roman"/>
          <w:b/>
          <w:sz w:val="28"/>
        </w:rPr>
        <w:t>Другие сведения о дополнительных расходах (доходах) местного бюджета (бюджета муниципального образования город-курорт Сочи), возникающих в связи с введением предлага</w:t>
      </w:r>
      <w:r>
        <w:rPr>
          <w:rFonts w:ascii="Times New Roman" w:hAnsi="Times New Roman" w:cs="Times New Roman"/>
          <w:b/>
          <w:sz w:val="28"/>
        </w:rPr>
        <w:t xml:space="preserve">емого правового регулирования: </w:t>
      </w:r>
    </w:p>
    <w:p w:rsidR="009D298D" w:rsidRPr="009D298D" w:rsidRDefault="009D298D" w:rsidP="009D298D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Отсутствуют.</w:t>
      </w:r>
    </w:p>
    <w:p w:rsidR="009D298D" w:rsidRDefault="009D298D" w:rsidP="009D298D">
      <w:pPr>
        <w:spacing w:before="240"/>
        <w:jc w:val="both"/>
        <w:rPr>
          <w:rFonts w:ascii="Times New Roman" w:hAnsi="Times New Roman" w:cs="Times New Roman"/>
          <w:b/>
          <w:sz w:val="28"/>
        </w:rPr>
      </w:pPr>
    </w:p>
    <w:p w:rsidR="009D298D" w:rsidRPr="009D298D" w:rsidRDefault="009D298D" w:rsidP="009D298D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6.5. </w:t>
      </w:r>
      <w:r w:rsidRPr="009D298D">
        <w:rPr>
          <w:rFonts w:ascii="Times New Roman" w:hAnsi="Times New Roman" w:cs="Times New Roman"/>
          <w:b/>
          <w:sz w:val="28"/>
        </w:rPr>
        <w:t xml:space="preserve">Источники данных: </w:t>
      </w:r>
    </w:p>
    <w:p w:rsidR="009D298D" w:rsidRPr="009D298D" w:rsidRDefault="009D298D" w:rsidP="009D298D">
      <w:pPr>
        <w:spacing w:before="240"/>
        <w:jc w:val="both"/>
        <w:rPr>
          <w:rFonts w:ascii="Times New Roman" w:hAnsi="Times New Roman" w:cs="Times New Roman"/>
          <w:sz w:val="28"/>
        </w:rPr>
      </w:pPr>
      <w:r w:rsidRPr="009D298D">
        <w:rPr>
          <w:rFonts w:ascii="Times New Roman" w:hAnsi="Times New Roman" w:cs="Times New Roman"/>
          <w:sz w:val="28"/>
        </w:rPr>
        <w:t>Отсутству</w:t>
      </w:r>
      <w:r>
        <w:rPr>
          <w:rFonts w:ascii="Times New Roman" w:hAnsi="Times New Roman" w:cs="Times New Roman"/>
          <w:sz w:val="28"/>
        </w:rPr>
        <w:t>ют.</w:t>
      </w:r>
    </w:p>
    <w:p w:rsidR="009D298D" w:rsidRDefault="009D298D" w:rsidP="009D298D">
      <w:pPr>
        <w:spacing w:before="240"/>
        <w:jc w:val="both"/>
        <w:rPr>
          <w:rFonts w:ascii="Times New Roman" w:hAnsi="Times New Roman" w:cs="Times New Roman"/>
          <w:b/>
          <w:sz w:val="28"/>
        </w:rPr>
      </w:pPr>
    </w:p>
    <w:p w:rsidR="006701DA" w:rsidRDefault="009D298D" w:rsidP="009D298D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7. </w:t>
      </w:r>
      <w:r w:rsidRPr="009D298D">
        <w:rPr>
          <w:rFonts w:ascii="Times New Roman" w:hAnsi="Times New Roman" w:cs="Times New Roman"/>
          <w:b/>
          <w:sz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Style w:val="TableNormal"/>
        <w:tblW w:w="9639" w:type="dxa"/>
        <w:tblInd w:w="-8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3453"/>
        <w:gridCol w:w="1733"/>
        <w:gridCol w:w="1421"/>
      </w:tblGrid>
      <w:tr w:rsidR="009D298D" w:rsidRPr="00E5301F" w:rsidTr="009D298D">
        <w:trPr>
          <w:trHeight w:val="1970"/>
        </w:trPr>
        <w:tc>
          <w:tcPr>
            <w:tcW w:w="3032" w:type="dxa"/>
          </w:tcPr>
          <w:p w:rsidR="009D298D" w:rsidRPr="009D298D" w:rsidRDefault="009D298D" w:rsidP="00D45333">
            <w:pPr>
              <w:pStyle w:val="TableParagraph"/>
              <w:spacing w:before="94" w:line="230" w:lineRule="auto"/>
              <w:ind w:left="177" w:firstLine="735"/>
              <w:rPr>
                <w:lang w:val="ru-RU"/>
              </w:rPr>
            </w:pPr>
            <w:r w:rsidRPr="009D298D">
              <w:rPr>
                <w:color w:val="1A1A1A"/>
                <w:lang w:val="ru-RU"/>
              </w:rPr>
              <w:t xml:space="preserve">7.1. </w:t>
            </w:r>
            <w:r w:rsidRPr="009D298D">
              <w:rPr>
                <w:color w:val="181818"/>
                <w:lang w:val="ru-RU"/>
              </w:rPr>
              <w:t>Группы</w:t>
            </w:r>
            <w:r w:rsidRPr="009D298D">
              <w:rPr>
                <w:color w:val="181818"/>
                <w:spacing w:val="1"/>
                <w:lang w:val="ru-RU"/>
              </w:rPr>
              <w:t xml:space="preserve"> </w:t>
            </w:r>
            <w:r w:rsidRPr="009D298D">
              <w:rPr>
                <w:color w:val="0F0F0F"/>
                <w:w w:val="95"/>
                <w:lang w:val="ru-RU"/>
              </w:rPr>
              <w:t>потенциальных</w:t>
            </w:r>
            <w:r w:rsidRPr="009D298D">
              <w:rPr>
                <w:color w:val="0F0F0F"/>
                <w:spacing w:val="36"/>
                <w:w w:val="95"/>
                <w:lang w:val="ru-RU"/>
              </w:rPr>
              <w:t xml:space="preserve"> </w:t>
            </w:r>
            <w:r w:rsidRPr="009D298D">
              <w:rPr>
                <w:color w:val="0E0E0E"/>
                <w:w w:val="95"/>
                <w:lang w:val="ru-RU"/>
              </w:rPr>
              <w:t>адресатов</w:t>
            </w:r>
            <w:r w:rsidRPr="009D298D">
              <w:rPr>
                <w:color w:val="0E0E0E"/>
                <w:spacing w:val="-56"/>
                <w:w w:val="95"/>
                <w:lang w:val="ru-RU"/>
              </w:rPr>
              <w:t xml:space="preserve"> </w:t>
            </w:r>
            <w:r w:rsidRPr="009D298D">
              <w:rPr>
                <w:w w:val="95"/>
                <w:lang w:val="ru-RU"/>
              </w:rPr>
              <w:t>предлагаемого</w:t>
            </w:r>
            <w:r w:rsidRPr="009D298D">
              <w:rPr>
                <w:spacing w:val="30"/>
                <w:w w:val="95"/>
                <w:lang w:val="ru-RU"/>
              </w:rPr>
              <w:t xml:space="preserve"> </w:t>
            </w:r>
            <w:r w:rsidRPr="009D298D">
              <w:rPr>
                <w:color w:val="161616"/>
                <w:w w:val="95"/>
                <w:lang w:val="ru-RU"/>
              </w:rPr>
              <w:t>правового</w:t>
            </w:r>
          </w:p>
          <w:p w:rsidR="009D298D" w:rsidRPr="009D298D" w:rsidRDefault="009D298D" w:rsidP="00D45333">
            <w:pPr>
              <w:pStyle w:val="TableParagraph"/>
              <w:spacing w:before="4" w:line="273" w:lineRule="exact"/>
              <w:ind w:left="77" w:right="43"/>
              <w:jc w:val="center"/>
              <w:rPr>
                <w:lang w:val="ru-RU"/>
              </w:rPr>
            </w:pPr>
            <w:r w:rsidRPr="009D298D">
              <w:rPr>
                <w:color w:val="161616"/>
                <w:lang w:val="ru-RU"/>
              </w:rPr>
              <w:t>регулирования</w:t>
            </w:r>
            <w:r w:rsidRPr="009D298D">
              <w:rPr>
                <w:color w:val="161616"/>
                <w:spacing w:val="26"/>
                <w:lang w:val="ru-RU"/>
              </w:rPr>
              <w:t xml:space="preserve"> </w:t>
            </w:r>
            <w:r w:rsidRPr="009D298D">
              <w:rPr>
                <w:color w:val="212121"/>
                <w:lang w:val="ru-RU"/>
              </w:rPr>
              <w:t>(в</w:t>
            </w:r>
          </w:p>
          <w:p w:rsidR="009D298D" w:rsidRPr="009D298D" w:rsidRDefault="009D298D" w:rsidP="00D45333">
            <w:pPr>
              <w:pStyle w:val="TableParagraph"/>
              <w:spacing w:line="280" w:lineRule="exact"/>
              <w:ind w:left="77" w:right="67"/>
              <w:jc w:val="center"/>
              <w:rPr>
                <w:lang w:val="ru-RU"/>
              </w:rPr>
            </w:pPr>
            <w:r w:rsidRPr="009D298D">
              <w:rPr>
                <w:color w:val="161616"/>
                <w:w w:val="95"/>
                <w:lang w:val="ru-RU"/>
              </w:rPr>
              <w:t>соответствии</w:t>
            </w:r>
            <w:r w:rsidRPr="009D298D">
              <w:rPr>
                <w:color w:val="161616"/>
                <w:spacing w:val="35"/>
                <w:w w:val="95"/>
                <w:lang w:val="ru-RU"/>
              </w:rPr>
              <w:t xml:space="preserve"> </w:t>
            </w:r>
            <w:r w:rsidRPr="009D298D">
              <w:rPr>
                <w:color w:val="232323"/>
                <w:w w:val="95"/>
                <w:lang w:val="ru-RU"/>
              </w:rPr>
              <w:t>с</w:t>
            </w:r>
            <w:r w:rsidRPr="009D298D">
              <w:rPr>
                <w:color w:val="232323"/>
                <w:spacing w:val="1"/>
                <w:w w:val="95"/>
                <w:lang w:val="ru-RU"/>
              </w:rPr>
              <w:t xml:space="preserve"> </w:t>
            </w:r>
            <w:r w:rsidRPr="009D298D">
              <w:rPr>
                <w:color w:val="1A1A1A"/>
                <w:w w:val="95"/>
                <w:lang w:val="ru-RU"/>
              </w:rPr>
              <w:t>подпунктом</w:t>
            </w:r>
          </w:p>
          <w:p w:rsidR="009D298D" w:rsidRPr="009D298D" w:rsidRDefault="009D298D" w:rsidP="00D45333">
            <w:pPr>
              <w:pStyle w:val="TableParagraph"/>
              <w:spacing w:line="283" w:lineRule="exact"/>
              <w:ind w:left="77" w:right="58"/>
              <w:jc w:val="center"/>
              <w:rPr>
                <w:lang w:val="ru-RU"/>
              </w:rPr>
            </w:pPr>
            <w:r w:rsidRPr="009D298D">
              <w:rPr>
                <w:color w:val="111111"/>
                <w:w w:val="95"/>
                <w:lang w:val="ru-RU"/>
              </w:rPr>
              <w:t>4.1</w:t>
            </w:r>
            <w:r w:rsidRPr="009D298D">
              <w:rPr>
                <w:color w:val="111111"/>
                <w:spacing w:val="10"/>
                <w:w w:val="95"/>
                <w:lang w:val="ru-RU"/>
              </w:rPr>
              <w:t xml:space="preserve"> </w:t>
            </w:r>
            <w:r w:rsidRPr="009D298D">
              <w:rPr>
                <w:color w:val="131313"/>
                <w:w w:val="95"/>
                <w:lang w:val="ru-RU"/>
              </w:rPr>
              <w:t>пункта</w:t>
            </w:r>
            <w:r w:rsidRPr="009D298D">
              <w:rPr>
                <w:color w:val="131313"/>
                <w:spacing w:val="13"/>
                <w:w w:val="95"/>
                <w:lang w:val="ru-RU"/>
              </w:rPr>
              <w:t xml:space="preserve"> </w:t>
            </w:r>
            <w:r w:rsidRPr="009D298D">
              <w:rPr>
                <w:color w:val="2D2D2D"/>
                <w:w w:val="95"/>
                <w:lang w:val="ru-RU"/>
              </w:rPr>
              <w:t>4</w:t>
            </w:r>
            <w:r w:rsidRPr="009D298D">
              <w:rPr>
                <w:color w:val="2D2D2D"/>
                <w:spacing w:val="4"/>
                <w:w w:val="95"/>
                <w:lang w:val="ru-RU"/>
              </w:rPr>
              <w:t xml:space="preserve"> </w:t>
            </w:r>
            <w:r w:rsidRPr="009D298D">
              <w:rPr>
                <w:color w:val="131313"/>
                <w:w w:val="95"/>
                <w:lang w:val="ru-RU"/>
              </w:rPr>
              <w:t>настоящего</w:t>
            </w:r>
          </w:p>
          <w:p w:rsidR="009D298D" w:rsidRPr="009D298D" w:rsidRDefault="009D298D" w:rsidP="00D45333">
            <w:pPr>
              <w:pStyle w:val="TableParagraph"/>
              <w:spacing w:before="1"/>
              <w:ind w:left="77" w:right="61"/>
              <w:jc w:val="center"/>
              <w:rPr>
                <w:sz w:val="24"/>
                <w:lang w:val="ru-RU"/>
              </w:rPr>
            </w:pPr>
            <w:r w:rsidRPr="009D298D">
              <w:rPr>
                <w:color w:val="161616"/>
                <w:lang w:val="ru-RU"/>
              </w:rPr>
              <w:t>сводного</w:t>
            </w:r>
            <w:r w:rsidRPr="009D298D">
              <w:rPr>
                <w:color w:val="161616"/>
                <w:spacing w:val="13"/>
                <w:lang w:val="ru-RU"/>
              </w:rPr>
              <w:t xml:space="preserve"> </w:t>
            </w:r>
            <w:r w:rsidRPr="009D298D">
              <w:rPr>
                <w:color w:val="1D1D1D"/>
                <w:lang w:val="ru-RU"/>
              </w:rPr>
              <w:t>отчета)</w:t>
            </w:r>
          </w:p>
        </w:tc>
        <w:tc>
          <w:tcPr>
            <w:tcW w:w="3453" w:type="dxa"/>
          </w:tcPr>
          <w:p w:rsidR="009D298D" w:rsidRPr="009D298D" w:rsidRDefault="009D298D" w:rsidP="00D45333">
            <w:pPr>
              <w:pStyle w:val="TableParagraph"/>
              <w:spacing w:before="87" w:line="237" w:lineRule="auto"/>
              <w:ind w:left="464" w:hanging="55"/>
              <w:rPr>
                <w:szCs w:val="25"/>
                <w:lang w:val="ru-RU"/>
              </w:rPr>
            </w:pPr>
            <w:r w:rsidRPr="009D298D">
              <w:rPr>
                <w:color w:val="151515"/>
                <w:w w:val="95"/>
                <w:szCs w:val="25"/>
                <w:lang w:val="ru-RU"/>
              </w:rPr>
              <w:t xml:space="preserve">7.2. </w:t>
            </w:r>
            <w:r w:rsidRPr="009D298D">
              <w:rPr>
                <w:color w:val="111111"/>
                <w:w w:val="95"/>
                <w:szCs w:val="25"/>
                <w:lang w:val="ru-RU"/>
              </w:rPr>
              <w:t xml:space="preserve">Новые </w:t>
            </w:r>
            <w:r w:rsidRPr="009D298D">
              <w:rPr>
                <w:color w:val="181818"/>
                <w:w w:val="95"/>
                <w:szCs w:val="25"/>
                <w:lang w:val="ru-RU"/>
              </w:rPr>
              <w:t>обязанности</w:t>
            </w:r>
            <w:r w:rsidRPr="009D298D">
              <w:rPr>
                <w:color w:val="181818"/>
                <w:spacing w:val="1"/>
                <w:w w:val="95"/>
                <w:szCs w:val="25"/>
                <w:lang w:val="ru-RU"/>
              </w:rPr>
              <w:t xml:space="preserve"> </w:t>
            </w:r>
            <w:r w:rsidRPr="009D298D">
              <w:rPr>
                <w:color w:val="2A2A2A"/>
                <w:w w:val="95"/>
                <w:szCs w:val="25"/>
                <w:lang w:val="ru-RU"/>
              </w:rPr>
              <w:t>и</w:t>
            </w:r>
            <w:r w:rsidRPr="009D298D">
              <w:rPr>
                <w:color w:val="2A2A2A"/>
                <w:spacing w:val="-57"/>
                <w:w w:val="95"/>
                <w:szCs w:val="25"/>
                <w:lang w:val="ru-RU"/>
              </w:rPr>
              <w:t xml:space="preserve"> </w:t>
            </w:r>
            <w:r w:rsidRPr="009D298D">
              <w:rPr>
                <w:color w:val="151515"/>
                <w:w w:val="95"/>
                <w:szCs w:val="25"/>
                <w:lang w:val="ru-RU"/>
              </w:rPr>
              <w:t>ограничения,</w:t>
            </w:r>
            <w:r w:rsidRPr="009D298D">
              <w:rPr>
                <w:color w:val="151515"/>
                <w:spacing w:val="41"/>
                <w:w w:val="95"/>
                <w:szCs w:val="25"/>
                <w:lang w:val="ru-RU"/>
              </w:rPr>
              <w:t xml:space="preserve"> </w:t>
            </w:r>
            <w:r w:rsidRPr="009D298D">
              <w:rPr>
                <w:color w:val="1A1A1A"/>
                <w:w w:val="95"/>
                <w:szCs w:val="25"/>
                <w:lang w:val="ru-RU"/>
              </w:rPr>
              <w:t>изменения</w:t>
            </w:r>
          </w:p>
          <w:p w:rsidR="009D298D" w:rsidRPr="009D298D" w:rsidRDefault="009D298D" w:rsidP="00D45333">
            <w:pPr>
              <w:pStyle w:val="TableParagraph"/>
              <w:spacing w:line="269" w:lineRule="exact"/>
              <w:ind w:left="98" w:right="64"/>
              <w:jc w:val="center"/>
              <w:rPr>
                <w:szCs w:val="25"/>
                <w:lang w:val="ru-RU"/>
              </w:rPr>
            </w:pPr>
            <w:r w:rsidRPr="009D298D">
              <w:rPr>
                <w:color w:val="161616"/>
                <w:w w:val="95"/>
                <w:szCs w:val="25"/>
                <w:lang w:val="ru-RU"/>
              </w:rPr>
              <w:t>существующих</w:t>
            </w:r>
            <w:r w:rsidRPr="009D298D">
              <w:rPr>
                <w:color w:val="161616"/>
                <w:spacing w:val="34"/>
                <w:w w:val="95"/>
                <w:szCs w:val="25"/>
                <w:lang w:val="ru-RU"/>
              </w:rPr>
              <w:t xml:space="preserve"> </w:t>
            </w:r>
            <w:r w:rsidRPr="009D298D">
              <w:rPr>
                <w:color w:val="212121"/>
                <w:w w:val="95"/>
                <w:szCs w:val="25"/>
                <w:lang w:val="ru-RU"/>
              </w:rPr>
              <w:t>обязанностей</w:t>
            </w:r>
            <w:r w:rsidRPr="009D298D">
              <w:rPr>
                <w:color w:val="212121"/>
                <w:spacing w:val="33"/>
                <w:w w:val="95"/>
                <w:szCs w:val="25"/>
                <w:lang w:val="ru-RU"/>
              </w:rPr>
              <w:t xml:space="preserve"> </w:t>
            </w:r>
            <w:r w:rsidRPr="009D298D">
              <w:rPr>
                <w:color w:val="1C1C1C"/>
                <w:w w:val="95"/>
                <w:szCs w:val="25"/>
                <w:lang w:val="ru-RU"/>
              </w:rPr>
              <w:t>и</w:t>
            </w:r>
          </w:p>
          <w:p w:rsidR="009D298D" w:rsidRPr="009D298D" w:rsidRDefault="009D298D" w:rsidP="00D45333">
            <w:pPr>
              <w:pStyle w:val="TableParagraph"/>
              <w:spacing w:before="3" w:line="237" w:lineRule="auto"/>
              <w:ind w:left="190" w:right="177" w:firstLine="8"/>
              <w:jc w:val="center"/>
              <w:rPr>
                <w:sz w:val="25"/>
                <w:lang w:val="ru-RU"/>
              </w:rPr>
            </w:pPr>
            <w:r w:rsidRPr="009D298D">
              <w:rPr>
                <w:color w:val="1C1C1C"/>
                <w:szCs w:val="25"/>
                <w:lang w:val="ru-RU"/>
              </w:rPr>
              <w:t>ограничений,</w:t>
            </w:r>
            <w:r w:rsidRPr="009D298D">
              <w:rPr>
                <w:color w:val="1C1C1C"/>
                <w:spacing w:val="1"/>
                <w:szCs w:val="25"/>
                <w:lang w:val="ru-RU"/>
              </w:rPr>
              <w:t xml:space="preserve"> </w:t>
            </w:r>
            <w:r w:rsidRPr="009D298D">
              <w:rPr>
                <w:color w:val="181818"/>
                <w:szCs w:val="25"/>
                <w:lang w:val="ru-RU"/>
              </w:rPr>
              <w:t>вводимые</w:t>
            </w:r>
            <w:r w:rsidRPr="009D298D">
              <w:rPr>
                <w:color w:val="181818"/>
                <w:spacing w:val="1"/>
                <w:szCs w:val="25"/>
                <w:lang w:val="ru-RU"/>
              </w:rPr>
              <w:t xml:space="preserve"> </w:t>
            </w:r>
            <w:r w:rsidRPr="009D298D">
              <w:rPr>
                <w:color w:val="151515"/>
                <w:szCs w:val="25"/>
                <w:lang w:val="ru-RU"/>
              </w:rPr>
              <w:t>предлагаемым</w:t>
            </w:r>
            <w:r w:rsidRPr="009D298D">
              <w:rPr>
                <w:color w:val="151515"/>
                <w:spacing w:val="3"/>
                <w:szCs w:val="25"/>
                <w:lang w:val="ru-RU"/>
              </w:rPr>
              <w:t xml:space="preserve"> </w:t>
            </w:r>
            <w:r w:rsidRPr="009D298D">
              <w:rPr>
                <w:color w:val="1C1C1C"/>
                <w:szCs w:val="25"/>
                <w:lang w:val="ru-RU"/>
              </w:rPr>
              <w:t>правовым</w:t>
            </w:r>
            <w:r w:rsidRPr="009D298D">
              <w:rPr>
                <w:color w:val="1C1C1C"/>
                <w:spacing w:val="1"/>
                <w:szCs w:val="25"/>
                <w:lang w:val="ru-RU"/>
              </w:rPr>
              <w:t xml:space="preserve"> </w:t>
            </w:r>
            <w:r w:rsidRPr="009D298D">
              <w:rPr>
                <w:color w:val="181818"/>
                <w:w w:val="95"/>
                <w:szCs w:val="25"/>
                <w:lang w:val="ru-RU"/>
              </w:rPr>
              <w:t xml:space="preserve">регулированием </w:t>
            </w:r>
            <w:r w:rsidRPr="009D298D">
              <w:rPr>
                <w:color w:val="232323"/>
                <w:w w:val="95"/>
                <w:szCs w:val="25"/>
                <w:lang w:val="ru-RU"/>
              </w:rPr>
              <w:t>(с</w:t>
            </w:r>
            <w:r w:rsidRPr="009D298D">
              <w:rPr>
                <w:color w:val="232323"/>
                <w:spacing w:val="1"/>
                <w:w w:val="95"/>
                <w:szCs w:val="25"/>
                <w:lang w:val="ru-RU"/>
              </w:rPr>
              <w:t xml:space="preserve"> </w:t>
            </w:r>
            <w:r w:rsidRPr="009D298D">
              <w:rPr>
                <w:color w:val="232323"/>
                <w:w w:val="95"/>
                <w:szCs w:val="25"/>
                <w:lang w:val="ru-RU"/>
              </w:rPr>
              <w:t>указанием</w:t>
            </w:r>
            <w:r w:rsidRPr="009D298D">
              <w:rPr>
                <w:color w:val="232323"/>
                <w:spacing w:val="-57"/>
                <w:w w:val="95"/>
                <w:szCs w:val="25"/>
                <w:lang w:val="ru-RU"/>
              </w:rPr>
              <w:t xml:space="preserve"> </w:t>
            </w:r>
            <w:r w:rsidRPr="009D298D">
              <w:rPr>
                <w:color w:val="1A1A1A"/>
                <w:szCs w:val="25"/>
                <w:lang w:val="ru-RU"/>
              </w:rPr>
              <w:t>соответствующих</w:t>
            </w:r>
            <w:r w:rsidRPr="009D298D">
              <w:rPr>
                <w:color w:val="1A1A1A"/>
                <w:spacing w:val="2"/>
                <w:szCs w:val="25"/>
                <w:lang w:val="ru-RU"/>
              </w:rPr>
              <w:t xml:space="preserve"> </w:t>
            </w:r>
            <w:r w:rsidRPr="009D298D">
              <w:rPr>
                <w:color w:val="161616"/>
                <w:szCs w:val="25"/>
                <w:lang w:val="ru-RU"/>
              </w:rPr>
              <w:t xml:space="preserve">положений </w:t>
            </w:r>
            <w:r w:rsidRPr="009D298D">
              <w:rPr>
                <w:color w:val="161616"/>
                <w:spacing w:val="-57"/>
                <w:szCs w:val="25"/>
                <w:lang w:val="ru-RU"/>
              </w:rPr>
              <w:t xml:space="preserve"> </w:t>
            </w:r>
            <w:r w:rsidRPr="009D298D">
              <w:rPr>
                <w:color w:val="1D1D1D"/>
                <w:szCs w:val="25"/>
                <w:lang w:val="ru-RU"/>
              </w:rPr>
              <w:t>проекта</w:t>
            </w:r>
            <w:r w:rsidRPr="009D298D">
              <w:rPr>
                <w:color w:val="1D1D1D"/>
                <w:spacing w:val="9"/>
                <w:szCs w:val="25"/>
                <w:lang w:val="ru-RU"/>
              </w:rPr>
              <w:t xml:space="preserve"> </w:t>
            </w:r>
            <w:r w:rsidRPr="009D298D">
              <w:rPr>
                <w:color w:val="181818"/>
                <w:szCs w:val="25"/>
                <w:lang w:val="ru-RU"/>
              </w:rPr>
              <w:t>нормативного</w:t>
            </w:r>
            <w:r w:rsidRPr="009D298D">
              <w:rPr>
                <w:color w:val="181818"/>
                <w:spacing w:val="1"/>
                <w:szCs w:val="25"/>
                <w:lang w:val="ru-RU"/>
              </w:rPr>
              <w:t xml:space="preserve"> </w:t>
            </w:r>
            <w:r w:rsidRPr="009D298D">
              <w:rPr>
                <w:color w:val="1C1C1C"/>
                <w:szCs w:val="25"/>
                <w:lang w:val="ru-RU"/>
              </w:rPr>
              <w:t>правового</w:t>
            </w:r>
            <w:r w:rsidRPr="009D298D">
              <w:rPr>
                <w:color w:val="1C1C1C"/>
                <w:spacing w:val="8"/>
                <w:szCs w:val="25"/>
                <w:lang w:val="ru-RU"/>
              </w:rPr>
              <w:t xml:space="preserve"> </w:t>
            </w:r>
            <w:r w:rsidRPr="009D298D">
              <w:rPr>
                <w:color w:val="1C1C1C"/>
                <w:szCs w:val="25"/>
                <w:lang w:val="ru-RU"/>
              </w:rPr>
              <w:t>акта)</w:t>
            </w:r>
          </w:p>
        </w:tc>
        <w:tc>
          <w:tcPr>
            <w:tcW w:w="1733" w:type="dxa"/>
          </w:tcPr>
          <w:p w:rsidR="009D298D" w:rsidRPr="009D298D" w:rsidRDefault="009D298D" w:rsidP="00D45333">
            <w:pPr>
              <w:pStyle w:val="TableParagraph"/>
              <w:spacing w:before="89" w:line="235" w:lineRule="auto"/>
              <w:ind w:left="115" w:right="90" w:firstLine="35"/>
              <w:jc w:val="center"/>
              <w:rPr>
                <w:szCs w:val="25"/>
                <w:lang w:val="ru-RU"/>
              </w:rPr>
            </w:pPr>
            <w:r w:rsidRPr="009D298D">
              <w:rPr>
                <w:color w:val="111111"/>
                <w:w w:val="95"/>
                <w:szCs w:val="25"/>
                <w:lang w:val="ru-RU"/>
              </w:rPr>
              <w:t>7.3.</w:t>
            </w:r>
            <w:r w:rsidRPr="009D298D">
              <w:rPr>
                <w:color w:val="111111"/>
                <w:spacing w:val="11"/>
                <w:w w:val="95"/>
                <w:szCs w:val="25"/>
                <w:lang w:val="ru-RU"/>
              </w:rPr>
              <w:t xml:space="preserve"> </w:t>
            </w:r>
            <w:r w:rsidRPr="009D298D">
              <w:rPr>
                <w:color w:val="1A1A1A"/>
                <w:w w:val="95"/>
                <w:szCs w:val="25"/>
                <w:lang w:val="ru-RU"/>
              </w:rPr>
              <w:t>Описание</w:t>
            </w:r>
            <w:r w:rsidRPr="009D298D">
              <w:rPr>
                <w:color w:val="1A1A1A"/>
                <w:spacing w:val="-56"/>
                <w:w w:val="95"/>
                <w:szCs w:val="25"/>
                <w:lang w:val="ru-RU"/>
              </w:rPr>
              <w:t xml:space="preserve"> </w:t>
            </w:r>
            <w:r w:rsidRPr="009D298D">
              <w:rPr>
                <w:color w:val="232323"/>
                <w:szCs w:val="25"/>
                <w:lang w:val="ru-RU"/>
              </w:rPr>
              <w:t>расходов</w:t>
            </w:r>
            <w:r w:rsidRPr="009D298D">
              <w:rPr>
                <w:color w:val="232323"/>
                <w:spacing w:val="5"/>
                <w:szCs w:val="25"/>
                <w:lang w:val="ru-RU"/>
              </w:rPr>
              <w:t xml:space="preserve"> </w:t>
            </w:r>
            <w:r w:rsidRPr="009D298D">
              <w:rPr>
                <w:color w:val="2F2F2F"/>
                <w:szCs w:val="25"/>
                <w:lang w:val="ru-RU"/>
              </w:rPr>
              <w:t>и</w:t>
            </w:r>
            <w:r w:rsidRPr="009D298D">
              <w:rPr>
                <w:color w:val="2F2F2F"/>
                <w:spacing w:val="1"/>
                <w:szCs w:val="25"/>
                <w:lang w:val="ru-RU"/>
              </w:rPr>
              <w:t xml:space="preserve"> </w:t>
            </w:r>
            <w:r w:rsidRPr="009D298D">
              <w:rPr>
                <w:color w:val="1C1C1C"/>
                <w:szCs w:val="25"/>
                <w:lang w:val="ru-RU"/>
              </w:rPr>
              <w:t>возможных</w:t>
            </w:r>
            <w:r w:rsidRPr="009D298D">
              <w:rPr>
                <w:color w:val="1C1C1C"/>
                <w:spacing w:val="1"/>
                <w:szCs w:val="25"/>
                <w:lang w:val="ru-RU"/>
              </w:rPr>
              <w:t xml:space="preserve"> </w:t>
            </w:r>
            <w:r w:rsidRPr="009D298D">
              <w:rPr>
                <w:color w:val="1F1F1F"/>
                <w:szCs w:val="25"/>
                <w:lang w:val="ru-RU"/>
              </w:rPr>
              <w:t>доходов,</w:t>
            </w:r>
            <w:r w:rsidRPr="009D298D">
              <w:rPr>
                <w:color w:val="1F1F1F"/>
                <w:spacing w:val="1"/>
                <w:szCs w:val="25"/>
                <w:lang w:val="ru-RU"/>
              </w:rPr>
              <w:t xml:space="preserve"> </w:t>
            </w:r>
            <w:r w:rsidRPr="009D298D">
              <w:rPr>
                <w:color w:val="1A1A1A"/>
                <w:szCs w:val="25"/>
                <w:lang w:val="ru-RU"/>
              </w:rPr>
              <w:t>связанных</w:t>
            </w:r>
            <w:r w:rsidRPr="009D298D">
              <w:rPr>
                <w:color w:val="1A1A1A"/>
                <w:spacing w:val="7"/>
                <w:szCs w:val="25"/>
                <w:lang w:val="ru-RU"/>
              </w:rPr>
              <w:t xml:space="preserve"> </w:t>
            </w:r>
            <w:r w:rsidRPr="009D298D">
              <w:rPr>
                <w:color w:val="242424"/>
                <w:szCs w:val="25"/>
                <w:lang w:val="ru-RU"/>
              </w:rPr>
              <w:t>с</w:t>
            </w:r>
            <w:r w:rsidRPr="009D298D">
              <w:rPr>
                <w:color w:val="242424"/>
                <w:spacing w:val="1"/>
                <w:szCs w:val="25"/>
                <w:lang w:val="ru-RU"/>
              </w:rPr>
              <w:t xml:space="preserve"> </w:t>
            </w:r>
            <w:r w:rsidRPr="009D298D">
              <w:rPr>
                <w:color w:val="232323"/>
                <w:szCs w:val="25"/>
                <w:lang w:val="ru-RU"/>
              </w:rPr>
              <w:t>введением</w:t>
            </w:r>
            <w:r w:rsidRPr="009D298D">
              <w:rPr>
                <w:color w:val="232323"/>
                <w:spacing w:val="1"/>
                <w:szCs w:val="25"/>
                <w:lang w:val="ru-RU"/>
              </w:rPr>
              <w:t xml:space="preserve"> </w:t>
            </w:r>
            <w:r w:rsidRPr="009D298D">
              <w:rPr>
                <w:color w:val="1C1C1C"/>
                <w:spacing w:val="-1"/>
                <w:szCs w:val="25"/>
                <w:lang w:val="ru-RU"/>
              </w:rPr>
              <w:t xml:space="preserve">предлагаемого </w:t>
            </w:r>
            <w:r w:rsidRPr="009D298D">
              <w:rPr>
                <w:color w:val="1F1F1F"/>
                <w:szCs w:val="25"/>
                <w:lang w:val="ru-RU"/>
              </w:rPr>
              <w:t>правового</w:t>
            </w:r>
          </w:p>
          <w:p w:rsidR="009D298D" w:rsidRPr="009D298D" w:rsidRDefault="009D298D" w:rsidP="00D45333">
            <w:pPr>
              <w:pStyle w:val="TableParagraph"/>
              <w:spacing w:line="284" w:lineRule="exact"/>
              <w:ind w:left="54" w:right="39"/>
              <w:jc w:val="center"/>
              <w:rPr>
                <w:sz w:val="25"/>
                <w:lang w:val="ru-RU"/>
              </w:rPr>
            </w:pPr>
            <w:r>
              <w:rPr>
                <w:color w:val="161616"/>
                <w:szCs w:val="25"/>
                <w:lang w:val="ru-RU"/>
              </w:rPr>
              <w:t>регулирования</w:t>
            </w:r>
          </w:p>
        </w:tc>
        <w:tc>
          <w:tcPr>
            <w:tcW w:w="1421" w:type="dxa"/>
          </w:tcPr>
          <w:p w:rsidR="009D298D" w:rsidRPr="009D298D" w:rsidRDefault="009D298D" w:rsidP="00D45333">
            <w:pPr>
              <w:pStyle w:val="TableParagraph"/>
              <w:spacing w:before="6" w:line="232" w:lineRule="auto"/>
              <w:ind w:left="156" w:right="124" w:hanging="34"/>
              <w:jc w:val="both"/>
              <w:rPr>
                <w:sz w:val="24"/>
                <w:lang w:val="ru-RU"/>
              </w:rPr>
            </w:pPr>
            <w:r>
              <w:rPr>
                <w:color w:val="1F1F1F"/>
                <w:szCs w:val="20"/>
                <w:lang w:val="ru-RU"/>
              </w:rPr>
              <w:t>7.4. Количественная оценка млн. рублей</w:t>
            </w:r>
          </w:p>
        </w:tc>
      </w:tr>
      <w:tr w:rsidR="009D298D" w:rsidRPr="00E5301F" w:rsidTr="00044ABE">
        <w:trPr>
          <w:trHeight w:val="2678"/>
        </w:trPr>
        <w:tc>
          <w:tcPr>
            <w:tcW w:w="3032" w:type="dxa"/>
            <w:tcBorders>
              <w:bottom w:val="nil"/>
            </w:tcBorders>
          </w:tcPr>
          <w:p w:rsidR="009D298D" w:rsidRPr="009D298D" w:rsidRDefault="008222CF" w:rsidP="00D45333">
            <w:pPr>
              <w:pStyle w:val="TableParagraph"/>
              <w:tabs>
                <w:tab w:val="left" w:pos="2110"/>
                <w:tab w:val="left" w:pos="2215"/>
              </w:tabs>
              <w:spacing w:before="118"/>
              <w:rPr>
                <w:color w:val="151515"/>
                <w:sz w:val="24"/>
                <w:lang w:val="ru-RU"/>
              </w:rPr>
            </w:pPr>
            <w:r>
              <w:rPr>
                <w:color w:val="1F1F1F"/>
                <w:sz w:val="28"/>
                <w:szCs w:val="28"/>
                <w:lang w:val="ru-RU"/>
              </w:rPr>
              <w:lastRenderedPageBreak/>
              <w:t>Граждане, юридические лица, индивидуальные предприниматели, осуществляющие свою деятельность на лесных участках, находящихся в муниципальной собственности</w:t>
            </w:r>
            <w:r w:rsidRPr="009D298D">
              <w:rPr>
                <w:color w:val="151515"/>
                <w:sz w:val="24"/>
                <w:lang w:val="ru-RU"/>
              </w:rPr>
              <w:t xml:space="preserve"> </w:t>
            </w:r>
          </w:p>
        </w:tc>
        <w:tc>
          <w:tcPr>
            <w:tcW w:w="3453" w:type="dxa"/>
            <w:tcBorders>
              <w:bottom w:val="nil"/>
            </w:tcBorders>
          </w:tcPr>
          <w:p w:rsidR="009D298D" w:rsidRPr="009D298D" w:rsidRDefault="008222CF" w:rsidP="00D4533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отсутствуют</w:t>
            </w:r>
          </w:p>
          <w:p w:rsidR="009D298D" w:rsidRPr="009D298D" w:rsidRDefault="009D298D" w:rsidP="00D45333">
            <w:pPr>
              <w:pStyle w:val="TableParagraph"/>
              <w:spacing w:before="79" w:line="235" w:lineRule="auto"/>
              <w:ind w:left="66" w:right="57" w:firstLine="27"/>
              <w:rPr>
                <w:sz w:val="24"/>
                <w:lang w:val="ru-RU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9D298D" w:rsidRPr="009D298D" w:rsidRDefault="009D298D" w:rsidP="009D298D">
            <w:pPr>
              <w:pStyle w:val="TableParagraph"/>
              <w:spacing w:before="77" w:line="237" w:lineRule="auto"/>
              <w:ind w:left="259" w:right="184" w:hanging="55"/>
              <w:jc w:val="center"/>
              <w:rPr>
                <w:sz w:val="25"/>
                <w:lang w:val="ru-RU"/>
              </w:rPr>
            </w:pPr>
            <w:r w:rsidRPr="009D298D">
              <w:rPr>
                <w:color w:val="232323"/>
                <w:w w:val="95"/>
                <w:sz w:val="28"/>
                <w:lang w:val="ru-RU"/>
              </w:rPr>
              <w:t>Информация отсутствует</w:t>
            </w:r>
          </w:p>
        </w:tc>
        <w:tc>
          <w:tcPr>
            <w:tcW w:w="1421" w:type="dxa"/>
            <w:tcBorders>
              <w:bottom w:val="nil"/>
            </w:tcBorders>
          </w:tcPr>
          <w:p w:rsidR="009D298D" w:rsidRPr="009D298D" w:rsidRDefault="009D298D" w:rsidP="009D298D">
            <w:pPr>
              <w:pStyle w:val="TableParagraph"/>
              <w:spacing w:before="75"/>
              <w:ind w:left="128"/>
              <w:jc w:val="center"/>
              <w:rPr>
                <w:sz w:val="25"/>
                <w:lang w:val="ru-RU"/>
              </w:rPr>
            </w:pPr>
            <w:r w:rsidRPr="009D298D">
              <w:rPr>
                <w:color w:val="232323"/>
                <w:sz w:val="28"/>
                <w:lang w:val="ru-RU"/>
              </w:rPr>
              <w:t>отсутствуют</w:t>
            </w:r>
          </w:p>
        </w:tc>
      </w:tr>
      <w:tr w:rsidR="009D298D" w:rsidRPr="00E5301F" w:rsidTr="00044ABE">
        <w:trPr>
          <w:trHeight w:val="80"/>
        </w:trPr>
        <w:tc>
          <w:tcPr>
            <w:tcW w:w="3032" w:type="dxa"/>
            <w:tcBorders>
              <w:top w:val="nil"/>
              <w:bottom w:val="single" w:sz="4" w:space="0" w:color="auto"/>
            </w:tcBorders>
          </w:tcPr>
          <w:p w:rsidR="009D298D" w:rsidRPr="00EE279C" w:rsidRDefault="009D298D" w:rsidP="00D45333">
            <w:pPr>
              <w:pStyle w:val="TableParagraph"/>
              <w:tabs>
                <w:tab w:val="left" w:pos="2110"/>
                <w:tab w:val="left" w:pos="2215"/>
              </w:tabs>
              <w:spacing w:before="118"/>
              <w:rPr>
                <w:color w:val="151515"/>
                <w:sz w:val="24"/>
              </w:rPr>
            </w:pPr>
          </w:p>
        </w:tc>
        <w:tc>
          <w:tcPr>
            <w:tcW w:w="3453" w:type="dxa"/>
            <w:tcBorders>
              <w:top w:val="nil"/>
              <w:bottom w:val="single" w:sz="4" w:space="0" w:color="auto"/>
            </w:tcBorders>
          </w:tcPr>
          <w:p w:rsidR="009D298D" w:rsidRPr="00E5301F" w:rsidRDefault="009D298D" w:rsidP="00D45333">
            <w:pPr>
              <w:pStyle w:val="TableParagraph"/>
              <w:rPr>
                <w:sz w:val="16"/>
              </w:rPr>
            </w:pP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</w:tcPr>
          <w:p w:rsidR="009D298D" w:rsidRPr="00E5301F" w:rsidRDefault="009D298D" w:rsidP="00D45333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single" w:sz="4" w:space="0" w:color="auto"/>
            </w:tcBorders>
          </w:tcPr>
          <w:p w:rsidR="009D298D" w:rsidRPr="00E5301F" w:rsidRDefault="009D298D" w:rsidP="00D45333">
            <w:pPr>
              <w:pStyle w:val="TableParagraph"/>
              <w:rPr>
                <w:sz w:val="16"/>
              </w:rPr>
            </w:pPr>
          </w:p>
        </w:tc>
      </w:tr>
    </w:tbl>
    <w:p w:rsidR="002457FE" w:rsidRPr="002457FE" w:rsidRDefault="002457FE" w:rsidP="002457FE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7.5. </w:t>
      </w:r>
      <w:r w:rsidRPr="002457FE">
        <w:rPr>
          <w:rFonts w:ascii="Times New Roman" w:hAnsi="Times New Roman" w:cs="Times New Roman"/>
          <w:b/>
          <w:sz w:val="28"/>
        </w:rPr>
        <w:t>Издержки и   выгоды   адреса</w:t>
      </w:r>
      <w:r>
        <w:rPr>
          <w:rFonts w:ascii="Times New Roman" w:hAnsi="Times New Roman" w:cs="Times New Roman"/>
          <w:b/>
          <w:sz w:val="28"/>
        </w:rPr>
        <w:t xml:space="preserve">тов   предлагаемого   правового </w:t>
      </w:r>
      <w:r w:rsidRPr="002457FE">
        <w:rPr>
          <w:rFonts w:ascii="Times New Roman" w:hAnsi="Times New Roman" w:cs="Times New Roman"/>
          <w:b/>
          <w:sz w:val="28"/>
        </w:rPr>
        <w:t xml:space="preserve">регулирования, не поддающиеся количественной оценке: </w:t>
      </w:r>
    </w:p>
    <w:p w:rsidR="002457FE" w:rsidRPr="002457FE" w:rsidRDefault="002457FE" w:rsidP="002457FE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Отсутствуют</w:t>
      </w:r>
    </w:p>
    <w:p w:rsidR="002457FE" w:rsidRPr="002457FE" w:rsidRDefault="002457FE" w:rsidP="002457FE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7.6. </w:t>
      </w:r>
      <w:r w:rsidRPr="002457FE">
        <w:rPr>
          <w:rFonts w:ascii="Times New Roman" w:hAnsi="Times New Roman" w:cs="Times New Roman"/>
          <w:b/>
          <w:sz w:val="28"/>
        </w:rPr>
        <w:t xml:space="preserve">Источники данных: </w:t>
      </w:r>
    </w:p>
    <w:p w:rsidR="002457FE" w:rsidRPr="002457FE" w:rsidRDefault="002457FE" w:rsidP="002457FE">
      <w:pPr>
        <w:spacing w:before="240"/>
        <w:jc w:val="both"/>
        <w:rPr>
          <w:rFonts w:ascii="Times New Roman" w:hAnsi="Times New Roman" w:cs="Times New Roman"/>
          <w:sz w:val="28"/>
        </w:rPr>
      </w:pPr>
      <w:r w:rsidRPr="002457FE">
        <w:rPr>
          <w:rFonts w:ascii="Times New Roman" w:hAnsi="Times New Roman" w:cs="Times New Roman"/>
          <w:sz w:val="28"/>
        </w:rPr>
        <w:t>Отсутствует</w:t>
      </w:r>
    </w:p>
    <w:p w:rsidR="009D298D" w:rsidRDefault="002457FE" w:rsidP="002457FE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8. </w:t>
      </w:r>
      <w:r w:rsidRPr="002457FE">
        <w:rPr>
          <w:rFonts w:ascii="Times New Roman" w:hAnsi="Times New Roman" w:cs="Times New Roman"/>
          <w:b/>
          <w:sz w:val="28"/>
        </w:rPr>
        <w:t>Оценка</w:t>
      </w:r>
      <w:r w:rsidRPr="002457FE">
        <w:rPr>
          <w:rFonts w:ascii="Times New Roman" w:hAnsi="Times New Roman" w:cs="Times New Roman"/>
          <w:b/>
          <w:sz w:val="28"/>
        </w:rPr>
        <w:tab/>
        <w:t>рисков</w:t>
      </w:r>
      <w:r w:rsidRPr="002457FE">
        <w:rPr>
          <w:rFonts w:ascii="Times New Roman" w:hAnsi="Times New Roman" w:cs="Times New Roman"/>
          <w:b/>
          <w:sz w:val="28"/>
        </w:rPr>
        <w:tab/>
        <w:t>неблагоприятных</w:t>
      </w:r>
      <w:r w:rsidRPr="002457FE">
        <w:rPr>
          <w:rFonts w:ascii="Times New Roman" w:hAnsi="Times New Roman" w:cs="Times New Roman"/>
          <w:b/>
          <w:sz w:val="28"/>
        </w:rPr>
        <w:tab/>
        <w:t>последствий</w:t>
      </w:r>
      <w:r w:rsidRPr="002457FE">
        <w:rPr>
          <w:rFonts w:ascii="Times New Roman" w:hAnsi="Times New Roman" w:cs="Times New Roman"/>
          <w:b/>
          <w:sz w:val="28"/>
        </w:rPr>
        <w:tab/>
        <w:t>применения предлагаемого правового регулирования:</w:t>
      </w:r>
    </w:p>
    <w:tbl>
      <w:tblPr>
        <w:tblStyle w:val="TableNormal"/>
        <w:tblW w:w="9639" w:type="dxa"/>
        <w:tblInd w:w="-8" w:type="dxa"/>
        <w:tblBorders>
          <w:top w:val="single" w:sz="6" w:space="0" w:color="4B4F4F"/>
          <w:left w:val="single" w:sz="6" w:space="0" w:color="4B4F4F"/>
          <w:bottom w:val="single" w:sz="6" w:space="0" w:color="4B4F4F"/>
          <w:right w:val="single" w:sz="6" w:space="0" w:color="4B4F4F"/>
          <w:insideH w:val="single" w:sz="6" w:space="0" w:color="4B4F4F"/>
          <w:insideV w:val="single" w:sz="6" w:space="0" w:color="4B4F4F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3542"/>
        <w:gridCol w:w="1661"/>
        <w:gridCol w:w="3025"/>
      </w:tblGrid>
      <w:tr w:rsidR="00344387" w:rsidTr="00344387">
        <w:trPr>
          <w:trHeight w:val="1076"/>
        </w:trPr>
        <w:tc>
          <w:tcPr>
            <w:tcW w:w="1411" w:type="dxa"/>
          </w:tcPr>
          <w:p w:rsidR="00344387" w:rsidRPr="00344387" w:rsidRDefault="00344387" w:rsidP="00D45333">
            <w:pPr>
              <w:pStyle w:val="TableParagraph"/>
              <w:spacing w:before="106" w:line="232" w:lineRule="auto"/>
              <w:ind w:left="360" w:hanging="149"/>
              <w:rPr>
                <w:sz w:val="25"/>
                <w:lang w:val="ru-RU"/>
              </w:rPr>
            </w:pPr>
            <w:r w:rsidRPr="00344387">
              <w:rPr>
                <w:color w:val="1C1C1C"/>
                <w:w w:val="95"/>
                <w:sz w:val="28"/>
                <w:lang w:val="ru-RU"/>
              </w:rPr>
              <w:t>8.1. Виды рисков</w:t>
            </w:r>
          </w:p>
        </w:tc>
        <w:tc>
          <w:tcPr>
            <w:tcW w:w="3542" w:type="dxa"/>
          </w:tcPr>
          <w:p w:rsidR="00344387" w:rsidRPr="00344387" w:rsidRDefault="00344387" w:rsidP="00344387">
            <w:pPr>
              <w:pStyle w:val="TableParagraph"/>
              <w:spacing w:before="3"/>
              <w:jc w:val="center"/>
              <w:rPr>
                <w:sz w:val="25"/>
                <w:lang w:val="ru-RU"/>
              </w:rPr>
            </w:pPr>
            <w:r>
              <w:rPr>
                <w:color w:val="131313"/>
                <w:sz w:val="25"/>
                <w:lang w:val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61" w:type="dxa"/>
          </w:tcPr>
          <w:p w:rsidR="00344387" w:rsidRPr="00344387" w:rsidRDefault="00344387" w:rsidP="00344387">
            <w:pPr>
              <w:pStyle w:val="TableParagraph"/>
              <w:spacing w:before="101" w:line="237" w:lineRule="auto"/>
              <w:ind w:right="177"/>
              <w:jc w:val="center"/>
              <w:rPr>
                <w:sz w:val="25"/>
                <w:lang w:val="ru-RU"/>
              </w:rPr>
            </w:pPr>
            <w:r w:rsidRPr="00344387">
              <w:rPr>
                <w:color w:val="151515"/>
                <w:w w:val="95"/>
                <w:sz w:val="28"/>
                <w:lang w:val="ru-RU"/>
              </w:rPr>
              <w:t>8.3. Методы контроля рисков</w:t>
            </w:r>
          </w:p>
        </w:tc>
        <w:tc>
          <w:tcPr>
            <w:tcW w:w="3025" w:type="dxa"/>
          </w:tcPr>
          <w:p w:rsidR="00344387" w:rsidRPr="00344387" w:rsidRDefault="00344387" w:rsidP="00344387">
            <w:pPr>
              <w:pStyle w:val="TableParagraph"/>
              <w:spacing w:before="3"/>
              <w:jc w:val="center"/>
              <w:rPr>
                <w:sz w:val="25"/>
                <w:lang w:val="ru-RU"/>
              </w:rPr>
            </w:pPr>
            <w:r>
              <w:rPr>
                <w:color w:val="161616"/>
                <w:sz w:val="25"/>
                <w:lang w:val="ru-RU"/>
              </w:rPr>
              <w:t>8.4. Степень контроля рисков (полный/частичный/</w:t>
            </w:r>
            <w:r w:rsidR="00B66A94">
              <w:rPr>
                <w:color w:val="161616"/>
                <w:sz w:val="25"/>
                <w:lang w:val="ru-RU"/>
              </w:rPr>
              <w:t>отсутствует</w:t>
            </w:r>
            <w:r>
              <w:rPr>
                <w:color w:val="161616"/>
                <w:sz w:val="25"/>
                <w:lang w:val="ru-RU"/>
              </w:rPr>
              <w:t>)</w:t>
            </w:r>
          </w:p>
        </w:tc>
      </w:tr>
      <w:tr w:rsidR="00344387" w:rsidTr="00344387">
        <w:trPr>
          <w:trHeight w:val="773"/>
        </w:trPr>
        <w:tc>
          <w:tcPr>
            <w:tcW w:w="9639" w:type="dxa"/>
            <w:gridSpan w:val="4"/>
          </w:tcPr>
          <w:p w:rsidR="00344387" w:rsidRPr="00B66A94" w:rsidRDefault="00B66A94" w:rsidP="00B66A94">
            <w:pPr>
              <w:pStyle w:val="TableParagraph"/>
              <w:tabs>
                <w:tab w:val="left" w:pos="1657"/>
                <w:tab w:val="left" w:pos="3744"/>
                <w:tab w:val="left" w:pos="5302"/>
                <w:tab w:val="left" w:pos="6815"/>
                <w:tab w:val="left" w:pos="8594"/>
              </w:tabs>
              <w:spacing w:before="82" w:line="232" w:lineRule="auto"/>
              <w:ind w:left="81" w:right="59" w:firstLine="695"/>
              <w:jc w:val="center"/>
              <w:rPr>
                <w:sz w:val="25"/>
                <w:lang w:val="ru-RU"/>
              </w:rPr>
            </w:pPr>
            <w:r w:rsidRPr="00B66A94">
              <w:rPr>
                <w:color w:val="1F1F1F"/>
                <w:sz w:val="28"/>
                <w:lang w:val="ru-RU"/>
              </w:rPr>
              <w:t>Риски неблагоприятных последствий применения предлагаемого правового регулирования отсутствуют</w:t>
            </w:r>
          </w:p>
        </w:tc>
      </w:tr>
    </w:tbl>
    <w:p w:rsidR="002457FE" w:rsidRDefault="003C4FC3" w:rsidP="002457FE">
      <w:pPr>
        <w:spacing w:before="240"/>
        <w:jc w:val="both"/>
        <w:rPr>
          <w:rFonts w:ascii="Times New Roman" w:hAnsi="Times New Roman" w:cs="Times New Roman"/>
          <w:sz w:val="28"/>
        </w:rPr>
      </w:pPr>
      <w:r w:rsidRPr="003C4FC3">
        <w:rPr>
          <w:rFonts w:ascii="Times New Roman" w:hAnsi="Times New Roman" w:cs="Times New Roman"/>
          <w:b/>
          <w:sz w:val="28"/>
        </w:rPr>
        <w:t xml:space="preserve">8.5. Источники данных: </w:t>
      </w:r>
      <w:r w:rsidRPr="003C4FC3">
        <w:rPr>
          <w:rFonts w:ascii="Times New Roman" w:hAnsi="Times New Roman" w:cs="Times New Roman"/>
          <w:sz w:val="28"/>
        </w:rPr>
        <w:t>Отсутствуют</w:t>
      </w:r>
    </w:p>
    <w:p w:rsidR="003C4FC3" w:rsidRDefault="003C4FC3" w:rsidP="002457FE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 w:rsidRPr="003C4FC3">
        <w:rPr>
          <w:rFonts w:ascii="Times New Roman" w:hAnsi="Times New Roman" w:cs="Times New Roman"/>
          <w:b/>
          <w:sz w:val="28"/>
        </w:rPr>
        <w:t>9. Сравнение возможных вариантов решения проблемы:</w:t>
      </w:r>
    </w:p>
    <w:tbl>
      <w:tblPr>
        <w:tblStyle w:val="TableNormal"/>
        <w:tblW w:w="0" w:type="auto"/>
        <w:tblInd w:w="-8" w:type="dxa"/>
        <w:tblBorders>
          <w:top w:val="single" w:sz="6" w:space="0" w:color="48484B"/>
          <w:left w:val="single" w:sz="6" w:space="0" w:color="48484B"/>
          <w:bottom w:val="single" w:sz="6" w:space="0" w:color="48484B"/>
          <w:right w:val="single" w:sz="6" w:space="0" w:color="48484B"/>
          <w:insideH w:val="single" w:sz="6" w:space="0" w:color="48484B"/>
          <w:insideV w:val="single" w:sz="6" w:space="0" w:color="48484B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3170"/>
      </w:tblGrid>
      <w:tr w:rsidR="003C4FC3" w:rsidTr="008C44EA">
        <w:trPr>
          <w:trHeight w:val="499"/>
        </w:trPr>
        <w:tc>
          <w:tcPr>
            <w:tcW w:w="4930" w:type="dxa"/>
          </w:tcPr>
          <w:p w:rsidR="003C4FC3" w:rsidRPr="00F4555E" w:rsidRDefault="003C4FC3" w:rsidP="00D453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70" w:type="dxa"/>
          </w:tcPr>
          <w:p w:rsidR="003C4FC3" w:rsidRPr="003C4FC3" w:rsidRDefault="003C4FC3" w:rsidP="00D45333">
            <w:pPr>
              <w:pStyle w:val="TableParagraph"/>
              <w:spacing w:before="103"/>
              <w:ind w:left="81"/>
              <w:rPr>
                <w:sz w:val="23"/>
                <w:lang w:val="ru-RU"/>
              </w:rPr>
            </w:pPr>
            <w:r w:rsidRPr="003C4FC3">
              <w:rPr>
                <w:color w:val="1C1C1C"/>
                <w:sz w:val="28"/>
                <w:lang w:val="ru-RU"/>
              </w:rPr>
              <w:t>Вариант 1</w:t>
            </w:r>
          </w:p>
        </w:tc>
      </w:tr>
      <w:tr w:rsidR="003C4FC3" w:rsidTr="008C44EA">
        <w:trPr>
          <w:trHeight w:val="1306"/>
        </w:trPr>
        <w:tc>
          <w:tcPr>
            <w:tcW w:w="4930" w:type="dxa"/>
          </w:tcPr>
          <w:p w:rsidR="003C4FC3" w:rsidRPr="003C4FC3" w:rsidRDefault="003C4FC3" w:rsidP="00D45333">
            <w:pPr>
              <w:pStyle w:val="TableParagraph"/>
              <w:spacing w:before="74" w:line="247" w:lineRule="auto"/>
              <w:ind w:left="80" w:right="493" w:hanging="5"/>
              <w:rPr>
                <w:sz w:val="24"/>
                <w:lang w:val="ru-RU"/>
              </w:rPr>
            </w:pPr>
            <w:r w:rsidRPr="003C4FC3">
              <w:rPr>
                <w:color w:val="181818"/>
                <w:w w:val="105"/>
                <w:sz w:val="28"/>
                <w:lang w:val="ru-RU"/>
              </w:rPr>
              <w:t>9.1. Содержание варианта решения проблемы</w:t>
            </w:r>
          </w:p>
        </w:tc>
        <w:tc>
          <w:tcPr>
            <w:tcW w:w="3170" w:type="dxa"/>
          </w:tcPr>
          <w:p w:rsidR="003C4FC3" w:rsidRPr="003C4FC3" w:rsidRDefault="003C4FC3" w:rsidP="00D45333">
            <w:pPr>
              <w:pStyle w:val="TableParagraph"/>
              <w:spacing w:before="1"/>
              <w:ind w:left="76"/>
              <w:rPr>
                <w:sz w:val="24"/>
                <w:lang w:val="ru-RU"/>
              </w:rPr>
            </w:pPr>
            <w:r w:rsidRPr="003C4FC3">
              <w:rPr>
                <w:color w:val="181818"/>
                <w:w w:val="105"/>
                <w:sz w:val="28"/>
                <w:lang w:val="ru-RU"/>
              </w:rPr>
              <w:t>Принятие муниципального правового акта</w:t>
            </w:r>
          </w:p>
        </w:tc>
      </w:tr>
      <w:tr w:rsidR="003C4FC3" w:rsidTr="008C44EA">
        <w:trPr>
          <w:trHeight w:val="1894"/>
        </w:trPr>
        <w:tc>
          <w:tcPr>
            <w:tcW w:w="4930" w:type="dxa"/>
          </w:tcPr>
          <w:p w:rsidR="003C4FC3" w:rsidRPr="00964A53" w:rsidRDefault="003C4FC3" w:rsidP="00D45333">
            <w:pPr>
              <w:pStyle w:val="TableParagraph"/>
              <w:spacing w:before="94" w:line="235" w:lineRule="auto"/>
              <w:ind w:left="77" w:right="493" w:hanging="2"/>
              <w:rPr>
                <w:sz w:val="28"/>
                <w:szCs w:val="28"/>
                <w:lang w:val="ru-RU"/>
              </w:rPr>
            </w:pPr>
            <w:r w:rsidRPr="00964A53">
              <w:rPr>
                <w:color w:val="1A1A1A"/>
                <w:w w:val="105"/>
                <w:sz w:val="28"/>
                <w:szCs w:val="28"/>
                <w:lang w:val="ru-RU"/>
              </w:rPr>
              <w:t>9.2.</w:t>
            </w:r>
            <w:r w:rsidRPr="00964A53">
              <w:rPr>
                <w:color w:val="1A1A1A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81818"/>
                <w:w w:val="105"/>
                <w:sz w:val="28"/>
                <w:szCs w:val="28"/>
                <w:lang w:val="ru-RU"/>
              </w:rPr>
              <w:t>Качественная</w:t>
            </w:r>
            <w:r w:rsidRPr="00964A53">
              <w:rPr>
                <w:color w:val="181818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="00964A53" w:rsidRPr="00964A53">
              <w:rPr>
                <w:color w:val="212121"/>
                <w:w w:val="105"/>
                <w:sz w:val="28"/>
                <w:szCs w:val="28"/>
                <w:lang w:val="ru-RU"/>
              </w:rPr>
              <w:t>характеристика</w:t>
            </w:r>
            <w:r w:rsidRPr="00964A53">
              <w:rPr>
                <w:color w:val="212121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313131"/>
                <w:w w:val="105"/>
                <w:sz w:val="28"/>
                <w:szCs w:val="28"/>
                <w:lang w:val="ru-RU"/>
              </w:rPr>
              <w:t>и</w:t>
            </w:r>
            <w:r w:rsidRPr="00964A53">
              <w:rPr>
                <w:color w:val="313131"/>
                <w:spacing w:val="-63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262626"/>
                <w:w w:val="105"/>
                <w:sz w:val="28"/>
                <w:szCs w:val="28"/>
                <w:lang w:val="ru-RU"/>
              </w:rPr>
              <w:t xml:space="preserve">оценка </w:t>
            </w:r>
            <w:r w:rsidRPr="00964A53">
              <w:rPr>
                <w:color w:val="1F1F1F"/>
                <w:w w:val="105"/>
                <w:sz w:val="28"/>
                <w:szCs w:val="28"/>
                <w:lang w:val="ru-RU"/>
              </w:rPr>
              <w:t>динамики</w:t>
            </w:r>
            <w:r w:rsidRPr="00964A53">
              <w:rPr>
                <w:color w:val="1F1F1F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81818"/>
                <w:w w:val="105"/>
                <w:sz w:val="28"/>
                <w:szCs w:val="28"/>
                <w:lang w:val="ru-RU"/>
              </w:rPr>
              <w:t>численности</w:t>
            </w:r>
            <w:r w:rsidRPr="00964A53">
              <w:rPr>
                <w:color w:val="181818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C1C1C"/>
                <w:w w:val="105"/>
                <w:sz w:val="28"/>
                <w:szCs w:val="28"/>
                <w:lang w:val="ru-RU"/>
              </w:rPr>
              <w:t>потенциальных</w:t>
            </w:r>
            <w:r w:rsidRPr="00964A53">
              <w:rPr>
                <w:color w:val="1C1C1C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D1D1D"/>
                <w:w w:val="105"/>
                <w:sz w:val="28"/>
                <w:szCs w:val="28"/>
                <w:lang w:val="ru-RU"/>
              </w:rPr>
              <w:t>адресатов</w:t>
            </w:r>
            <w:r w:rsidRPr="00964A53">
              <w:rPr>
                <w:color w:val="1D1D1D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D1D1D"/>
                <w:w w:val="105"/>
                <w:sz w:val="28"/>
                <w:szCs w:val="28"/>
                <w:lang w:val="ru-RU"/>
              </w:rPr>
              <w:t>предлагаемого</w:t>
            </w:r>
            <w:r w:rsidRPr="00964A53">
              <w:rPr>
                <w:color w:val="1D1D1D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0A0A0A"/>
                <w:w w:val="105"/>
                <w:sz w:val="28"/>
                <w:szCs w:val="28"/>
                <w:lang w:val="ru-RU"/>
              </w:rPr>
              <w:t>правового</w:t>
            </w:r>
            <w:r w:rsidRPr="00964A53">
              <w:rPr>
                <w:color w:val="0A0A0A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61616"/>
                <w:w w:val="105"/>
                <w:sz w:val="28"/>
                <w:szCs w:val="28"/>
                <w:lang w:val="ru-RU"/>
              </w:rPr>
              <w:t>регулирования</w:t>
            </w:r>
            <w:r w:rsidRPr="00964A53">
              <w:rPr>
                <w:color w:val="161616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A1A1A"/>
                <w:w w:val="105"/>
                <w:sz w:val="28"/>
                <w:szCs w:val="28"/>
                <w:lang w:val="ru-RU"/>
              </w:rPr>
              <w:t>в</w:t>
            </w:r>
            <w:r w:rsidRPr="00964A53">
              <w:rPr>
                <w:color w:val="1A1A1A"/>
                <w:spacing w:val="-15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242424"/>
                <w:w w:val="105"/>
                <w:sz w:val="28"/>
                <w:szCs w:val="28"/>
                <w:lang w:val="ru-RU"/>
              </w:rPr>
              <w:t>среднесрочном</w:t>
            </w:r>
            <w:r w:rsidRPr="00964A53">
              <w:rPr>
                <w:color w:val="242424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81818"/>
                <w:sz w:val="28"/>
                <w:szCs w:val="28"/>
                <w:lang w:val="ru-RU"/>
              </w:rPr>
              <w:t>периоде</w:t>
            </w:r>
            <w:r w:rsidRPr="00964A53">
              <w:rPr>
                <w:color w:val="181818"/>
                <w:spacing w:val="6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C1C1C"/>
                <w:sz w:val="28"/>
                <w:szCs w:val="28"/>
                <w:lang w:val="ru-RU"/>
              </w:rPr>
              <w:t>(1</w:t>
            </w:r>
            <w:r w:rsidRPr="00964A53">
              <w:rPr>
                <w:color w:val="1C1C1C"/>
                <w:spacing w:val="-12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F1F1F"/>
                <w:sz w:val="28"/>
                <w:szCs w:val="28"/>
                <w:lang w:val="ru-RU"/>
              </w:rPr>
              <w:t>-</w:t>
            </w:r>
            <w:r w:rsidRPr="00964A53">
              <w:rPr>
                <w:color w:val="1F1F1F"/>
                <w:spacing w:val="-14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212121"/>
                <w:sz w:val="28"/>
                <w:szCs w:val="28"/>
                <w:lang w:val="ru-RU"/>
              </w:rPr>
              <w:t>3</w:t>
            </w:r>
            <w:r w:rsidRPr="00964A53">
              <w:rPr>
                <w:color w:val="212121"/>
                <w:spacing w:val="2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262626"/>
                <w:sz w:val="28"/>
                <w:szCs w:val="28"/>
                <w:lang w:val="ru-RU"/>
              </w:rPr>
              <w:t>года)</w:t>
            </w:r>
          </w:p>
        </w:tc>
        <w:tc>
          <w:tcPr>
            <w:tcW w:w="3170" w:type="dxa"/>
          </w:tcPr>
          <w:p w:rsidR="003C4FC3" w:rsidRPr="003C4FC3" w:rsidRDefault="003C4FC3" w:rsidP="00D45333">
            <w:pPr>
              <w:pStyle w:val="TableParagraph"/>
              <w:spacing w:before="92"/>
              <w:ind w:left="76"/>
              <w:rPr>
                <w:sz w:val="24"/>
                <w:lang w:val="ru-RU"/>
              </w:rPr>
            </w:pPr>
            <w:r>
              <w:rPr>
                <w:color w:val="181818"/>
                <w:w w:val="105"/>
                <w:sz w:val="28"/>
                <w:lang w:val="ru-RU"/>
              </w:rPr>
              <w:t>Не изменяется</w:t>
            </w:r>
          </w:p>
        </w:tc>
      </w:tr>
      <w:tr w:rsidR="003C4FC3" w:rsidTr="008C44EA">
        <w:trPr>
          <w:trHeight w:val="1874"/>
        </w:trPr>
        <w:tc>
          <w:tcPr>
            <w:tcW w:w="4930" w:type="dxa"/>
          </w:tcPr>
          <w:p w:rsidR="003C4FC3" w:rsidRPr="00964A53" w:rsidRDefault="003C4FC3" w:rsidP="00D45333">
            <w:pPr>
              <w:pStyle w:val="TableParagraph"/>
              <w:spacing w:before="89" w:line="235" w:lineRule="auto"/>
              <w:ind w:left="75" w:right="152"/>
              <w:rPr>
                <w:sz w:val="28"/>
                <w:szCs w:val="28"/>
                <w:lang w:val="ru-RU"/>
              </w:rPr>
            </w:pPr>
            <w:r w:rsidRPr="00964A53">
              <w:rPr>
                <w:color w:val="1C1C1C"/>
                <w:sz w:val="28"/>
                <w:szCs w:val="28"/>
                <w:lang w:val="ru-RU"/>
              </w:rPr>
              <w:lastRenderedPageBreak/>
              <w:t xml:space="preserve">9.3. </w:t>
            </w:r>
            <w:r w:rsidRPr="00964A53">
              <w:rPr>
                <w:color w:val="242424"/>
                <w:sz w:val="28"/>
                <w:szCs w:val="28"/>
                <w:lang w:val="ru-RU"/>
              </w:rPr>
              <w:t>Оценка</w:t>
            </w:r>
            <w:r w:rsidRPr="00964A53">
              <w:rPr>
                <w:color w:val="242424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C1C1C"/>
                <w:sz w:val="28"/>
                <w:szCs w:val="28"/>
                <w:lang w:val="ru-RU"/>
              </w:rPr>
              <w:t>дополнительных</w:t>
            </w:r>
            <w:r w:rsidRPr="00964A53">
              <w:rPr>
                <w:color w:val="1C1C1C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F1F1F"/>
                <w:sz w:val="28"/>
                <w:szCs w:val="28"/>
                <w:lang w:val="ru-RU"/>
              </w:rPr>
              <w:t>расходов</w:t>
            </w:r>
            <w:r w:rsidRPr="00964A53">
              <w:rPr>
                <w:color w:val="1F1F1F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F1F1F"/>
                <w:sz w:val="28"/>
                <w:szCs w:val="28"/>
                <w:lang w:val="ru-RU"/>
              </w:rPr>
              <w:t xml:space="preserve">(доходов) </w:t>
            </w:r>
            <w:r w:rsidRPr="00964A53">
              <w:rPr>
                <w:color w:val="161616"/>
                <w:sz w:val="28"/>
                <w:szCs w:val="28"/>
                <w:lang w:val="ru-RU"/>
              </w:rPr>
              <w:t>потенциальных</w:t>
            </w:r>
            <w:r w:rsidRPr="00964A53">
              <w:rPr>
                <w:color w:val="161616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81818"/>
                <w:sz w:val="28"/>
                <w:szCs w:val="28"/>
                <w:lang w:val="ru-RU"/>
              </w:rPr>
              <w:t>адресатов</w:t>
            </w:r>
            <w:r w:rsidRPr="00964A53">
              <w:rPr>
                <w:color w:val="181818"/>
                <w:spacing w:val="1"/>
                <w:sz w:val="28"/>
                <w:szCs w:val="28"/>
                <w:lang w:val="ru-RU"/>
              </w:rPr>
              <w:t xml:space="preserve"> </w:t>
            </w:r>
            <w:r w:rsidRPr="005B54EF">
              <w:rPr>
                <w:color w:val="1A1A1A"/>
                <w:sz w:val="28"/>
                <w:szCs w:val="28"/>
                <w:lang w:val="ru-RU"/>
              </w:rPr>
              <w:t xml:space="preserve">регулирования, </w:t>
            </w:r>
            <w:r w:rsidRPr="005B54EF">
              <w:rPr>
                <w:color w:val="1F1F1F"/>
                <w:sz w:val="28"/>
                <w:szCs w:val="28"/>
                <w:lang w:val="ru-RU"/>
              </w:rPr>
              <w:t>связанных</w:t>
            </w:r>
            <w:r w:rsidRPr="005B54EF">
              <w:rPr>
                <w:color w:val="1F1F1F"/>
                <w:spacing w:val="1"/>
                <w:sz w:val="28"/>
                <w:szCs w:val="28"/>
                <w:lang w:val="ru-RU"/>
              </w:rPr>
              <w:t xml:space="preserve"> </w:t>
            </w:r>
            <w:r w:rsidRPr="005B54EF">
              <w:rPr>
                <w:color w:val="1D1D1D"/>
                <w:sz w:val="28"/>
                <w:szCs w:val="28"/>
                <w:lang w:val="ru-RU"/>
              </w:rPr>
              <w:t xml:space="preserve">с </w:t>
            </w:r>
            <w:r w:rsidRPr="005B54EF">
              <w:rPr>
                <w:color w:val="212121"/>
                <w:sz w:val="28"/>
                <w:szCs w:val="28"/>
                <w:lang w:val="ru-RU"/>
              </w:rPr>
              <w:t>введением</w:t>
            </w:r>
            <w:r w:rsidRPr="005B54EF">
              <w:rPr>
                <w:color w:val="212121"/>
                <w:spacing w:val="-57"/>
                <w:sz w:val="28"/>
                <w:szCs w:val="28"/>
                <w:lang w:val="ru-RU"/>
              </w:rPr>
              <w:t xml:space="preserve"> </w:t>
            </w:r>
            <w:r w:rsidRPr="005B54EF">
              <w:rPr>
                <w:color w:val="111111"/>
                <w:sz w:val="28"/>
                <w:szCs w:val="28"/>
                <w:lang w:val="ru-RU"/>
              </w:rPr>
              <w:t>предлагаемого</w:t>
            </w:r>
            <w:r w:rsidRPr="005B54EF">
              <w:rPr>
                <w:color w:val="111111"/>
                <w:spacing w:val="70"/>
                <w:sz w:val="28"/>
                <w:szCs w:val="28"/>
                <w:lang w:val="ru-RU"/>
              </w:rPr>
              <w:t xml:space="preserve"> </w:t>
            </w:r>
            <w:r w:rsidRPr="005B54EF">
              <w:rPr>
                <w:color w:val="1A1A1A"/>
                <w:sz w:val="28"/>
                <w:szCs w:val="28"/>
                <w:lang w:val="ru-RU"/>
              </w:rPr>
              <w:t>правового</w:t>
            </w:r>
            <w:r w:rsidRPr="005B54EF">
              <w:rPr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5B54EF">
              <w:rPr>
                <w:color w:val="1F1F1F"/>
                <w:sz w:val="28"/>
                <w:szCs w:val="28"/>
                <w:lang w:val="ru-RU"/>
              </w:rPr>
              <w:t>регулирования</w:t>
            </w:r>
          </w:p>
        </w:tc>
        <w:tc>
          <w:tcPr>
            <w:tcW w:w="3170" w:type="dxa"/>
          </w:tcPr>
          <w:p w:rsidR="003C4FC3" w:rsidRDefault="00964A53" w:rsidP="00D45333">
            <w:pPr>
              <w:pStyle w:val="TableParagraph"/>
              <w:tabs>
                <w:tab w:val="left" w:pos="1275"/>
              </w:tabs>
              <w:spacing w:before="82"/>
              <w:ind w:left="84"/>
              <w:rPr>
                <w:color w:val="181818"/>
                <w:w w:val="105"/>
                <w:sz w:val="28"/>
                <w:lang w:val="ru-RU"/>
              </w:rPr>
            </w:pPr>
            <w:r>
              <w:rPr>
                <w:color w:val="181818"/>
                <w:w w:val="105"/>
                <w:sz w:val="28"/>
                <w:lang w:val="ru-RU"/>
              </w:rPr>
              <w:t>Дополнительные расходы отсутствуют</w:t>
            </w:r>
          </w:p>
          <w:p w:rsidR="00964A53" w:rsidRPr="003C4FC3" w:rsidRDefault="00964A53" w:rsidP="00D45333">
            <w:pPr>
              <w:pStyle w:val="TableParagraph"/>
              <w:tabs>
                <w:tab w:val="left" w:pos="1275"/>
              </w:tabs>
              <w:spacing w:before="82"/>
              <w:ind w:left="84"/>
              <w:rPr>
                <w:sz w:val="16"/>
                <w:lang w:val="ru-RU"/>
              </w:rPr>
            </w:pPr>
            <w:r>
              <w:rPr>
                <w:color w:val="181818"/>
                <w:w w:val="105"/>
                <w:sz w:val="28"/>
                <w:lang w:val="ru-RU"/>
              </w:rPr>
              <w:t>Дополнительные доходы отсутствуют</w:t>
            </w:r>
          </w:p>
        </w:tc>
      </w:tr>
      <w:tr w:rsidR="003C4FC3" w:rsidTr="008C44EA">
        <w:trPr>
          <w:trHeight w:val="1600"/>
        </w:trPr>
        <w:tc>
          <w:tcPr>
            <w:tcW w:w="4930" w:type="dxa"/>
          </w:tcPr>
          <w:p w:rsidR="003C4FC3" w:rsidRPr="00964A53" w:rsidRDefault="003C4FC3" w:rsidP="00D45333">
            <w:pPr>
              <w:pStyle w:val="TableParagraph"/>
              <w:spacing w:before="96" w:line="232" w:lineRule="auto"/>
              <w:ind w:left="80" w:right="152" w:hanging="5"/>
              <w:rPr>
                <w:sz w:val="28"/>
                <w:szCs w:val="28"/>
                <w:lang w:val="ru-RU"/>
              </w:rPr>
            </w:pPr>
            <w:r w:rsidRPr="00964A53">
              <w:rPr>
                <w:color w:val="161616"/>
                <w:sz w:val="28"/>
                <w:szCs w:val="28"/>
                <w:lang w:val="ru-RU"/>
              </w:rPr>
              <w:t>9.4.</w:t>
            </w:r>
            <w:r w:rsidRPr="00964A53">
              <w:rPr>
                <w:color w:val="161616"/>
                <w:spacing w:val="23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61616"/>
                <w:sz w:val="28"/>
                <w:szCs w:val="28"/>
                <w:lang w:val="ru-RU"/>
              </w:rPr>
              <w:t>Оценка</w:t>
            </w:r>
            <w:r w:rsidRPr="00964A53">
              <w:rPr>
                <w:color w:val="161616"/>
                <w:spacing w:val="12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81818"/>
                <w:sz w:val="28"/>
                <w:szCs w:val="28"/>
                <w:lang w:val="ru-RU"/>
              </w:rPr>
              <w:t>расходов</w:t>
            </w:r>
            <w:r w:rsidRPr="00964A53">
              <w:rPr>
                <w:color w:val="181818"/>
                <w:spacing w:val="50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212121"/>
                <w:sz w:val="28"/>
                <w:szCs w:val="28"/>
                <w:lang w:val="ru-RU"/>
              </w:rPr>
              <w:t>(доходов)</w:t>
            </w:r>
            <w:r w:rsidRPr="00964A53">
              <w:rPr>
                <w:color w:val="212121"/>
                <w:spacing w:val="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C1C1C"/>
                <w:sz w:val="28"/>
                <w:szCs w:val="28"/>
                <w:lang w:val="ru-RU"/>
              </w:rPr>
              <w:t>местного</w:t>
            </w:r>
            <w:r w:rsidRPr="00964A53">
              <w:rPr>
                <w:color w:val="1C1C1C"/>
                <w:spacing w:val="-57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C1C1C"/>
                <w:sz w:val="28"/>
                <w:szCs w:val="28"/>
                <w:lang w:val="ru-RU"/>
              </w:rPr>
              <w:t xml:space="preserve">бюджета </w:t>
            </w:r>
            <w:r w:rsidRPr="00964A53">
              <w:rPr>
                <w:color w:val="212121"/>
                <w:sz w:val="28"/>
                <w:szCs w:val="28"/>
                <w:lang w:val="ru-RU"/>
              </w:rPr>
              <w:t>(бюджета</w:t>
            </w:r>
            <w:r w:rsidRPr="00964A53">
              <w:rPr>
                <w:color w:val="212121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242424"/>
                <w:sz w:val="28"/>
                <w:szCs w:val="28"/>
                <w:lang w:val="ru-RU"/>
              </w:rPr>
              <w:t>муниципального</w:t>
            </w:r>
            <w:r w:rsidRPr="00964A53">
              <w:rPr>
                <w:color w:val="242424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C1C1C"/>
                <w:sz w:val="28"/>
                <w:szCs w:val="28"/>
                <w:lang w:val="ru-RU"/>
              </w:rPr>
              <w:t>образования</w:t>
            </w:r>
            <w:r w:rsidRPr="00964A53">
              <w:rPr>
                <w:color w:val="1C1C1C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C1C1C"/>
                <w:sz w:val="28"/>
                <w:szCs w:val="28"/>
                <w:lang w:val="ru-RU"/>
              </w:rPr>
              <w:t>город-курорт</w:t>
            </w:r>
            <w:r w:rsidRPr="00964A53">
              <w:rPr>
                <w:color w:val="1C1C1C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232323"/>
                <w:sz w:val="28"/>
                <w:szCs w:val="28"/>
                <w:lang w:val="ru-RU"/>
              </w:rPr>
              <w:t>Сочи),</w:t>
            </w:r>
            <w:r w:rsidRPr="00964A53">
              <w:rPr>
                <w:color w:val="232323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81818"/>
                <w:sz w:val="28"/>
                <w:szCs w:val="28"/>
                <w:lang w:val="ru-RU"/>
              </w:rPr>
              <w:t>связанных</w:t>
            </w:r>
            <w:r w:rsidRPr="00964A53">
              <w:rPr>
                <w:color w:val="181818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232323"/>
                <w:sz w:val="28"/>
                <w:szCs w:val="28"/>
                <w:lang w:val="ru-RU"/>
              </w:rPr>
              <w:t xml:space="preserve">с </w:t>
            </w:r>
            <w:r w:rsidRPr="00964A53">
              <w:rPr>
                <w:color w:val="1C1C1C"/>
                <w:sz w:val="28"/>
                <w:szCs w:val="28"/>
                <w:lang w:val="ru-RU"/>
              </w:rPr>
              <w:t>введением</w:t>
            </w:r>
            <w:r w:rsidRPr="00964A53">
              <w:rPr>
                <w:color w:val="1C1C1C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D1D1D"/>
                <w:sz w:val="28"/>
                <w:szCs w:val="28"/>
                <w:lang w:val="ru-RU"/>
              </w:rPr>
              <w:t>предлагаемого</w:t>
            </w:r>
            <w:r w:rsidRPr="00964A53">
              <w:rPr>
                <w:color w:val="1D1D1D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F1F1F"/>
                <w:sz w:val="28"/>
                <w:szCs w:val="28"/>
                <w:lang w:val="ru-RU"/>
              </w:rPr>
              <w:t>правового</w:t>
            </w:r>
            <w:r w:rsidRPr="00964A53">
              <w:rPr>
                <w:color w:val="1F1F1F"/>
                <w:spacing w:val="2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D1D1D"/>
                <w:sz w:val="28"/>
                <w:szCs w:val="28"/>
                <w:lang w:val="ru-RU"/>
              </w:rPr>
              <w:t>регулирования</w:t>
            </w:r>
          </w:p>
        </w:tc>
        <w:tc>
          <w:tcPr>
            <w:tcW w:w="3170" w:type="dxa"/>
          </w:tcPr>
          <w:p w:rsidR="00964A53" w:rsidRDefault="00964A53" w:rsidP="00964A53">
            <w:pPr>
              <w:pStyle w:val="TableParagraph"/>
              <w:tabs>
                <w:tab w:val="left" w:pos="1275"/>
              </w:tabs>
              <w:spacing w:before="82"/>
              <w:ind w:left="84"/>
              <w:rPr>
                <w:color w:val="181818"/>
                <w:w w:val="105"/>
                <w:sz w:val="28"/>
                <w:lang w:val="ru-RU"/>
              </w:rPr>
            </w:pPr>
            <w:r>
              <w:rPr>
                <w:color w:val="181818"/>
                <w:w w:val="105"/>
                <w:sz w:val="28"/>
                <w:lang w:val="ru-RU"/>
              </w:rPr>
              <w:t>Дополнительные расходы отсутствуют</w:t>
            </w:r>
          </w:p>
          <w:p w:rsidR="003C4FC3" w:rsidRPr="003C4FC3" w:rsidRDefault="00964A53" w:rsidP="00964A53">
            <w:pPr>
              <w:pStyle w:val="TableParagraph"/>
              <w:tabs>
                <w:tab w:val="left" w:pos="1280"/>
              </w:tabs>
              <w:spacing w:before="78"/>
              <w:ind w:left="84"/>
              <w:rPr>
                <w:sz w:val="17"/>
                <w:lang w:val="ru-RU"/>
              </w:rPr>
            </w:pPr>
            <w:r>
              <w:rPr>
                <w:color w:val="181818"/>
                <w:w w:val="105"/>
                <w:sz w:val="28"/>
                <w:lang w:val="ru-RU"/>
              </w:rPr>
              <w:t>Дополнительные доходы отсутствуют</w:t>
            </w:r>
          </w:p>
        </w:tc>
      </w:tr>
      <w:tr w:rsidR="003C4FC3" w:rsidTr="008C44EA">
        <w:trPr>
          <w:trHeight w:val="1894"/>
        </w:trPr>
        <w:tc>
          <w:tcPr>
            <w:tcW w:w="4930" w:type="dxa"/>
          </w:tcPr>
          <w:p w:rsidR="003C4FC3" w:rsidRPr="00964A53" w:rsidRDefault="003C4FC3" w:rsidP="00D45333">
            <w:pPr>
              <w:pStyle w:val="TableParagraph"/>
              <w:spacing w:before="101" w:line="232" w:lineRule="auto"/>
              <w:ind w:left="84" w:right="152"/>
              <w:rPr>
                <w:sz w:val="28"/>
                <w:szCs w:val="28"/>
                <w:lang w:val="ru-RU"/>
              </w:rPr>
            </w:pPr>
            <w:r w:rsidRPr="00964A53">
              <w:rPr>
                <w:color w:val="1F1F1F"/>
                <w:sz w:val="28"/>
                <w:szCs w:val="28"/>
                <w:lang w:val="ru-RU"/>
              </w:rPr>
              <w:t xml:space="preserve">9.5. </w:t>
            </w:r>
            <w:r w:rsidRPr="00964A53">
              <w:rPr>
                <w:color w:val="161616"/>
                <w:sz w:val="28"/>
                <w:szCs w:val="28"/>
                <w:lang w:val="ru-RU"/>
              </w:rPr>
              <w:t>Оценка</w:t>
            </w:r>
            <w:r w:rsidRPr="00964A53">
              <w:rPr>
                <w:color w:val="161616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D1D1D"/>
                <w:sz w:val="28"/>
                <w:szCs w:val="28"/>
                <w:lang w:val="ru-RU"/>
              </w:rPr>
              <w:t xml:space="preserve">возможности </w:t>
            </w:r>
            <w:r w:rsidRPr="00964A53">
              <w:rPr>
                <w:color w:val="282828"/>
                <w:sz w:val="28"/>
                <w:szCs w:val="28"/>
                <w:lang w:val="ru-RU"/>
              </w:rPr>
              <w:t>достижения</w:t>
            </w:r>
            <w:r w:rsidRPr="00964A53">
              <w:rPr>
                <w:color w:val="282828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F1F1F"/>
                <w:w w:val="105"/>
                <w:sz w:val="28"/>
                <w:szCs w:val="28"/>
                <w:lang w:val="ru-RU"/>
              </w:rPr>
              <w:t>заявленных</w:t>
            </w:r>
            <w:r w:rsidRPr="00964A53">
              <w:rPr>
                <w:color w:val="1F1F1F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F1F1F"/>
                <w:w w:val="105"/>
                <w:sz w:val="28"/>
                <w:szCs w:val="28"/>
                <w:lang w:val="ru-RU"/>
              </w:rPr>
              <w:t>целей</w:t>
            </w:r>
            <w:r w:rsidRPr="00964A53">
              <w:rPr>
                <w:color w:val="1F1F1F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81818"/>
                <w:w w:val="105"/>
                <w:sz w:val="28"/>
                <w:szCs w:val="28"/>
                <w:lang w:val="ru-RU"/>
              </w:rPr>
              <w:t>регулирования</w:t>
            </w:r>
            <w:r w:rsidRPr="00964A53">
              <w:rPr>
                <w:color w:val="181818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C1C1C"/>
                <w:sz w:val="28"/>
                <w:szCs w:val="28"/>
                <w:lang w:val="ru-RU"/>
              </w:rPr>
              <w:t xml:space="preserve">(пункт </w:t>
            </w:r>
            <w:r w:rsidRPr="00964A53">
              <w:rPr>
                <w:color w:val="383838"/>
                <w:sz w:val="28"/>
                <w:szCs w:val="28"/>
                <w:lang w:val="ru-RU"/>
              </w:rPr>
              <w:t xml:space="preserve">3 </w:t>
            </w:r>
            <w:r w:rsidRPr="00964A53">
              <w:rPr>
                <w:color w:val="1A1A1A"/>
                <w:sz w:val="28"/>
                <w:szCs w:val="28"/>
                <w:lang w:val="ru-RU"/>
              </w:rPr>
              <w:t>настоящего</w:t>
            </w:r>
            <w:r w:rsidRPr="00964A53">
              <w:rPr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C1C1C"/>
                <w:sz w:val="28"/>
                <w:szCs w:val="28"/>
                <w:lang w:val="ru-RU"/>
              </w:rPr>
              <w:t>сводного</w:t>
            </w:r>
            <w:r w:rsidRPr="00964A53">
              <w:rPr>
                <w:color w:val="1C1C1C"/>
                <w:spacing w:val="1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F1F1F"/>
                <w:sz w:val="28"/>
                <w:szCs w:val="28"/>
                <w:lang w:val="ru-RU"/>
              </w:rPr>
              <w:t>отчета)</w:t>
            </w:r>
            <w:r w:rsidRPr="00964A53">
              <w:rPr>
                <w:color w:val="1F1F1F"/>
                <w:spacing w:val="-60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212121"/>
                <w:w w:val="105"/>
                <w:sz w:val="28"/>
                <w:szCs w:val="28"/>
                <w:lang w:val="ru-RU"/>
              </w:rPr>
              <w:t>посредством</w:t>
            </w:r>
            <w:r w:rsidRPr="00964A53">
              <w:rPr>
                <w:color w:val="212121"/>
                <w:spacing w:val="18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C1C1C"/>
                <w:w w:val="105"/>
                <w:sz w:val="28"/>
                <w:szCs w:val="28"/>
                <w:lang w:val="ru-RU"/>
              </w:rPr>
              <w:t>применения</w:t>
            </w:r>
            <w:r w:rsidRPr="00964A53">
              <w:rPr>
                <w:color w:val="1C1C1C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F1F1F"/>
                <w:w w:val="105"/>
                <w:sz w:val="28"/>
                <w:szCs w:val="28"/>
                <w:lang w:val="ru-RU"/>
              </w:rPr>
              <w:t>рассматриваемых вариантов</w:t>
            </w:r>
            <w:r w:rsidRPr="00964A53">
              <w:rPr>
                <w:color w:val="1F1F1F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212121"/>
                <w:w w:val="105"/>
                <w:sz w:val="28"/>
                <w:szCs w:val="28"/>
                <w:lang w:val="ru-RU"/>
              </w:rPr>
              <w:t>предлагаемого</w:t>
            </w:r>
            <w:r w:rsidRPr="00964A53">
              <w:rPr>
                <w:color w:val="212121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964A53">
              <w:rPr>
                <w:color w:val="1C1C1C"/>
                <w:w w:val="105"/>
                <w:sz w:val="28"/>
                <w:szCs w:val="28"/>
                <w:lang w:val="ru-RU"/>
              </w:rPr>
              <w:t>правового</w:t>
            </w:r>
            <w:r w:rsidR="009901F4">
              <w:rPr>
                <w:color w:val="1C1C1C"/>
                <w:w w:val="105"/>
                <w:sz w:val="28"/>
                <w:szCs w:val="28"/>
                <w:lang w:val="ru-RU"/>
              </w:rPr>
              <w:t xml:space="preserve"> регулирования</w:t>
            </w:r>
          </w:p>
        </w:tc>
        <w:tc>
          <w:tcPr>
            <w:tcW w:w="3170" w:type="dxa"/>
          </w:tcPr>
          <w:p w:rsidR="003C4FC3" w:rsidRPr="00964A53" w:rsidRDefault="00964A53" w:rsidP="00D45333">
            <w:pPr>
              <w:pStyle w:val="TableParagraph"/>
              <w:spacing w:before="75"/>
              <w:ind w:left="89"/>
              <w:rPr>
                <w:sz w:val="25"/>
                <w:lang w:val="ru-RU"/>
              </w:rPr>
            </w:pPr>
            <w:r>
              <w:rPr>
                <w:color w:val="181818"/>
                <w:w w:val="105"/>
                <w:sz w:val="28"/>
                <w:lang w:val="ru-RU"/>
              </w:rPr>
              <w:t>Цели будут достигнуты</w:t>
            </w:r>
          </w:p>
        </w:tc>
      </w:tr>
      <w:tr w:rsidR="009901F4" w:rsidTr="008C44EA">
        <w:trPr>
          <w:trHeight w:val="1894"/>
        </w:trPr>
        <w:tc>
          <w:tcPr>
            <w:tcW w:w="4930" w:type="dxa"/>
          </w:tcPr>
          <w:p w:rsidR="009901F4" w:rsidRPr="009901F4" w:rsidRDefault="009901F4" w:rsidP="009901F4">
            <w:pPr>
              <w:pStyle w:val="TableParagraph"/>
              <w:spacing w:before="101" w:line="232" w:lineRule="auto"/>
              <w:ind w:left="84" w:right="152"/>
              <w:rPr>
                <w:color w:val="1F1F1F"/>
                <w:sz w:val="28"/>
                <w:szCs w:val="28"/>
                <w:lang w:val="ru-RU"/>
              </w:rPr>
            </w:pPr>
            <w:r w:rsidRPr="009901F4">
              <w:rPr>
                <w:color w:val="1F1F1F"/>
                <w:sz w:val="28"/>
                <w:szCs w:val="28"/>
              </w:rPr>
              <w:t xml:space="preserve">9.6. </w:t>
            </w:r>
            <w:r>
              <w:rPr>
                <w:color w:val="1F1F1F"/>
                <w:sz w:val="28"/>
                <w:szCs w:val="28"/>
                <w:lang w:val="ru-RU"/>
              </w:rPr>
              <w:t>Оценка рисков неблагоприятных последствий</w:t>
            </w:r>
          </w:p>
        </w:tc>
        <w:tc>
          <w:tcPr>
            <w:tcW w:w="3170" w:type="dxa"/>
          </w:tcPr>
          <w:p w:rsidR="009901F4" w:rsidRPr="00044ABE" w:rsidRDefault="00044ABE" w:rsidP="008222CF">
            <w:pPr>
              <w:pStyle w:val="TableParagraph"/>
              <w:spacing w:before="75"/>
              <w:ind w:left="89"/>
              <w:rPr>
                <w:color w:val="181818"/>
                <w:w w:val="105"/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Сокращение зеленых насаждений</w:t>
            </w:r>
          </w:p>
        </w:tc>
      </w:tr>
    </w:tbl>
    <w:p w:rsidR="008C44EA" w:rsidRPr="008C44EA" w:rsidRDefault="008C44EA" w:rsidP="008C44EA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9.7. </w:t>
      </w:r>
      <w:r w:rsidRPr="008C44EA">
        <w:rPr>
          <w:rFonts w:ascii="Times New Roman" w:hAnsi="Times New Roman" w:cs="Times New Roman"/>
          <w:b/>
          <w:sz w:val="28"/>
        </w:rPr>
        <w:t>Обоснование выбора предпочтительного варианта решения выявленной проблемы</w:t>
      </w:r>
      <w:r>
        <w:rPr>
          <w:rFonts w:ascii="Times New Roman" w:hAnsi="Times New Roman" w:cs="Times New Roman"/>
          <w:b/>
          <w:sz w:val="28"/>
        </w:rPr>
        <w:t>:</w:t>
      </w:r>
    </w:p>
    <w:p w:rsidR="003C4FC3" w:rsidRPr="005B54EF" w:rsidRDefault="005B54EF" w:rsidP="008C44EA">
      <w:pPr>
        <w:spacing w:before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Утверждение</w:t>
      </w:r>
      <w:r w:rsidR="00B47E91" w:rsidRPr="005B54EF">
        <w:rPr>
          <w:rFonts w:ascii="Times New Roman" w:hAnsi="Times New Roman" w:cs="Times New Roman"/>
          <w:sz w:val="28"/>
        </w:rPr>
        <w:t xml:space="preserve"> </w:t>
      </w:r>
      <w:r w:rsidR="00DC059A">
        <w:rPr>
          <w:rFonts w:ascii="Times New Roman" w:hAnsi="Times New Roman" w:cs="Times New Roman"/>
          <w:sz w:val="28"/>
        </w:rPr>
        <w:t xml:space="preserve">проекта </w:t>
      </w:r>
      <w:r w:rsidR="00044ABE">
        <w:rPr>
          <w:rFonts w:ascii="Times New Roman" w:hAnsi="Times New Roman" w:cs="Times New Roman"/>
          <w:sz w:val="28"/>
        </w:rPr>
        <w:t xml:space="preserve">постановления </w:t>
      </w:r>
      <w:r w:rsidR="00DC059A" w:rsidRPr="007E5BA0">
        <w:rPr>
          <w:rFonts w:ascii="Times New Roman" w:hAnsi="Times New Roman" w:cs="Times New Roman"/>
          <w:sz w:val="28"/>
          <w:szCs w:val="28"/>
        </w:rPr>
        <w:t>«</w:t>
      </w:r>
      <w:r w:rsidR="00DC059A" w:rsidRPr="007E5BA0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proofErr w:type="gramStart"/>
      <w:r w:rsidR="00DC059A" w:rsidRPr="007E5BA0">
        <w:rPr>
          <w:rFonts w:ascii="Times New Roman" w:hAnsi="Times New Roman" w:cs="Times New Roman"/>
          <w:sz w:val="28"/>
          <w:szCs w:val="28"/>
          <w:lang w:eastAsia="ar-SA"/>
        </w:rPr>
        <w:t xml:space="preserve">создании </w:t>
      </w:r>
      <w:r w:rsidR="00DC059A" w:rsidRPr="007E5BA0">
        <w:rPr>
          <w:rFonts w:ascii="Times New Roman" w:hAnsi="Times New Roman" w:cs="Times New Roman"/>
          <w:sz w:val="28"/>
          <w:szCs w:val="28"/>
        </w:rPr>
        <w:t xml:space="preserve"> особо</w:t>
      </w:r>
      <w:proofErr w:type="gramEnd"/>
      <w:r w:rsidR="00DC059A" w:rsidRPr="007E5BA0">
        <w:rPr>
          <w:rFonts w:ascii="Times New Roman" w:hAnsi="Times New Roman" w:cs="Times New Roman"/>
          <w:sz w:val="28"/>
          <w:szCs w:val="28"/>
        </w:rPr>
        <w:t xml:space="preserve"> охраняемой природной территории местного значения муниципального образования городской округ город-курорт Сочи Краснодарского края природной рекреационной зоны «Сквер по </w:t>
      </w:r>
      <w:proofErr w:type="spellStart"/>
      <w:r w:rsidR="00DC059A" w:rsidRPr="007E5BA0">
        <w:rPr>
          <w:rFonts w:ascii="Times New Roman" w:hAnsi="Times New Roman" w:cs="Times New Roman"/>
          <w:sz w:val="28"/>
          <w:szCs w:val="28"/>
        </w:rPr>
        <w:t>ул.Конституции</w:t>
      </w:r>
      <w:proofErr w:type="spellEnd"/>
      <w:r w:rsidR="00DC059A" w:rsidRPr="007E5BA0">
        <w:rPr>
          <w:rFonts w:ascii="Times New Roman" w:hAnsi="Times New Roman" w:cs="Times New Roman"/>
          <w:sz w:val="28"/>
          <w:szCs w:val="28"/>
        </w:rPr>
        <w:t>»</w:t>
      </w:r>
      <w:r w:rsidR="00DC059A">
        <w:rPr>
          <w:rFonts w:ascii="Times New Roman" w:hAnsi="Times New Roman" w:cs="Times New Roman"/>
          <w:sz w:val="28"/>
          <w:szCs w:val="28"/>
        </w:rPr>
        <w:t>.</w:t>
      </w:r>
    </w:p>
    <w:p w:rsidR="001F28FA" w:rsidRPr="001F28FA" w:rsidRDefault="001F28FA" w:rsidP="001F28FA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9.8. </w:t>
      </w:r>
      <w:r w:rsidRPr="001F28FA">
        <w:rPr>
          <w:rFonts w:ascii="Times New Roman" w:hAnsi="Times New Roman" w:cs="Times New Roman"/>
          <w:b/>
          <w:sz w:val="28"/>
        </w:rPr>
        <w:t>Детальное описание предлагаемого варианта решения проблемы:</w:t>
      </w:r>
    </w:p>
    <w:p w:rsidR="004C539A" w:rsidRPr="005B54EF" w:rsidRDefault="005B54EF" w:rsidP="005B54EF">
      <w:pPr>
        <w:spacing w:before="240"/>
        <w:ind w:firstLine="708"/>
        <w:jc w:val="both"/>
        <w:rPr>
          <w:rFonts w:ascii="Times New Roman" w:hAnsi="Times New Roman" w:cs="Times New Roman"/>
          <w:sz w:val="28"/>
        </w:rPr>
      </w:pPr>
      <w:r w:rsidRPr="005B54EF">
        <w:rPr>
          <w:rFonts w:ascii="Times New Roman" w:hAnsi="Times New Roman" w:cs="Times New Roman"/>
          <w:sz w:val="28"/>
        </w:rPr>
        <w:t>Утверждение</w:t>
      </w:r>
      <w:r w:rsidR="004C539A" w:rsidRPr="005B54EF">
        <w:rPr>
          <w:rFonts w:ascii="Times New Roman" w:hAnsi="Times New Roman" w:cs="Times New Roman"/>
          <w:sz w:val="28"/>
        </w:rPr>
        <w:t xml:space="preserve"> </w:t>
      </w:r>
      <w:r w:rsidR="00DC059A">
        <w:rPr>
          <w:rFonts w:ascii="Times New Roman" w:hAnsi="Times New Roman" w:cs="Times New Roman"/>
          <w:sz w:val="28"/>
        </w:rPr>
        <w:t xml:space="preserve">постановления </w:t>
      </w:r>
      <w:r w:rsidR="00DC059A" w:rsidRPr="007E5BA0">
        <w:rPr>
          <w:rFonts w:ascii="Times New Roman" w:hAnsi="Times New Roman" w:cs="Times New Roman"/>
          <w:sz w:val="28"/>
          <w:szCs w:val="28"/>
        </w:rPr>
        <w:t>«</w:t>
      </w:r>
      <w:r w:rsidR="00DC059A" w:rsidRPr="007E5BA0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proofErr w:type="gramStart"/>
      <w:r w:rsidR="00DC059A" w:rsidRPr="007E5BA0">
        <w:rPr>
          <w:rFonts w:ascii="Times New Roman" w:hAnsi="Times New Roman" w:cs="Times New Roman"/>
          <w:sz w:val="28"/>
          <w:szCs w:val="28"/>
          <w:lang w:eastAsia="ar-SA"/>
        </w:rPr>
        <w:t xml:space="preserve">создании </w:t>
      </w:r>
      <w:r w:rsidR="00DC059A" w:rsidRPr="007E5BA0">
        <w:rPr>
          <w:rFonts w:ascii="Times New Roman" w:hAnsi="Times New Roman" w:cs="Times New Roman"/>
          <w:sz w:val="28"/>
          <w:szCs w:val="28"/>
        </w:rPr>
        <w:t xml:space="preserve"> особо</w:t>
      </w:r>
      <w:proofErr w:type="gramEnd"/>
      <w:r w:rsidR="00DC059A" w:rsidRPr="007E5BA0">
        <w:rPr>
          <w:rFonts w:ascii="Times New Roman" w:hAnsi="Times New Roman" w:cs="Times New Roman"/>
          <w:sz w:val="28"/>
          <w:szCs w:val="28"/>
        </w:rPr>
        <w:t xml:space="preserve"> охраняемой природной территории местного значения муниципального образования городской округ город-курорт Сочи Краснодарского края природной рекреационной зоны «Сквер по </w:t>
      </w:r>
      <w:proofErr w:type="spellStart"/>
      <w:r w:rsidR="00DC059A" w:rsidRPr="007E5BA0">
        <w:rPr>
          <w:rFonts w:ascii="Times New Roman" w:hAnsi="Times New Roman" w:cs="Times New Roman"/>
          <w:sz w:val="28"/>
          <w:szCs w:val="28"/>
        </w:rPr>
        <w:t>ул.Конституции</w:t>
      </w:r>
      <w:proofErr w:type="spellEnd"/>
      <w:r w:rsidR="00DC059A" w:rsidRPr="007E5BA0">
        <w:rPr>
          <w:rFonts w:ascii="Times New Roman" w:hAnsi="Times New Roman" w:cs="Times New Roman"/>
          <w:sz w:val="28"/>
          <w:szCs w:val="28"/>
        </w:rPr>
        <w:t>»</w:t>
      </w:r>
    </w:p>
    <w:p w:rsidR="001F28FA" w:rsidRDefault="001F28FA" w:rsidP="001F28FA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10. </w:t>
      </w:r>
      <w:r w:rsidRPr="001F28FA">
        <w:rPr>
          <w:rFonts w:ascii="Times New Roman" w:hAnsi="Times New Roman" w:cs="Times New Roman"/>
          <w:b/>
          <w:sz w:val="28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Pr="001F28FA">
        <w:rPr>
          <w:rFonts w:ascii="Times New Roman" w:hAnsi="Times New Roman" w:cs="Times New Roman"/>
          <w:sz w:val="28"/>
        </w:rPr>
        <w:t xml:space="preserve"> Нет</w:t>
      </w:r>
    </w:p>
    <w:p w:rsidR="00EB0010" w:rsidRPr="00EB0010" w:rsidRDefault="00EB0010" w:rsidP="00EB0010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 w:rsidRPr="00EB0010">
        <w:rPr>
          <w:rFonts w:ascii="Times New Roman" w:hAnsi="Times New Roman" w:cs="Times New Roman"/>
          <w:b/>
          <w:sz w:val="28"/>
        </w:rPr>
        <w:lastRenderedPageBreak/>
        <w:t>10.6. Предполагаемая дата вступления в силу нормативного правового акта:</w:t>
      </w:r>
    </w:p>
    <w:p w:rsidR="00EB0010" w:rsidRPr="00EB0010" w:rsidRDefault="00695FB0" w:rsidP="00695FB0">
      <w:pPr>
        <w:jc w:val="both"/>
        <w:rPr>
          <w:rFonts w:ascii="Times New Roman" w:hAnsi="Times New Roman" w:cs="Times New Roman"/>
          <w:sz w:val="28"/>
        </w:rPr>
      </w:pPr>
      <w:r w:rsidRPr="002F0AEB">
        <w:rPr>
          <w:rFonts w:ascii="Times New Roman" w:hAnsi="Times New Roman" w:cs="Times New Roman"/>
          <w:sz w:val="28"/>
        </w:rPr>
        <w:t xml:space="preserve">Вступает в силу со дня его официального опубликования (ориентировочно — </w:t>
      </w:r>
      <w:r w:rsidR="00733D1A">
        <w:rPr>
          <w:rFonts w:ascii="Times New Roman" w:hAnsi="Times New Roman" w:cs="Times New Roman"/>
          <w:sz w:val="28"/>
        </w:rPr>
        <w:t>январь 2022</w:t>
      </w:r>
      <w:r w:rsidRPr="002F0AEB">
        <w:rPr>
          <w:rFonts w:ascii="Times New Roman" w:hAnsi="Times New Roman" w:cs="Times New Roman"/>
          <w:sz w:val="28"/>
        </w:rPr>
        <w:t xml:space="preserve"> года).</w:t>
      </w:r>
    </w:p>
    <w:p w:rsidR="00EB0010" w:rsidRPr="00EB0010" w:rsidRDefault="00786E71" w:rsidP="00EB0010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10.7. </w:t>
      </w:r>
      <w:r w:rsidR="00EB0010" w:rsidRPr="00786E71">
        <w:rPr>
          <w:rFonts w:ascii="Times New Roman" w:hAnsi="Times New Roman" w:cs="Times New Roman"/>
          <w:b/>
          <w:sz w:val="28"/>
        </w:rPr>
        <w:t>Необходимость установления переходного периода и (или) отсрочки введения предлагаемого правового регулирования:</w:t>
      </w:r>
      <w:r>
        <w:rPr>
          <w:rFonts w:ascii="Times New Roman" w:hAnsi="Times New Roman" w:cs="Times New Roman"/>
          <w:sz w:val="28"/>
        </w:rPr>
        <w:t xml:space="preserve"> Нет</w:t>
      </w:r>
    </w:p>
    <w:p w:rsidR="00EB0010" w:rsidRPr="00EB0010" w:rsidRDefault="00EB0010" w:rsidP="00EB0010">
      <w:pPr>
        <w:spacing w:before="240"/>
        <w:jc w:val="both"/>
        <w:rPr>
          <w:rFonts w:ascii="Times New Roman" w:hAnsi="Times New Roman" w:cs="Times New Roman"/>
          <w:sz w:val="28"/>
        </w:rPr>
      </w:pPr>
      <w:r w:rsidRPr="00EB0010">
        <w:rPr>
          <w:rFonts w:ascii="Times New Roman" w:hAnsi="Times New Roman" w:cs="Times New Roman"/>
          <w:sz w:val="28"/>
        </w:rPr>
        <w:t>а) срок переходного периода: 0 дней с даты принятия проекта муниципального</w:t>
      </w:r>
    </w:p>
    <w:p w:rsidR="00EB0010" w:rsidRPr="00EB0010" w:rsidRDefault="00EB0010" w:rsidP="00EB0010">
      <w:pPr>
        <w:spacing w:before="240"/>
        <w:jc w:val="both"/>
        <w:rPr>
          <w:rFonts w:ascii="Times New Roman" w:hAnsi="Times New Roman" w:cs="Times New Roman"/>
          <w:sz w:val="28"/>
        </w:rPr>
      </w:pPr>
      <w:r w:rsidRPr="00EB0010">
        <w:rPr>
          <w:rFonts w:ascii="Times New Roman" w:hAnsi="Times New Roman" w:cs="Times New Roman"/>
          <w:sz w:val="28"/>
        </w:rPr>
        <w:t>нормативного правового акта;</w:t>
      </w:r>
    </w:p>
    <w:p w:rsidR="00EB0010" w:rsidRPr="00EB0010" w:rsidRDefault="00EB0010" w:rsidP="00EB0010">
      <w:pPr>
        <w:spacing w:before="240"/>
        <w:jc w:val="both"/>
        <w:rPr>
          <w:rFonts w:ascii="Times New Roman" w:hAnsi="Times New Roman" w:cs="Times New Roman"/>
          <w:sz w:val="28"/>
        </w:rPr>
      </w:pPr>
      <w:r w:rsidRPr="00EB0010">
        <w:rPr>
          <w:rFonts w:ascii="Times New Roman" w:hAnsi="Times New Roman" w:cs="Times New Roman"/>
          <w:sz w:val="28"/>
        </w:rPr>
        <w:t>6) отсрочка введения предлагаемого правового регулирования: 0 дней с даты принятия проекта муниципально</w:t>
      </w:r>
      <w:r w:rsidR="00786E71">
        <w:rPr>
          <w:rFonts w:ascii="Times New Roman" w:hAnsi="Times New Roman" w:cs="Times New Roman"/>
          <w:sz w:val="28"/>
        </w:rPr>
        <w:t>го нормативного правового акта;</w:t>
      </w:r>
    </w:p>
    <w:p w:rsidR="00EB0010" w:rsidRPr="00786E71" w:rsidRDefault="00EB0010" w:rsidP="00EB0010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 w:rsidRPr="00786E71">
        <w:rPr>
          <w:rFonts w:ascii="Times New Roman" w:hAnsi="Times New Roman" w:cs="Times New Roman"/>
          <w:b/>
          <w:sz w:val="28"/>
        </w:rPr>
        <w:t>10.8.</w:t>
      </w:r>
      <w:r w:rsidRPr="00786E71">
        <w:rPr>
          <w:rFonts w:ascii="Times New Roman" w:hAnsi="Times New Roman" w:cs="Times New Roman"/>
          <w:b/>
          <w:sz w:val="28"/>
        </w:rPr>
        <w:tab/>
        <w:t>Необходимость распростр</w:t>
      </w:r>
      <w:r w:rsidR="0036294E">
        <w:rPr>
          <w:rFonts w:ascii="Times New Roman" w:hAnsi="Times New Roman" w:cs="Times New Roman"/>
          <w:b/>
          <w:sz w:val="28"/>
        </w:rPr>
        <w:t xml:space="preserve">анения предлагаемого </w:t>
      </w:r>
      <w:r w:rsidR="00786E71">
        <w:rPr>
          <w:rFonts w:ascii="Times New Roman" w:hAnsi="Times New Roman" w:cs="Times New Roman"/>
          <w:b/>
          <w:sz w:val="28"/>
        </w:rPr>
        <w:t xml:space="preserve">правового </w:t>
      </w:r>
      <w:r w:rsidRPr="00786E71">
        <w:rPr>
          <w:rFonts w:ascii="Times New Roman" w:hAnsi="Times New Roman" w:cs="Times New Roman"/>
          <w:b/>
          <w:sz w:val="28"/>
        </w:rPr>
        <w:t>регулирования на ранее возникшие отношения:</w:t>
      </w:r>
      <w:r w:rsidRPr="00EB0010">
        <w:rPr>
          <w:rFonts w:ascii="Times New Roman" w:hAnsi="Times New Roman" w:cs="Times New Roman"/>
          <w:sz w:val="28"/>
        </w:rPr>
        <w:t xml:space="preserve"> нет</w:t>
      </w:r>
    </w:p>
    <w:p w:rsidR="00EB0010" w:rsidRPr="00EB0010" w:rsidRDefault="00786E71" w:rsidP="00EB0010">
      <w:pPr>
        <w:spacing w:before="240"/>
        <w:jc w:val="both"/>
        <w:rPr>
          <w:rFonts w:ascii="Times New Roman" w:hAnsi="Times New Roman" w:cs="Times New Roman"/>
          <w:sz w:val="28"/>
        </w:rPr>
      </w:pPr>
      <w:r w:rsidRPr="00786E71">
        <w:rPr>
          <w:rFonts w:ascii="Times New Roman" w:hAnsi="Times New Roman" w:cs="Times New Roman"/>
          <w:b/>
          <w:sz w:val="28"/>
        </w:rPr>
        <w:t>10.8.1. </w:t>
      </w:r>
      <w:r w:rsidR="00EB0010" w:rsidRPr="00786E71">
        <w:rPr>
          <w:rFonts w:ascii="Times New Roman" w:hAnsi="Times New Roman" w:cs="Times New Roman"/>
          <w:b/>
          <w:sz w:val="28"/>
        </w:rPr>
        <w:t>Период распространения на ранее возникшие отношения:</w:t>
      </w:r>
      <w:r w:rsidR="00C374ED">
        <w:rPr>
          <w:rFonts w:ascii="Times New Roman" w:hAnsi="Times New Roman" w:cs="Times New Roman"/>
          <w:sz w:val="28"/>
        </w:rPr>
        <w:t xml:space="preserve"> Нет</w:t>
      </w:r>
    </w:p>
    <w:p w:rsidR="00EB0010" w:rsidRDefault="00786E71" w:rsidP="00EB0010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10.9. </w:t>
      </w:r>
      <w:r w:rsidR="00EB0010" w:rsidRPr="00786E71">
        <w:rPr>
          <w:rFonts w:ascii="Times New Roman" w:hAnsi="Times New Roman" w:cs="Times New Roman"/>
          <w:b/>
          <w:sz w:val="28"/>
        </w:rPr>
        <w:t xml:space="preserve">Обоснование необходимости установления переходного периода и (или) отсрочки вступления в силу нормативного правового акта либо </w:t>
      </w:r>
      <w:r w:rsidR="005B54EF">
        <w:rPr>
          <w:rFonts w:ascii="Times New Roman" w:hAnsi="Times New Roman" w:cs="Times New Roman"/>
          <w:b/>
          <w:sz w:val="28"/>
        </w:rPr>
        <w:t>необходимости рас</w:t>
      </w:r>
      <w:r w:rsidR="00EB0010" w:rsidRPr="00786E71">
        <w:rPr>
          <w:rFonts w:ascii="Times New Roman" w:hAnsi="Times New Roman" w:cs="Times New Roman"/>
          <w:b/>
          <w:sz w:val="28"/>
        </w:rPr>
        <w:t>пространения предлагаемого правового регулирования на ранее возникшие отношения:</w:t>
      </w:r>
      <w:r w:rsidR="00EB0010" w:rsidRPr="00EB0010">
        <w:rPr>
          <w:rFonts w:ascii="Times New Roman" w:hAnsi="Times New Roman" w:cs="Times New Roman"/>
          <w:sz w:val="28"/>
        </w:rPr>
        <w:t xml:space="preserve"> Нет</w:t>
      </w:r>
    </w:p>
    <w:p w:rsidR="00424BC9" w:rsidRDefault="00424BC9" w:rsidP="00EB0010">
      <w:pPr>
        <w:spacing w:before="240"/>
        <w:jc w:val="both"/>
        <w:rPr>
          <w:rFonts w:ascii="Times New Roman" w:hAnsi="Times New Roman" w:cs="Times New Roman"/>
          <w:sz w:val="28"/>
        </w:rPr>
      </w:pPr>
    </w:p>
    <w:p w:rsidR="005B54EF" w:rsidRPr="005B54EF" w:rsidRDefault="00DC059A" w:rsidP="005B54EF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Исполняющий обязанности д</w:t>
      </w:r>
      <w:r w:rsidR="005B54EF" w:rsidRPr="005B54EF">
        <w:rPr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5B54EF" w:rsidRPr="005B54EF">
        <w:rPr>
          <w:rFonts w:ascii="Times New Roman" w:hAnsi="Times New Roman" w:cs="Times New Roman"/>
          <w:bCs/>
          <w:sz w:val="28"/>
          <w:szCs w:val="28"/>
        </w:rPr>
        <w:t xml:space="preserve"> департамента</w:t>
      </w:r>
    </w:p>
    <w:p w:rsidR="005B54EF" w:rsidRPr="005B54EF" w:rsidRDefault="005B54EF" w:rsidP="005B54EF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4EF">
        <w:rPr>
          <w:rFonts w:ascii="Times New Roman" w:hAnsi="Times New Roman" w:cs="Times New Roman"/>
          <w:bCs/>
          <w:sz w:val="28"/>
          <w:szCs w:val="28"/>
        </w:rPr>
        <w:t>по охране окружающей среды,</w:t>
      </w:r>
    </w:p>
    <w:p w:rsidR="005B54EF" w:rsidRPr="005B54EF" w:rsidRDefault="00DC059A" w:rsidP="005B54EF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лесопаркового, сельского хозяйства </w:t>
      </w:r>
      <w:r w:rsidR="005B54EF" w:rsidRPr="005B54EF">
        <w:rPr>
          <w:rFonts w:ascii="Times New Roman" w:hAnsi="Times New Roman" w:cs="Times New Roman"/>
          <w:bCs/>
          <w:sz w:val="28"/>
          <w:szCs w:val="28"/>
        </w:rPr>
        <w:t>и</w:t>
      </w:r>
    </w:p>
    <w:p w:rsidR="005B54EF" w:rsidRPr="005B54EF" w:rsidRDefault="005B54EF" w:rsidP="005B54EF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4EF">
        <w:rPr>
          <w:rFonts w:ascii="Times New Roman" w:hAnsi="Times New Roman" w:cs="Times New Roman"/>
          <w:bCs/>
          <w:sz w:val="28"/>
          <w:szCs w:val="28"/>
        </w:rPr>
        <w:t>промышленности администрации</w:t>
      </w:r>
    </w:p>
    <w:p w:rsidR="005B54EF" w:rsidRPr="005B54EF" w:rsidRDefault="005B54EF" w:rsidP="005B54E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4E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B54EF" w:rsidRPr="005B54EF" w:rsidRDefault="005B54EF" w:rsidP="005B54E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4EF">
        <w:rPr>
          <w:rFonts w:ascii="Times New Roman" w:hAnsi="Times New Roman" w:cs="Times New Roman"/>
          <w:sz w:val="28"/>
          <w:szCs w:val="28"/>
        </w:rPr>
        <w:t>городской округ город-курорт</w:t>
      </w:r>
    </w:p>
    <w:p w:rsidR="005B54EF" w:rsidRPr="005B54EF" w:rsidRDefault="005B54EF" w:rsidP="005B54EF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4EF">
        <w:rPr>
          <w:rFonts w:ascii="Times New Roman" w:hAnsi="Times New Roman" w:cs="Times New Roman"/>
          <w:sz w:val="28"/>
          <w:szCs w:val="28"/>
        </w:rPr>
        <w:t>Сочи Краснодарского края</w:t>
      </w:r>
      <w:r w:rsidRPr="005B54E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B54E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C059A">
        <w:rPr>
          <w:rFonts w:ascii="Times New Roman" w:hAnsi="Times New Roman" w:cs="Times New Roman"/>
          <w:bCs/>
          <w:sz w:val="28"/>
          <w:szCs w:val="28"/>
        </w:rPr>
        <w:t>Е.В.Глебчук</w:t>
      </w:r>
    </w:p>
    <w:p w:rsidR="001F28FA" w:rsidRPr="008C44EA" w:rsidRDefault="001F28FA" w:rsidP="008C44EA">
      <w:pPr>
        <w:spacing w:before="240"/>
        <w:ind w:firstLine="708"/>
        <w:jc w:val="both"/>
        <w:rPr>
          <w:rFonts w:ascii="Times New Roman" w:hAnsi="Times New Roman" w:cs="Times New Roman"/>
          <w:sz w:val="28"/>
        </w:rPr>
      </w:pPr>
    </w:p>
    <w:sectPr w:rsidR="001F28FA" w:rsidRPr="008C44EA" w:rsidSect="002F0A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CD"/>
    <w:rsid w:val="000175BD"/>
    <w:rsid w:val="00044ABE"/>
    <w:rsid w:val="00090B54"/>
    <w:rsid w:val="00113ACD"/>
    <w:rsid w:val="00157F7B"/>
    <w:rsid w:val="001D18A5"/>
    <w:rsid w:val="001E69CD"/>
    <w:rsid w:val="001F28FA"/>
    <w:rsid w:val="002162FC"/>
    <w:rsid w:val="0024462C"/>
    <w:rsid w:val="002457FE"/>
    <w:rsid w:val="002B7459"/>
    <w:rsid w:val="002F0AEB"/>
    <w:rsid w:val="0030186A"/>
    <w:rsid w:val="00315DF7"/>
    <w:rsid w:val="00327391"/>
    <w:rsid w:val="00344387"/>
    <w:rsid w:val="00352ECD"/>
    <w:rsid w:val="003622A0"/>
    <w:rsid w:val="0036294E"/>
    <w:rsid w:val="003C49F5"/>
    <w:rsid w:val="003C4FC3"/>
    <w:rsid w:val="003C7743"/>
    <w:rsid w:val="00424BC9"/>
    <w:rsid w:val="00443174"/>
    <w:rsid w:val="004C539A"/>
    <w:rsid w:val="004E32ED"/>
    <w:rsid w:val="004F7FB4"/>
    <w:rsid w:val="00515FF7"/>
    <w:rsid w:val="005A3A0E"/>
    <w:rsid w:val="005B44C8"/>
    <w:rsid w:val="005B54EF"/>
    <w:rsid w:val="005B6430"/>
    <w:rsid w:val="005F3076"/>
    <w:rsid w:val="006701DA"/>
    <w:rsid w:val="00693118"/>
    <w:rsid w:val="00695FB0"/>
    <w:rsid w:val="006A7B81"/>
    <w:rsid w:val="00733D1A"/>
    <w:rsid w:val="00756C37"/>
    <w:rsid w:val="00773820"/>
    <w:rsid w:val="00786E71"/>
    <w:rsid w:val="007B42B9"/>
    <w:rsid w:val="007E5BA0"/>
    <w:rsid w:val="008222CF"/>
    <w:rsid w:val="00893A9C"/>
    <w:rsid w:val="008C44EA"/>
    <w:rsid w:val="008E11F2"/>
    <w:rsid w:val="00946FA1"/>
    <w:rsid w:val="00964A53"/>
    <w:rsid w:val="009901F4"/>
    <w:rsid w:val="009D298D"/>
    <w:rsid w:val="00A33D5A"/>
    <w:rsid w:val="00A37362"/>
    <w:rsid w:val="00B061AD"/>
    <w:rsid w:val="00B220BA"/>
    <w:rsid w:val="00B40D3A"/>
    <w:rsid w:val="00B45334"/>
    <w:rsid w:val="00B47E91"/>
    <w:rsid w:val="00B56402"/>
    <w:rsid w:val="00B66A94"/>
    <w:rsid w:val="00C374ED"/>
    <w:rsid w:val="00C53711"/>
    <w:rsid w:val="00C5377A"/>
    <w:rsid w:val="00D97489"/>
    <w:rsid w:val="00DA25D7"/>
    <w:rsid w:val="00DC059A"/>
    <w:rsid w:val="00E04D96"/>
    <w:rsid w:val="00E65BD2"/>
    <w:rsid w:val="00E90A2F"/>
    <w:rsid w:val="00EA1164"/>
    <w:rsid w:val="00EB0010"/>
    <w:rsid w:val="00F00E29"/>
    <w:rsid w:val="00F4555E"/>
    <w:rsid w:val="00F51F6F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5DD4"/>
  <w15:chartTrackingRefBased/>
  <w15:docId w15:val="{6B161B49-53B4-491B-BB8E-7BB235E1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0186A"/>
    <w:pPr>
      <w:widowControl w:val="0"/>
      <w:autoSpaceDE w:val="0"/>
      <w:autoSpaceDN w:val="0"/>
      <w:spacing w:after="0" w:line="240" w:lineRule="auto"/>
      <w:ind w:left="316" w:hanging="503"/>
      <w:jc w:val="both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4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73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7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30186A"/>
    <w:rPr>
      <w:rFonts w:ascii="Times New Roman" w:eastAsia="Times New Roman" w:hAnsi="Times New Roman" w:cs="Times New Roman"/>
      <w:sz w:val="29"/>
      <w:szCs w:val="29"/>
    </w:rPr>
  </w:style>
  <w:style w:type="table" w:styleId="a3">
    <w:name w:val="Table Grid"/>
    <w:basedOn w:val="a1"/>
    <w:uiPriority w:val="39"/>
    <w:rsid w:val="0030186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C4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D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188D-8848-4B61-9B97-0F47FF05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Кормилицын Семен Александрович</dc:creator>
  <cp:keywords/>
  <dc:description/>
  <cp:lastModifiedBy>Кирина Анна Юрьевна</cp:lastModifiedBy>
  <cp:revision>3</cp:revision>
  <cp:lastPrinted>2022-01-11T14:01:00Z</cp:lastPrinted>
  <dcterms:created xsi:type="dcterms:W3CDTF">2022-01-11T13:24:00Z</dcterms:created>
  <dcterms:modified xsi:type="dcterms:W3CDTF">2022-01-11T14:05:00Z</dcterms:modified>
</cp:coreProperties>
</file>