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47" w:rsidRPr="00843456" w:rsidRDefault="00955B47" w:rsidP="00955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456">
        <w:rPr>
          <w:sz w:val="28"/>
          <w:szCs w:val="28"/>
        </w:rPr>
        <w:t>СМЕТА</w:t>
      </w:r>
    </w:p>
    <w:p w:rsidR="00955B47" w:rsidRPr="00843456" w:rsidRDefault="00955B47" w:rsidP="00955B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456">
        <w:rPr>
          <w:sz w:val="28"/>
          <w:szCs w:val="28"/>
        </w:rPr>
        <w:t>НА РЕАЛИЗАЦИЮ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818"/>
        <w:gridCol w:w="1275"/>
        <w:gridCol w:w="1701"/>
      </w:tblGrid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N 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Наименование статьи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Сумма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Примечание</w:t>
            </w:r>
          </w:p>
        </w:tc>
      </w:tr>
      <w:tr w:rsidR="00955B47" w:rsidRPr="003C4196" w:rsidTr="001534E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Задача N 1. 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</w:t>
            </w: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Создание условий для сохранения, пропаганды и развития историко-культурных традиций кубанского казачества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Обеспечение участия членов казачьих дружин в совещаниях, советах атаманов, парадах исторических полков Кубанского казачьего войска, посвященных реабилитации кубанского казачества, созданию Кубанского казачьего войска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Создание условий для обеспечения участия членов казачьих дружин и творческих коллективов для участия в фольклорном фестивале на Тамани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1.1.1.3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субсидий районным казачьим обществам ЧОКО КВКО города Сочи на 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Создание условий для патриотического воспитания молодежи в казачьих обществах, членов казачьих обществ ЧОКО КВКО города Сочи, пребывающих в запасе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1.1.2.1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субсидий районным казачьим обществам ЧОКО КВКО города Сочи для проведения военно-патриотических, физкультурно-оздоровительных мероприятий, военно-полевых сборов с участием членов казачьих обществ ЧОКО КВКО города Сочи, пребывающих в запасе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Создание условий для эстетического, патриотического воспитания и образования детей с целью изучения традиционной культуры и истории кубанского казачества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1.1.3.1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субсидий районным казачьим обществам ЧОКО КВКО города Сочи для приобретения комплектов наглядной агитации, литературы, элементов казачьей формы для учащихся классов и групп казачьей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Задача N 2. Создание финансовых, правовых, методических, информационных и организационных механизмов для развития кубанского казачества и привлечения его к государственной и иной службе</w:t>
            </w: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2.1.1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2.1.1.1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субсидий районным казачьим обществам ЧОКО КВКО города Сочи на организацию участия членов казачьих дружин в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2.1.1.2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субсидии на обеспечение членов казачьих обществ, участвующих в охране общественного порядка, казачьей формой, удостоверениями и нагрудными знаками (жетонами) дружинника, палатками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2.1.1.3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субсидии на участие членов казачьих дружин в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2.1.1.4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субсидии на поддержку социально ориентированных казачьих обществ, осуществляющих деятельность дружины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  <w:jc w:val="center"/>
            </w:pPr>
            <w:r w:rsidRPr="003C4196">
              <w:t>2.1.1.5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Предоставление субсидии на поддержку социально ориентированных казачьих обществ, осуществляющих участие в охране общественного порядка в местах массового скопления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  <w:tr w:rsidR="00955B47" w:rsidRPr="003C4196" w:rsidTr="001534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  <w:r w:rsidRPr="003C419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47" w:rsidRPr="003C4196" w:rsidRDefault="00955B47" w:rsidP="001534E4">
            <w:pPr>
              <w:autoSpaceDE w:val="0"/>
              <w:autoSpaceDN w:val="0"/>
              <w:adjustRightInd w:val="0"/>
            </w:pPr>
          </w:p>
        </w:tc>
      </w:tr>
    </w:tbl>
    <w:p w:rsidR="00955B47" w:rsidRPr="00843456" w:rsidRDefault="00955B47" w:rsidP="00955B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955B47" w:rsidRPr="00843456" w:rsidTr="001534E4">
        <w:tc>
          <w:tcPr>
            <w:tcW w:w="4479" w:type="dxa"/>
          </w:tcPr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535" w:type="dxa"/>
          </w:tcPr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Получатель</w:t>
            </w:r>
          </w:p>
        </w:tc>
      </w:tr>
      <w:tr w:rsidR="00955B47" w:rsidRPr="00843456" w:rsidTr="001534E4">
        <w:tc>
          <w:tcPr>
            <w:tcW w:w="4479" w:type="dxa"/>
          </w:tcPr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________________________________</w:t>
            </w:r>
          </w:p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________________________________</w:t>
            </w:r>
          </w:p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Подпись</w:t>
            </w:r>
          </w:p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Место для печати</w:t>
            </w:r>
          </w:p>
        </w:tc>
        <w:tc>
          <w:tcPr>
            <w:tcW w:w="4535" w:type="dxa"/>
          </w:tcPr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________________________________</w:t>
            </w:r>
          </w:p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________________________________</w:t>
            </w:r>
          </w:p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Подпись</w:t>
            </w:r>
          </w:p>
          <w:p w:rsidR="00955B47" w:rsidRPr="00843456" w:rsidRDefault="00955B47" w:rsidP="001534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456">
              <w:rPr>
                <w:sz w:val="28"/>
                <w:szCs w:val="28"/>
              </w:rPr>
              <w:t>Место для печати</w:t>
            </w:r>
          </w:p>
        </w:tc>
      </w:tr>
    </w:tbl>
    <w:p w:rsidR="004D7B73" w:rsidRDefault="004D7B73">
      <w:bookmarkStart w:id="0" w:name="_GoBack"/>
      <w:bookmarkEnd w:id="0"/>
    </w:p>
    <w:sectPr w:rsidR="004D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5"/>
    <w:rsid w:val="00237325"/>
    <w:rsid w:val="004D7B73"/>
    <w:rsid w:val="009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28BD-CEB1-4ACC-8AA7-A3DD214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2</cp:revision>
  <dcterms:created xsi:type="dcterms:W3CDTF">2020-01-14T14:09:00Z</dcterms:created>
  <dcterms:modified xsi:type="dcterms:W3CDTF">2020-01-14T14:09:00Z</dcterms:modified>
</cp:coreProperties>
</file>