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B58" w:rsidRPr="005123FB" w:rsidRDefault="00915B58" w:rsidP="00C55568">
      <w:pPr>
        <w:widowControl w:val="0"/>
        <w:spacing w:line="264" w:lineRule="auto"/>
        <w:ind w:left="4111"/>
        <w:contextualSpacing/>
        <w:rPr>
          <w:sz w:val="28"/>
          <w:szCs w:val="28"/>
        </w:rPr>
      </w:pPr>
      <w:r w:rsidRPr="005123FB">
        <w:rPr>
          <w:sz w:val="28"/>
          <w:szCs w:val="28"/>
        </w:rPr>
        <w:t xml:space="preserve">Приложение 1 </w:t>
      </w:r>
    </w:p>
    <w:p w:rsidR="00915B58" w:rsidRPr="005123FB" w:rsidRDefault="00915B58" w:rsidP="00C55568">
      <w:pPr>
        <w:widowControl w:val="0"/>
        <w:spacing w:line="264" w:lineRule="auto"/>
        <w:ind w:left="4111"/>
        <w:contextualSpacing/>
        <w:rPr>
          <w:sz w:val="28"/>
          <w:szCs w:val="28"/>
        </w:rPr>
      </w:pPr>
      <w:proofErr w:type="gramStart"/>
      <w:r w:rsidRPr="005123FB">
        <w:rPr>
          <w:sz w:val="28"/>
          <w:szCs w:val="28"/>
        </w:rPr>
        <w:t>к Порядку предоставления грантов в форме субсидии частным</w:t>
      </w:r>
      <w:r w:rsidR="00E108D3" w:rsidRPr="005123FB">
        <w:rPr>
          <w:sz w:val="28"/>
          <w:szCs w:val="28"/>
        </w:rPr>
        <w:t xml:space="preserve"> </w:t>
      </w:r>
      <w:r w:rsidRPr="005123FB">
        <w:rPr>
          <w:sz w:val="28"/>
          <w:szCs w:val="28"/>
        </w:rPr>
        <w:t>образовательным организациям,</w:t>
      </w:r>
      <w:r w:rsidR="00E108D3" w:rsidRPr="005123FB">
        <w:rPr>
          <w:sz w:val="28"/>
          <w:szCs w:val="28"/>
        </w:rPr>
        <w:t xml:space="preserve"> </w:t>
      </w:r>
      <w:r w:rsidRPr="005123FB">
        <w:rPr>
          <w:sz w:val="28"/>
          <w:szCs w:val="28"/>
        </w:rPr>
        <w:t>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</w:t>
      </w:r>
      <w:r w:rsidR="00512C07" w:rsidRPr="005123FB">
        <w:rPr>
          <w:sz w:val="28"/>
          <w:szCs w:val="28"/>
        </w:rPr>
        <w:t xml:space="preserve"> </w:t>
      </w:r>
      <w:r w:rsidRPr="005123FB">
        <w:rPr>
          <w:sz w:val="28"/>
          <w:szCs w:val="28"/>
        </w:rPr>
        <w:t xml:space="preserve">отношении которых </w:t>
      </w:r>
      <w:r w:rsidR="00615A8C" w:rsidRPr="005123FB">
        <w:rPr>
          <w:sz w:val="28"/>
          <w:szCs w:val="28"/>
        </w:rPr>
        <w:t xml:space="preserve">органами местного самоуправления </w:t>
      </w:r>
      <w:r w:rsidR="0085575B" w:rsidRPr="005123FB">
        <w:rPr>
          <w:sz w:val="28"/>
          <w:szCs w:val="28"/>
        </w:rPr>
        <w:t>муниципального образования</w:t>
      </w:r>
      <w:r w:rsidRPr="005123FB">
        <w:rPr>
          <w:sz w:val="28"/>
          <w:szCs w:val="28"/>
        </w:rPr>
        <w:t xml:space="preserve"> го</w:t>
      </w:r>
      <w:r w:rsidR="00E324C0" w:rsidRPr="005123FB">
        <w:rPr>
          <w:sz w:val="28"/>
          <w:szCs w:val="28"/>
        </w:rPr>
        <w:t>родской округ город-курорт Сочи</w:t>
      </w:r>
      <w:r w:rsidR="00C13D78" w:rsidRPr="005123FB">
        <w:rPr>
          <w:sz w:val="28"/>
          <w:szCs w:val="28"/>
        </w:rPr>
        <w:t xml:space="preserve"> </w:t>
      </w:r>
      <w:r w:rsidRPr="005123FB">
        <w:rPr>
          <w:sz w:val="28"/>
          <w:szCs w:val="28"/>
        </w:rPr>
        <w:t xml:space="preserve">Краснодарского края не осуществляются функции и полномочия учредителя, </w:t>
      </w:r>
      <w:r w:rsidR="00615A8C" w:rsidRPr="005123FB">
        <w:rPr>
          <w:sz w:val="28"/>
          <w:szCs w:val="28"/>
        </w:rPr>
        <w:t>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</w:t>
      </w:r>
      <w:proofErr w:type="gramEnd"/>
      <w:r w:rsidR="00615A8C" w:rsidRPr="005123FB">
        <w:rPr>
          <w:sz w:val="28"/>
          <w:szCs w:val="28"/>
        </w:rPr>
        <w:t xml:space="preserve"> общеобразовательных программ в рамках системы персонифицированного финансирования</w:t>
      </w:r>
    </w:p>
    <w:p w:rsidR="00915B58" w:rsidRPr="005123FB" w:rsidRDefault="00915B58" w:rsidP="00C55568">
      <w:pPr>
        <w:widowControl w:val="0"/>
        <w:spacing w:line="264" w:lineRule="auto"/>
        <w:ind w:left="4253"/>
        <w:contextualSpacing/>
        <w:jc w:val="right"/>
        <w:rPr>
          <w:sz w:val="28"/>
          <w:szCs w:val="28"/>
        </w:rPr>
      </w:pPr>
    </w:p>
    <w:p w:rsidR="00915B58" w:rsidRPr="005123FB" w:rsidRDefault="00915B58" w:rsidP="00C55568">
      <w:pPr>
        <w:widowControl w:val="0"/>
        <w:spacing w:line="264" w:lineRule="auto"/>
        <w:ind w:left="4253"/>
        <w:contextualSpacing/>
        <w:jc w:val="right"/>
        <w:rPr>
          <w:sz w:val="28"/>
          <w:szCs w:val="28"/>
        </w:rPr>
      </w:pPr>
    </w:p>
    <w:p w:rsidR="00915B58" w:rsidRPr="005123FB" w:rsidRDefault="00915B58" w:rsidP="00C55568">
      <w:pPr>
        <w:widowControl w:val="0"/>
        <w:spacing w:line="264" w:lineRule="auto"/>
        <w:contextualSpacing/>
        <w:jc w:val="center"/>
        <w:rPr>
          <w:rFonts w:eastAsia="Batang"/>
          <w:b/>
          <w:bCs/>
          <w:sz w:val="28"/>
          <w:szCs w:val="28"/>
          <w:lang w:eastAsia="ko-KR"/>
        </w:rPr>
      </w:pPr>
      <w:r w:rsidRPr="005123FB">
        <w:rPr>
          <w:rFonts w:eastAsia="Batang"/>
          <w:b/>
          <w:bCs/>
          <w:sz w:val="28"/>
          <w:szCs w:val="28"/>
          <w:lang w:eastAsia="ko-KR"/>
        </w:rPr>
        <w:t>РАМОЧНОЕ СОГЛАШЕНИЕ №______</w:t>
      </w:r>
    </w:p>
    <w:p w:rsidR="001624C3" w:rsidRPr="005123FB" w:rsidRDefault="001624C3" w:rsidP="00C55568">
      <w:pPr>
        <w:widowControl w:val="0"/>
        <w:spacing w:line="264" w:lineRule="auto"/>
        <w:contextualSpacing/>
        <w:jc w:val="center"/>
        <w:rPr>
          <w:rFonts w:eastAsia="Batang"/>
          <w:b/>
          <w:bCs/>
          <w:sz w:val="28"/>
          <w:szCs w:val="28"/>
          <w:lang w:eastAsia="ko-KR"/>
        </w:rPr>
      </w:pPr>
    </w:p>
    <w:p w:rsidR="00915B58" w:rsidRPr="005123FB" w:rsidRDefault="00BF4E14" w:rsidP="00C55568">
      <w:pPr>
        <w:widowControl w:val="0"/>
        <w:autoSpaceDE w:val="0"/>
        <w:autoSpaceDN w:val="0"/>
        <w:adjustRightInd w:val="0"/>
        <w:spacing w:line="264" w:lineRule="auto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>город</w:t>
      </w:r>
      <w:r w:rsidR="00915B58" w:rsidRPr="005123FB">
        <w:rPr>
          <w:sz w:val="28"/>
          <w:szCs w:val="28"/>
        </w:rPr>
        <w:t xml:space="preserve"> Сочи</w:t>
      </w:r>
      <w:r w:rsidR="00915B58" w:rsidRPr="005123FB">
        <w:rPr>
          <w:sz w:val="28"/>
          <w:szCs w:val="28"/>
        </w:rPr>
        <w:tab/>
      </w:r>
      <w:r w:rsidR="00915B58" w:rsidRPr="005123FB">
        <w:rPr>
          <w:sz w:val="28"/>
          <w:szCs w:val="28"/>
        </w:rPr>
        <w:tab/>
      </w:r>
      <w:r w:rsidR="00915B58" w:rsidRPr="005123FB">
        <w:rPr>
          <w:sz w:val="28"/>
          <w:szCs w:val="28"/>
        </w:rPr>
        <w:tab/>
        <w:t xml:space="preserve">                                                           «__» ______ 20__ г.</w:t>
      </w:r>
    </w:p>
    <w:p w:rsidR="00915B58" w:rsidRPr="005123FB" w:rsidRDefault="00915B58" w:rsidP="00C55568">
      <w:pPr>
        <w:spacing w:line="264" w:lineRule="auto"/>
        <w:contextualSpacing/>
        <w:jc w:val="both"/>
        <w:rPr>
          <w:sz w:val="28"/>
          <w:szCs w:val="28"/>
        </w:rPr>
      </w:pPr>
    </w:p>
    <w:p w:rsidR="00915B58" w:rsidRPr="005123FB" w:rsidRDefault="00915B58" w:rsidP="00C55568">
      <w:pPr>
        <w:spacing w:line="264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5123FB">
        <w:rPr>
          <w:sz w:val="28"/>
          <w:szCs w:val="28"/>
        </w:rPr>
        <w:t xml:space="preserve">Управление по образованию и науке администрации муниципального образования городской округ город-курорт Сочи Краснодарского края, именуемое в дальнейшем «Уполномоченный орган», в лице начальника управления Медведевой О.Н., действующего на основании </w:t>
      </w:r>
      <w:r w:rsidRPr="005123FB">
        <w:rPr>
          <w:color w:val="000000" w:themeColor="text1"/>
          <w:sz w:val="28"/>
          <w:szCs w:val="28"/>
        </w:rPr>
        <w:t xml:space="preserve">____________________________, с одной стороны, и ______________________________________________________, именуемое </w:t>
      </w:r>
      <w:r w:rsidRPr="005123FB">
        <w:rPr>
          <w:sz w:val="28"/>
          <w:szCs w:val="28"/>
        </w:rPr>
        <w:t>в дальнейшем «Исполнитель услуг», в лице ____________________________________________________, действующего на основании ____________________________</w:t>
      </w:r>
      <w:r w:rsidR="00FD6010" w:rsidRPr="005123FB">
        <w:rPr>
          <w:sz w:val="28"/>
          <w:szCs w:val="28"/>
        </w:rPr>
        <w:t xml:space="preserve">___________, с другой стороны, именуемые в дальнейшем «Стороны», </w:t>
      </w:r>
      <w:r w:rsidRPr="005123FB">
        <w:rPr>
          <w:sz w:val="28"/>
          <w:szCs w:val="28"/>
        </w:rPr>
        <w:t>руководствуясь правилами персонифицированного финансирования дополнительного образования детей в муниципальном образовании</w:t>
      </w:r>
      <w:proofErr w:type="gramEnd"/>
      <w:r w:rsidRPr="005123FB">
        <w:rPr>
          <w:sz w:val="28"/>
          <w:szCs w:val="28"/>
        </w:rPr>
        <w:t xml:space="preserve"> </w:t>
      </w:r>
      <w:proofErr w:type="gramStart"/>
      <w:r w:rsidRPr="005123FB">
        <w:rPr>
          <w:iCs/>
          <w:color w:val="000000"/>
          <w:sz w:val="28"/>
          <w:szCs w:val="28"/>
        </w:rPr>
        <w:t>городской округ город – курорт Сочи</w:t>
      </w:r>
      <w:r w:rsidRPr="005123FB">
        <w:rPr>
          <w:sz w:val="28"/>
          <w:szCs w:val="28"/>
        </w:rPr>
        <w:t xml:space="preserve"> Краснодарского края (далее – Правила персонифицированного финансирования) и Порядком предоставления грантов в форме субсидии </w:t>
      </w:r>
      <w:r w:rsidRPr="005123FB">
        <w:rPr>
          <w:sz w:val="28"/>
          <w:szCs w:val="28"/>
        </w:rPr>
        <w:lastRenderedPageBreak/>
        <w:t>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</w:t>
      </w:r>
      <w:r w:rsidR="003D26C4" w:rsidRPr="005123FB">
        <w:rPr>
          <w:sz w:val="28"/>
          <w:szCs w:val="28"/>
        </w:rPr>
        <w:t xml:space="preserve"> органами местного самоуправления</w:t>
      </w:r>
      <w:r w:rsidRPr="005123FB">
        <w:rPr>
          <w:sz w:val="28"/>
          <w:szCs w:val="28"/>
        </w:rPr>
        <w:t xml:space="preserve"> </w:t>
      </w:r>
      <w:r w:rsidR="0085575B" w:rsidRPr="005123FB">
        <w:rPr>
          <w:sz w:val="28"/>
          <w:szCs w:val="28"/>
        </w:rPr>
        <w:t>муниципального образования</w:t>
      </w:r>
      <w:r w:rsidRPr="005123FB">
        <w:rPr>
          <w:sz w:val="28"/>
          <w:szCs w:val="28"/>
        </w:rPr>
        <w:t xml:space="preserve"> </w:t>
      </w:r>
      <w:r w:rsidRPr="005123FB">
        <w:rPr>
          <w:iCs/>
          <w:color w:val="000000"/>
          <w:sz w:val="28"/>
          <w:szCs w:val="28"/>
        </w:rPr>
        <w:t>городской округ город – курорт Сочи Краснодарского края</w:t>
      </w:r>
      <w:r w:rsidRPr="005123FB">
        <w:rPr>
          <w:sz w:val="28"/>
          <w:szCs w:val="28"/>
        </w:rPr>
        <w:t xml:space="preserve"> не осуществляются функции и полномочия учредителя, включенными в реестр </w:t>
      </w:r>
      <w:r w:rsidR="008A09FC" w:rsidRPr="005123FB">
        <w:rPr>
          <w:sz w:val="28"/>
          <w:szCs w:val="28"/>
        </w:rPr>
        <w:t xml:space="preserve">исполнителей </w:t>
      </w:r>
      <w:r w:rsidRPr="005123FB">
        <w:rPr>
          <w:sz w:val="28"/>
          <w:szCs w:val="28"/>
        </w:rPr>
        <w:t>образовательных услуг в</w:t>
      </w:r>
      <w:proofErr w:type="gramEnd"/>
      <w:r w:rsidRPr="005123FB">
        <w:rPr>
          <w:sz w:val="28"/>
          <w:szCs w:val="28"/>
        </w:rPr>
        <w:t xml:space="preserve">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</w:t>
      </w:r>
      <w:proofErr w:type="gramStart"/>
      <w:r w:rsidRPr="005123FB">
        <w:rPr>
          <w:sz w:val="28"/>
          <w:szCs w:val="28"/>
        </w:rPr>
        <w:t>утвержденными</w:t>
      </w:r>
      <w:proofErr w:type="gramEnd"/>
      <w:r w:rsidRPr="005123FB">
        <w:rPr>
          <w:sz w:val="28"/>
          <w:szCs w:val="28"/>
        </w:rPr>
        <w:t xml:space="preserve"> ________ от ____________ №______ (далее – Порядок предоставления грантов), заключили настоящее Соглашение о нижеследующем.</w:t>
      </w:r>
    </w:p>
    <w:p w:rsidR="00915B58" w:rsidRPr="005123FB" w:rsidRDefault="00915B58" w:rsidP="00C55568">
      <w:pPr>
        <w:spacing w:line="264" w:lineRule="auto"/>
        <w:contextualSpacing/>
        <w:jc w:val="both"/>
        <w:rPr>
          <w:sz w:val="28"/>
          <w:szCs w:val="28"/>
        </w:rPr>
      </w:pPr>
    </w:p>
    <w:p w:rsidR="00915B58" w:rsidRPr="005123FB" w:rsidRDefault="00915B58" w:rsidP="00C55568">
      <w:pPr>
        <w:numPr>
          <w:ilvl w:val="0"/>
          <w:numId w:val="1"/>
        </w:numPr>
        <w:spacing w:line="264" w:lineRule="auto"/>
        <w:ind w:left="0" w:firstLine="0"/>
        <w:contextualSpacing/>
        <w:jc w:val="center"/>
        <w:rPr>
          <w:b/>
          <w:sz w:val="28"/>
          <w:szCs w:val="28"/>
          <w:lang w:val="en-US"/>
        </w:rPr>
      </w:pPr>
      <w:r w:rsidRPr="005123FB">
        <w:rPr>
          <w:b/>
          <w:sz w:val="28"/>
          <w:szCs w:val="28"/>
        </w:rPr>
        <w:t>Предмет соглашения</w:t>
      </w:r>
    </w:p>
    <w:p w:rsidR="00915B58" w:rsidRPr="005123FB" w:rsidRDefault="00915B58" w:rsidP="00C55568">
      <w:pPr>
        <w:spacing w:line="264" w:lineRule="auto"/>
        <w:contextualSpacing/>
        <w:rPr>
          <w:b/>
          <w:sz w:val="28"/>
          <w:szCs w:val="28"/>
        </w:rPr>
      </w:pPr>
    </w:p>
    <w:p w:rsidR="00915B58" w:rsidRPr="005123FB" w:rsidRDefault="00915B58" w:rsidP="00C55568">
      <w:pPr>
        <w:numPr>
          <w:ilvl w:val="1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Предметом настоящего Соглашения является порядок взаимодействия Сторон по предоставлению </w:t>
      </w:r>
      <w:r w:rsidRPr="005123FB">
        <w:rPr>
          <w:color w:val="000000" w:themeColor="text1"/>
          <w:sz w:val="28"/>
          <w:szCs w:val="28"/>
        </w:rPr>
        <w:t xml:space="preserve">в _____ году </w:t>
      </w:r>
      <w:r w:rsidRPr="005123FB">
        <w:rPr>
          <w:sz w:val="28"/>
          <w:szCs w:val="28"/>
        </w:rPr>
        <w:t>гранта в форме субсидии из муниципального бюджета муниципального образования городской округ город – курорт Сочи Краснодарского края Исполнит</w:t>
      </w:r>
      <w:r w:rsidR="0010677C" w:rsidRPr="005123FB">
        <w:rPr>
          <w:sz w:val="28"/>
          <w:szCs w:val="28"/>
        </w:rPr>
        <w:t xml:space="preserve">елю услуг в рамках мероприятия </w:t>
      </w:r>
      <w:r w:rsidRPr="005123FB">
        <w:rPr>
          <w:sz w:val="28"/>
          <w:szCs w:val="28"/>
        </w:rPr>
        <w:t xml:space="preserve">«Обеспечение функционирования модели персонифицированного финансирования дополнительного образования детей» муниципальной программы </w:t>
      </w:r>
      <w:proofErr w:type="gramStart"/>
      <w:r w:rsidR="00FE51BC" w:rsidRPr="005123FB">
        <w:rPr>
          <w:sz w:val="28"/>
          <w:szCs w:val="28"/>
        </w:rPr>
        <w:t>от</w:t>
      </w:r>
      <w:proofErr w:type="gramEnd"/>
      <w:r w:rsidR="00FE51BC" w:rsidRPr="005123FB">
        <w:rPr>
          <w:sz w:val="28"/>
          <w:szCs w:val="28"/>
        </w:rPr>
        <w:t xml:space="preserve"> ________ № _____</w:t>
      </w:r>
      <w:r w:rsidRPr="005123FB">
        <w:rPr>
          <w:sz w:val="28"/>
          <w:szCs w:val="28"/>
        </w:rPr>
        <w:t>«</w:t>
      </w:r>
      <w:proofErr w:type="gramStart"/>
      <w:r w:rsidRPr="005123FB">
        <w:rPr>
          <w:sz w:val="28"/>
          <w:szCs w:val="28"/>
        </w:rPr>
        <w:t>Развитие</w:t>
      </w:r>
      <w:proofErr w:type="gramEnd"/>
      <w:r w:rsidRPr="005123FB">
        <w:rPr>
          <w:sz w:val="28"/>
          <w:szCs w:val="28"/>
        </w:rPr>
        <w:t xml:space="preserve"> отрасли «Образование» города Сочи» (далее - грант).</w:t>
      </w:r>
    </w:p>
    <w:p w:rsidR="00915B58" w:rsidRPr="005123FB" w:rsidRDefault="00915B58" w:rsidP="00C55568">
      <w:pPr>
        <w:numPr>
          <w:ilvl w:val="1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915B58" w:rsidRPr="005123FB" w:rsidRDefault="00915B58" w:rsidP="00C55568">
      <w:pPr>
        <w:spacing w:line="264" w:lineRule="auto"/>
        <w:ind w:left="709"/>
        <w:contextualSpacing/>
        <w:jc w:val="both"/>
        <w:rPr>
          <w:sz w:val="28"/>
          <w:szCs w:val="28"/>
        </w:rPr>
      </w:pPr>
    </w:p>
    <w:p w:rsidR="00915B58" w:rsidRPr="005123FB" w:rsidRDefault="00915B58" w:rsidP="00C55568">
      <w:pPr>
        <w:numPr>
          <w:ilvl w:val="0"/>
          <w:numId w:val="1"/>
        </w:numPr>
        <w:spacing w:line="264" w:lineRule="auto"/>
        <w:ind w:left="0" w:firstLine="0"/>
        <w:contextualSpacing/>
        <w:jc w:val="center"/>
        <w:rPr>
          <w:b/>
          <w:sz w:val="28"/>
          <w:szCs w:val="28"/>
        </w:rPr>
      </w:pPr>
      <w:r w:rsidRPr="005123FB">
        <w:rPr>
          <w:b/>
          <w:sz w:val="28"/>
          <w:szCs w:val="28"/>
        </w:rPr>
        <w:t>Порядок и условия предоставления гранта</w:t>
      </w:r>
    </w:p>
    <w:p w:rsidR="00915B58" w:rsidRPr="005123FB" w:rsidRDefault="00915B58" w:rsidP="00C55568">
      <w:pPr>
        <w:spacing w:line="264" w:lineRule="auto"/>
        <w:contextualSpacing/>
        <w:rPr>
          <w:b/>
          <w:sz w:val="28"/>
          <w:szCs w:val="28"/>
        </w:rPr>
      </w:pPr>
    </w:p>
    <w:p w:rsidR="00915B58" w:rsidRPr="005123FB" w:rsidRDefault="00915B58" w:rsidP="00C55568">
      <w:pPr>
        <w:numPr>
          <w:ilvl w:val="1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Грант предоставляется Уполномоченным органом Исполнителю услуг в размере, определяемом согласно Разделу </w:t>
      </w:r>
      <w:r w:rsidRPr="005123FB">
        <w:rPr>
          <w:sz w:val="28"/>
          <w:szCs w:val="28"/>
          <w:lang w:val="en-US"/>
        </w:rPr>
        <w:t>III</w:t>
      </w:r>
      <w:r w:rsidRPr="005123FB">
        <w:rPr>
          <w:sz w:val="28"/>
          <w:szCs w:val="28"/>
        </w:rPr>
        <w:t xml:space="preserve"> Порядка предоставления грантов.</w:t>
      </w:r>
    </w:p>
    <w:p w:rsidR="00915B58" w:rsidRPr="005123FB" w:rsidRDefault="00915B58" w:rsidP="00C55568">
      <w:pPr>
        <w:numPr>
          <w:ilvl w:val="1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При предоставлении гранта Исполнитель обязуется соблюдать требования Правил персонифицированного финансирования, </w:t>
      </w:r>
      <w:r w:rsidRPr="005123FB">
        <w:rPr>
          <w:color w:val="000000"/>
          <w:sz w:val="28"/>
          <w:szCs w:val="28"/>
        </w:rPr>
        <w:t>направленные в качестве методических рекомендаций, утвержденные приказом Государственного бюджетного учреждения дополнительного образования Краснодарского края «Дворец творчества» от 30 ноября 2020 года № 561</w:t>
      </w:r>
      <w:r w:rsidR="003D26C4" w:rsidRPr="005123FB">
        <w:rPr>
          <w:color w:val="000000"/>
          <w:sz w:val="28"/>
          <w:szCs w:val="28"/>
        </w:rPr>
        <w:t xml:space="preserve">- </w:t>
      </w:r>
      <w:proofErr w:type="gramStart"/>
      <w:r w:rsidR="003D26C4" w:rsidRPr="005123FB">
        <w:rPr>
          <w:color w:val="000000"/>
          <w:sz w:val="28"/>
          <w:szCs w:val="28"/>
        </w:rPr>
        <w:t>П</w:t>
      </w:r>
      <w:proofErr w:type="gramEnd"/>
      <w:r w:rsidRPr="005123FB">
        <w:rPr>
          <w:color w:val="FF0000"/>
          <w:sz w:val="28"/>
          <w:szCs w:val="28"/>
        </w:rPr>
        <w:t xml:space="preserve"> </w:t>
      </w:r>
      <w:r w:rsidRPr="005123FB">
        <w:rPr>
          <w:sz w:val="28"/>
          <w:szCs w:val="28"/>
        </w:rPr>
        <w:t>(далее – Правила персонифицированного финансирования) и Порядка предоставления грантов.</w:t>
      </w:r>
    </w:p>
    <w:p w:rsidR="00915B58" w:rsidRPr="005123FB" w:rsidRDefault="00915B58" w:rsidP="00C55568">
      <w:pPr>
        <w:numPr>
          <w:ilvl w:val="1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lastRenderedPageBreak/>
        <w:t xml:space="preserve"> 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915B58" w:rsidRPr="005123FB" w:rsidRDefault="00915B58" w:rsidP="00C55568">
      <w:pPr>
        <w:numPr>
          <w:ilvl w:val="1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Предоставление гранта осуществляется в пределах бюджетных ассигнований, утвержденных решением Городского Собрания Сочи муниципального образования городской округ город-курорт Сочи Краснодарского края на текущий финансовый год и плановый период в пределах утвержденных лимитов бюджетных обязательств в рамках муниципальной программы </w:t>
      </w:r>
      <w:proofErr w:type="gramStart"/>
      <w:r w:rsidR="0087714D" w:rsidRPr="005123FB">
        <w:rPr>
          <w:sz w:val="28"/>
          <w:szCs w:val="28"/>
        </w:rPr>
        <w:t>от</w:t>
      </w:r>
      <w:proofErr w:type="gramEnd"/>
      <w:r w:rsidR="0087714D" w:rsidRPr="005123FB">
        <w:rPr>
          <w:sz w:val="28"/>
          <w:szCs w:val="28"/>
        </w:rPr>
        <w:t xml:space="preserve"> ________ № _____ </w:t>
      </w:r>
      <w:r w:rsidRPr="005123FB">
        <w:rPr>
          <w:sz w:val="28"/>
          <w:szCs w:val="28"/>
        </w:rPr>
        <w:t>«</w:t>
      </w:r>
      <w:proofErr w:type="gramStart"/>
      <w:r w:rsidRPr="005123FB">
        <w:rPr>
          <w:sz w:val="28"/>
          <w:szCs w:val="28"/>
        </w:rPr>
        <w:t>Развитие</w:t>
      </w:r>
      <w:proofErr w:type="gramEnd"/>
      <w:r w:rsidRPr="005123FB">
        <w:rPr>
          <w:sz w:val="28"/>
          <w:szCs w:val="28"/>
        </w:rPr>
        <w:t xml:space="preserve"> отрасли «Образование» города Сочи».</w:t>
      </w:r>
    </w:p>
    <w:p w:rsidR="00915B58" w:rsidRPr="005123FB" w:rsidRDefault="00915B58" w:rsidP="00C55568">
      <w:pPr>
        <w:numPr>
          <w:ilvl w:val="1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Перечисление гранта осуществляется на счет Исполнителя услуг, указанный в разделе </w:t>
      </w:r>
      <w:r w:rsidRPr="005123FB">
        <w:rPr>
          <w:sz w:val="28"/>
          <w:szCs w:val="28"/>
        </w:rPr>
        <w:fldChar w:fldCharType="begin"/>
      </w:r>
      <w:r w:rsidRPr="005123FB">
        <w:rPr>
          <w:sz w:val="28"/>
          <w:szCs w:val="28"/>
        </w:rPr>
        <w:instrText xml:space="preserve"> REF _Ref35886223 \r \h  \* MERGEFORMAT </w:instrText>
      </w:r>
      <w:r w:rsidRPr="005123FB">
        <w:rPr>
          <w:sz w:val="28"/>
          <w:szCs w:val="28"/>
        </w:rPr>
      </w:r>
      <w:r w:rsidRPr="005123FB">
        <w:rPr>
          <w:sz w:val="28"/>
          <w:szCs w:val="28"/>
        </w:rPr>
        <w:fldChar w:fldCharType="separate"/>
      </w:r>
      <w:r w:rsidR="00625845" w:rsidRPr="005123FB">
        <w:rPr>
          <w:sz w:val="28"/>
          <w:szCs w:val="28"/>
        </w:rPr>
        <w:t>VII</w:t>
      </w:r>
      <w:r w:rsidRPr="005123FB">
        <w:rPr>
          <w:sz w:val="28"/>
          <w:szCs w:val="28"/>
        </w:rPr>
        <w:fldChar w:fldCharType="end"/>
      </w:r>
      <w:r w:rsidRPr="005123FB">
        <w:rPr>
          <w:sz w:val="28"/>
          <w:szCs w:val="28"/>
        </w:rPr>
        <w:t xml:space="preserve"> настоящего Соглашен</w:t>
      </w:r>
      <w:r w:rsidR="00B7712C" w:rsidRPr="005123FB">
        <w:rPr>
          <w:sz w:val="28"/>
          <w:szCs w:val="28"/>
        </w:rPr>
        <w:t>ия, с учетом требований пункта 26</w:t>
      </w:r>
      <w:r w:rsidRPr="005123FB">
        <w:rPr>
          <w:sz w:val="28"/>
          <w:szCs w:val="28"/>
        </w:rPr>
        <w:t xml:space="preserve">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915B58" w:rsidRPr="005123FB" w:rsidRDefault="00915B58" w:rsidP="00C55568">
      <w:pPr>
        <w:numPr>
          <w:ilvl w:val="1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915B58" w:rsidRPr="005123FB" w:rsidRDefault="00915B58" w:rsidP="00C55568">
      <w:pPr>
        <w:spacing w:line="264" w:lineRule="auto"/>
        <w:ind w:left="709"/>
        <w:contextualSpacing/>
        <w:jc w:val="both"/>
        <w:rPr>
          <w:sz w:val="28"/>
          <w:szCs w:val="28"/>
        </w:rPr>
      </w:pPr>
    </w:p>
    <w:p w:rsidR="00915B58" w:rsidRPr="005123FB" w:rsidRDefault="00915B58" w:rsidP="00C55568">
      <w:pPr>
        <w:numPr>
          <w:ilvl w:val="0"/>
          <w:numId w:val="1"/>
        </w:numPr>
        <w:spacing w:line="264" w:lineRule="auto"/>
        <w:contextualSpacing/>
        <w:jc w:val="center"/>
        <w:rPr>
          <w:b/>
          <w:sz w:val="28"/>
          <w:szCs w:val="28"/>
        </w:rPr>
      </w:pPr>
      <w:r w:rsidRPr="005123FB">
        <w:rPr>
          <w:b/>
          <w:sz w:val="28"/>
          <w:szCs w:val="28"/>
        </w:rPr>
        <w:t>Права и обязанности сторон</w:t>
      </w:r>
    </w:p>
    <w:p w:rsidR="001624C3" w:rsidRPr="005123FB" w:rsidRDefault="001624C3" w:rsidP="00C55568">
      <w:pPr>
        <w:spacing w:line="264" w:lineRule="auto"/>
        <w:ind w:left="1288"/>
        <w:contextualSpacing/>
        <w:rPr>
          <w:b/>
          <w:sz w:val="28"/>
          <w:szCs w:val="28"/>
        </w:rPr>
      </w:pPr>
    </w:p>
    <w:p w:rsidR="00915B58" w:rsidRPr="005123FB" w:rsidRDefault="00915B58" w:rsidP="00C55568">
      <w:pPr>
        <w:numPr>
          <w:ilvl w:val="1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Исполнитель услуг обязан:</w:t>
      </w:r>
    </w:p>
    <w:p w:rsidR="00915B58" w:rsidRPr="005123FB" w:rsidRDefault="00915B58" w:rsidP="00C55568">
      <w:pPr>
        <w:numPr>
          <w:ilvl w:val="2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</w:t>
      </w:r>
      <w:proofErr w:type="gramStart"/>
      <w:r w:rsidRPr="005123FB">
        <w:rPr>
          <w:sz w:val="28"/>
          <w:szCs w:val="28"/>
        </w:rPr>
        <w:t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сертифицированных программ в соответствии с Правилами персонифицированного финансирования.</w:t>
      </w:r>
      <w:proofErr w:type="gramEnd"/>
    </w:p>
    <w:p w:rsidR="00915B58" w:rsidRPr="005123FB" w:rsidRDefault="00915B58" w:rsidP="00C55568">
      <w:pPr>
        <w:numPr>
          <w:ilvl w:val="2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Соблюдать Правила персонифицированного финансирования, в том числе </w:t>
      </w:r>
      <w:proofErr w:type="gramStart"/>
      <w:r w:rsidRPr="005123FB">
        <w:rPr>
          <w:sz w:val="28"/>
          <w:szCs w:val="28"/>
        </w:rPr>
        <w:t>при</w:t>
      </w:r>
      <w:proofErr w:type="gramEnd"/>
      <w:r w:rsidRPr="005123FB">
        <w:rPr>
          <w:sz w:val="28"/>
          <w:szCs w:val="28"/>
        </w:rPr>
        <w:t>:</w:t>
      </w:r>
    </w:p>
    <w:p w:rsidR="00915B58" w:rsidRPr="005123FB" w:rsidRDefault="00915B58" w:rsidP="00C55568">
      <w:pPr>
        <w:numPr>
          <w:ilvl w:val="3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5123FB">
        <w:rPr>
          <w:sz w:val="28"/>
          <w:szCs w:val="28"/>
        </w:rPr>
        <w:t>заключении</w:t>
      </w:r>
      <w:proofErr w:type="gramEnd"/>
      <w:r w:rsidRPr="005123FB">
        <w:rPr>
          <w:sz w:val="28"/>
          <w:szCs w:val="28"/>
        </w:rPr>
        <w:t xml:space="preserve"> договоров об образовании с родителями (законными представителями) обучающихся или обучающимися, достигшими возраста 14 лет;</w:t>
      </w:r>
    </w:p>
    <w:p w:rsidR="00915B58" w:rsidRPr="005123FB" w:rsidRDefault="00915B58" w:rsidP="00C55568">
      <w:pPr>
        <w:numPr>
          <w:ilvl w:val="3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5123FB">
        <w:rPr>
          <w:sz w:val="28"/>
          <w:szCs w:val="28"/>
        </w:rPr>
        <w:t>установлении</w:t>
      </w:r>
      <w:proofErr w:type="gramEnd"/>
      <w:r w:rsidRPr="005123FB">
        <w:rPr>
          <w:sz w:val="28"/>
          <w:szCs w:val="28"/>
        </w:rPr>
        <w:t xml:space="preserve"> цен на оказываемые образовательные услуги в рамках системы персонифицированного финансирования;</w:t>
      </w:r>
    </w:p>
    <w:p w:rsidR="00915B58" w:rsidRPr="005123FB" w:rsidRDefault="00915B58" w:rsidP="00C55568">
      <w:pPr>
        <w:numPr>
          <w:ilvl w:val="3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5123FB">
        <w:rPr>
          <w:sz w:val="28"/>
          <w:szCs w:val="28"/>
        </w:rPr>
        <w:t>предложении</w:t>
      </w:r>
      <w:proofErr w:type="gramEnd"/>
      <w:r w:rsidRPr="005123FB">
        <w:rPr>
          <w:sz w:val="28"/>
          <w:szCs w:val="28"/>
        </w:rPr>
        <w:t xml:space="preserve"> образовательных программ для обучения детей.</w:t>
      </w:r>
    </w:p>
    <w:p w:rsidR="00915B58" w:rsidRPr="005123FB" w:rsidRDefault="00915B58" w:rsidP="00C55568">
      <w:pPr>
        <w:numPr>
          <w:ilvl w:val="2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color w:val="000000" w:themeColor="text1"/>
          <w:sz w:val="28"/>
          <w:szCs w:val="28"/>
        </w:rPr>
        <w:lastRenderedPageBreak/>
        <w:t xml:space="preserve"> </w:t>
      </w:r>
      <w:proofErr w:type="gramStart"/>
      <w:r w:rsidRPr="005123FB">
        <w:rPr>
          <w:color w:val="000000" w:themeColor="text1"/>
          <w:sz w:val="28"/>
          <w:szCs w:val="28"/>
        </w:rPr>
        <w:t xml:space="preserve">Вести реестр заключенных договоров об образовании с родителями (законными представителями) обучающихся или обучающимися, достигшими </w:t>
      </w:r>
      <w:r w:rsidRPr="005123FB">
        <w:rPr>
          <w:sz w:val="28"/>
          <w:szCs w:val="28"/>
        </w:rPr>
        <w:t>возраста 14 лет, в рамках системы персонифицированного финансирования дополнительного образования в муниципальном образовании городской округ город-курорт Сочи Краснодарского края.</w:t>
      </w:r>
      <w:proofErr w:type="gramEnd"/>
    </w:p>
    <w:p w:rsidR="00915B58" w:rsidRPr="005123FB" w:rsidRDefault="00915B58" w:rsidP="00C55568">
      <w:pPr>
        <w:numPr>
          <w:ilvl w:val="2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1, 2 к настоящему Соглашению.</w:t>
      </w:r>
    </w:p>
    <w:p w:rsidR="00915B58" w:rsidRPr="005123FB" w:rsidRDefault="00915B58" w:rsidP="00C55568">
      <w:pPr>
        <w:numPr>
          <w:ilvl w:val="2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 городской округ город-курорт Сочи Краснодарского края.</w:t>
      </w:r>
    </w:p>
    <w:p w:rsidR="00915B58" w:rsidRPr="005123FB" w:rsidRDefault="00915B58" w:rsidP="00C55568">
      <w:pPr>
        <w:numPr>
          <w:ilvl w:val="2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Принимать на </w:t>
      </w:r>
      <w:proofErr w:type="gramStart"/>
      <w:r w:rsidRPr="005123FB">
        <w:rPr>
          <w:sz w:val="28"/>
          <w:szCs w:val="28"/>
        </w:rPr>
        <w:t>обучение по</w:t>
      </w:r>
      <w:proofErr w:type="gramEnd"/>
      <w:r w:rsidRPr="005123FB">
        <w:rPr>
          <w:sz w:val="28"/>
          <w:szCs w:val="28"/>
        </w:rPr>
        <w:t xml:space="preserve">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915B58" w:rsidRPr="005123FB" w:rsidRDefault="00915B58" w:rsidP="00C55568">
      <w:pPr>
        <w:numPr>
          <w:ilvl w:val="1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Исполнитель услуг имеет право:</w:t>
      </w:r>
    </w:p>
    <w:p w:rsidR="00915B58" w:rsidRPr="005123FB" w:rsidRDefault="00915B58" w:rsidP="00C55568">
      <w:pPr>
        <w:numPr>
          <w:ilvl w:val="2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</w:t>
      </w:r>
      <w:proofErr w:type="gramStart"/>
      <w:r w:rsidRPr="005123FB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  <w:proofErr w:type="gramEnd"/>
    </w:p>
    <w:p w:rsidR="00915B58" w:rsidRPr="005123FB" w:rsidRDefault="00915B58" w:rsidP="00C55568">
      <w:pPr>
        <w:numPr>
          <w:ilvl w:val="3"/>
          <w:numId w:val="1"/>
        </w:numPr>
        <w:spacing w:line="264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5123FB">
        <w:rPr>
          <w:sz w:val="28"/>
          <w:szCs w:val="28"/>
        </w:rPr>
        <w:t xml:space="preserve"> 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915B58" w:rsidRPr="005123FB" w:rsidRDefault="00915B58" w:rsidP="00C55568">
      <w:pPr>
        <w:numPr>
          <w:ilvl w:val="3"/>
          <w:numId w:val="1"/>
        </w:numPr>
        <w:spacing w:line="264" w:lineRule="auto"/>
        <w:ind w:left="0" w:firstLine="709"/>
        <w:contextualSpacing/>
        <w:jc w:val="both"/>
        <w:rPr>
          <w:color w:val="000000" w:themeColor="text1"/>
          <w:sz w:val="28"/>
          <w:szCs w:val="28"/>
        </w:rPr>
      </w:pPr>
      <w:r w:rsidRPr="005123FB">
        <w:rPr>
          <w:color w:val="000000" w:themeColor="text1"/>
          <w:sz w:val="28"/>
          <w:szCs w:val="28"/>
        </w:rPr>
        <w:t xml:space="preserve"> направленность образовательной программы предусмотрена Программой персонифицированного финансирования муниципального образования городской округ город-курорт Сочи Краснодарского края, утвержденной приказом управления по образованию и науке администрации </w:t>
      </w:r>
      <w:r w:rsidR="0046524E" w:rsidRPr="005123FB">
        <w:rPr>
          <w:color w:val="000000" w:themeColor="text1"/>
          <w:sz w:val="28"/>
          <w:szCs w:val="28"/>
        </w:rPr>
        <w:t>муниципального образования городской округ город-курорт</w:t>
      </w:r>
      <w:r w:rsidRPr="005123FB">
        <w:rPr>
          <w:color w:val="000000" w:themeColor="text1"/>
          <w:sz w:val="28"/>
          <w:szCs w:val="28"/>
        </w:rPr>
        <w:t xml:space="preserve"> Сочи</w:t>
      </w:r>
      <w:r w:rsidR="0046524E" w:rsidRPr="005123FB">
        <w:rPr>
          <w:color w:val="000000" w:themeColor="text1"/>
          <w:sz w:val="28"/>
          <w:szCs w:val="28"/>
        </w:rPr>
        <w:t xml:space="preserve"> Краснодарского края</w:t>
      </w:r>
      <w:r w:rsidRPr="005123FB">
        <w:rPr>
          <w:color w:val="000000" w:themeColor="text1"/>
          <w:sz w:val="28"/>
          <w:szCs w:val="28"/>
        </w:rPr>
        <w:t>;</w:t>
      </w:r>
    </w:p>
    <w:p w:rsidR="00915B58" w:rsidRPr="005123FB" w:rsidRDefault="00915B58" w:rsidP="00C55568">
      <w:pPr>
        <w:numPr>
          <w:ilvl w:val="3"/>
          <w:numId w:val="1"/>
        </w:numPr>
        <w:spacing w:line="264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5123FB">
        <w:rPr>
          <w:sz w:val="28"/>
          <w:szCs w:val="28"/>
        </w:rPr>
        <w:t xml:space="preserve"> 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 муниципального образования городской округ город-курорт Сочи Краснодарского края лимита зачисления на обучение для соответствующей направленности;</w:t>
      </w:r>
      <w:bookmarkStart w:id="0" w:name="_Ref450823035"/>
    </w:p>
    <w:p w:rsidR="00915B58" w:rsidRPr="005123FB" w:rsidRDefault="00915B58" w:rsidP="00C55568">
      <w:pPr>
        <w:numPr>
          <w:ilvl w:val="3"/>
          <w:numId w:val="1"/>
        </w:numPr>
        <w:spacing w:line="264" w:lineRule="auto"/>
        <w:ind w:left="0" w:firstLine="709"/>
        <w:contextualSpacing/>
        <w:jc w:val="both"/>
        <w:rPr>
          <w:color w:val="000000"/>
          <w:sz w:val="28"/>
          <w:szCs w:val="28"/>
        </w:rPr>
      </w:pPr>
      <w:r w:rsidRPr="005123FB">
        <w:rPr>
          <w:sz w:val="28"/>
          <w:szCs w:val="28"/>
        </w:rPr>
        <w:t xml:space="preserve"> доступный остаток обеспечения сертификата персонифицированного финансирования ребенка  в соответствующем учебном году больше 0 рублей.</w:t>
      </w:r>
      <w:bookmarkEnd w:id="0"/>
    </w:p>
    <w:p w:rsidR="00915B58" w:rsidRPr="005123FB" w:rsidRDefault="00915B58" w:rsidP="00C55568">
      <w:pPr>
        <w:numPr>
          <w:ilvl w:val="2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Указывать в договорах об образовании, заключаемых в соответствии с Правилами персонифицированного финансирования </w:t>
      </w:r>
      <w:r w:rsidRPr="005123FB">
        <w:rPr>
          <w:sz w:val="28"/>
          <w:szCs w:val="28"/>
        </w:rPr>
        <w:lastRenderedPageBreak/>
        <w:t>положение о том, что оплата услуги осуществляется Уполномоченным органом в соответствии с настоящим Соглашением.</w:t>
      </w:r>
    </w:p>
    <w:p w:rsidR="00915B58" w:rsidRPr="005123FB" w:rsidRDefault="00915B58" w:rsidP="00C55568">
      <w:pPr>
        <w:numPr>
          <w:ilvl w:val="2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915B58" w:rsidRPr="005123FB" w:rsidRDefault="00915B58" w:rsidP="00C55568">
      <w:pPr>
        <w:numPr>
          <w:ilvl w:val="2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Отказаться от участия в системе персонифицированного финансирования дополнительного образования детей в муниципальном образовании городской округ город–курорт Сочи Краснодарского края.</w:t>
      </w:r>
    </w:p>
    <w:p w:rsidR="00915B58" w:rsidRPr="005123FB" w:rsidRDefault="00915B58" w:rsidP="00C55568">
      <w:pPr>
        <w:numPr>
          <w:ilvl w:val="1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Уполномоченный орган обязан:</w:t>
      </w:r>
    </w:p>
    <w:p w:rsidR="00915B58" w:rsidRPr="005123FB" w:rsidRDefault="00915B58" w:rsidP="00C55568">
      <w:pPr>
        <w:numPr>
          <w:ilvl w:val="2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 городской округ город–курорт Сочи Краснодарского края 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915B58" w:rsidRPr="005123FB" w:rsidRDefault="00915B58" w:rsidP="00C55568">
      <w:pPr>
        <w:numPr>
          <w:ilvl w:val="2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Давать разъяснения по правовым вопросам, связанным с заключением и исполнением настоящего Соглашения</w:t>
      </w:r>
      <w:r w:rsidR="00157BDC" w:rsidRPr="005123FB">
        <w:rPr>
          <w:sz w:val="28"/>
          <w:szCs w:val="28"/>
        </w:rPr>
        <w:t>.</w:t>
      </w:r>
    </w:p>
    <w:p w:rsidR="00915B58" w:rsidRPr="005123FB" w:rsidRDefault="00915B58" w:rsidP="00C55568">
      <w:pPr>
        <w:numPr>
          <w:ilvl w:val="1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Уполномоченный орган имеет право:</w:t>
      </w:r>
    </w:p>
    <w:p w:rsidR="00915B58" w:rsidRPr="005123FB" w:rsidRDefault="00915B58" w:rsidP="00C55568">
      <w:pPr>
        <w:numPr>
          <w:ilvl w:val="2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915B58" w:rsidRPr="005123FB" w:rsidRDefault="00915B58" w:rsidP="00C55568">
      <w:pPr>
        <w:numPr>
          <w:ilvl w:val="2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915B58" w:rsidRPr="005123FB" w:rsidRDefault="00915B58" w:rsidP="00C55568">
      <w:pPr>
        <w:numPr>
          <w:ilvl w:val="2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915B58" w:rsidRPr="005123FB" w:rsidRDefault="00915B58" w:rsidP="00C55568">
      <w:pPr>
        <w:spacing w:line="264" w:lineRule="auto"/>
        <w:ind w:left="709"/>
        <w:contextualSpacing/>
        <w:jc w:val="both"/>
        <w:rPr>
          <w:sz w:val="28"/>
          <w:szCs w:val="28"/>
        </w:rPr>
      </w:pPr>
    </w:p>
    <w:p w:rsidR="00915B58" w:rsidRPr="005123FB" w:rsidRDefault="00915B58" w:rsidP="00C55568">
      <w:pPr>
        <w:numPr>
          <w:ilvl w:val="0"/>
          <w:numId w:val="1"/>
        </w:numPr>
        <w:spacing w:line="264" w:lineRule="auto"/>
        <w:ind w:left="0" w:firstLine="0"/>
        <w:contextualSpacing/>
        <w:jc w:val="center"/>
        <w:rPr>
          <w:b/>
          <w:sz w:val="28"/>
          <w:szCs w:val="28"/>
        </w:rPr>
      </w:pPr>
      <w:bookmarkStart w:id="1" w:name="_Ref9763529"/>
      <w:r w:rsidRPr="005123FB">
        <w:rPr>
          <w:b/>
          <w:sz w:val="28"/>
          <w:szCs w:val="28"/>
        </w:rPr>
        <w:t xml:space="preserve"> Порядок </w:t>
      </w:r>
      <w:bookmarkEnd w:id="1"/>
      <w:r w:rsidRPr="005123FB">
        <w:rPr>
          <w:b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915B58" w:rsidRPr="005123FB" w:rsidRDefault="00915B58" w:rsidP="00C55568">
      <w:pPr>
        <w:spacing w:line="264" w:lineRule="auto"/>
        <w:contextualSpacing/>
        <w:rPr>
          <w:b/>
          <w:sz w:val="28"/>
          <w:szCs w:val="28"/>
        </w:rPr>
      </w:pPr>
    </w:p>
    <w:p w:rsidR="00915B58" w:rsidRPr="005123FB" w:rsidRDefault="00915B58" w:rsidP="00C55568">
      <w:pPr>
        <w:numPr>
          <w:ilvl w:val="1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5123FB">
        <w:rPr>
          <w:color w:val="000000" w:themeColor="text1"/>
          <w:sz w:val="28"/>
          <w:szCs w:val="28"/>
        </w:rPr>
        <w:t xml:space="preserve">Исполнитель услуг ежемесячно, не ранее </w:t>
      </w:r>
      <w:r w:rsidRPr="005123FB">
        <w:rPr>
          <w:sz w:val="28"/>
          <w:szCs w:val="28"/>
        </w:rPr>
        <w:t>2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месяца авансирования, и реестра договоров на авансирование, оформляемого в соответствии с приложением 1 к настоящему Соглашению</w:t>
      </w:r>
      <w:r w:rsidR="00E26EB5" w:rsidRPr="005123FB">
        <w:rPr>
          <w:sz w:val="28"/>
          <w:szCs w:val="28"/>
        </w:rPr>
        <w:t xml:space="preserve">, </w:t>
      </w:r>
      <w:r w:rsidR="00A6721C" w:rsidRPr="005123FB">
        <w:rPr>
          <w:sz w:val="28"/>
          <w:szCs w:val="28"/>
        </w:rPr>
        <w:t xml:space="preserve">в форме электронного документа с применением электронной подписи, </w:t>
      </w:r>
      <w:r w:rsidR="00A6721C" w:rsidRPr="005123FB">
        <w:rPr>
          <w:sz w:val="28"/>
          <w:szCs w:val="28"/>
        </w:rPr>
        <w:lastRenderedPageBreak/>
        <w:t xml:space="preserve">направленного </w:t>
      </w:r>
      <w:r w:rsidR="00E26EB5" w:rsidRPr="005123FB">
        <w:rPr>
          <w:sz w:val="28"/>
          <w:szCs w:val="28"/>
        </w:rPr>
        <w:t>по адресу электронной почты, указанному в объявлении о</w:t>
      </w:r>
      <w:proofErr w:type="gramEnd"/>
      <w:r w:rsidR="00E26EB5" w:rsidRPr="005123FB">
        <w:rPr>
          <w:sz w:val="28"/>
          <w:szCs w:val="28"/>
        </w:rPr>
        <w:t xml:space="preserve"> </w:t>
      </w:r>
      <w:proofErr w:type="gramStart"/>
      <w:r w:rsidR="00E26EB5" w:rsidRPr="005123FB">
        <w:rPr>
          <w:sz w:val="28"/>
          <w:szCs w:val="28"/>
        </w:rPr>
        <w:t>проведении</w:t>
      </w:r>
      <w:proofErr w:type="gramEnd"/>
      <w:r w:rsidR="00E26EB5" w:rsidRPr="005123FB">
        <w:rPr>
          <w:sz w:val="28"/>
          <w:szCs w:val="28"/>
        </w:rPr>
        <w:t xml:space="preserve"> отбора в соответствии с подпунктом 2 пункта </w:t>
      </w:r>
      <w:r w:rsidR="00A6721C" w:rsidRPr="005123FB">
        <w:rPr>
          <w:sz w:val="28"/>
          <w:szCs w:val="28"/>
        </w:rPr>
        <w:t>9</w:t>
      </w:r>
      <w:r w:rsidR="00E26EB5" w:rsidRPr="005123FB">
        <w:rPr>
          <w:sz w:val="28"/>
          <w:szCs w:val="28"/>
        </w:rPr>
        <w:t xml:space="preserve"> </w:t>
      </w:r>
      <w:r w:rsidR="001D14C7" w:rsidRPr="005123FB">
        <w:rPr>
          <w:sz w:val="28"/>
          <w:szCs w:val="28"/>
        </w:rPr>
        <w:t>Порядка предоставления грантов</w:t>
      </w:r>
      <w:r w:rsidR="0091331C" w:rsidRPr="005123FB">
        <w:rPr>
          <w:sz w:val="28"/>
          <w:szCs w:val="28"/>
        </w:rPr>
        <w:t>, или</w:t>
      </w:r>
      <w:r w:rsidR="00C335A5" w:rsidRPr="005123FB">
        <w:rPr>
          <w:sz w:val="28"/>
          <w:szCs w:val="28"/>
        </w:rPr>
        <w:t xml:space="preserve"> должны лично явиться в уполномоченный орган для предоставления указанной заявки</w:t>
      </w:r>
      <w:r w:rsidRPr="005123FB">
        <w:rPr>
          <w:sz w:val="28"/>
          <w:szCs w:val="28"/>
        </w:rPr>
        <w:t>.</w:t>
      </w:r>
    </w:p>
    <w:p w:rsidR="00872C98" w:rsidRPr="005123FB" w:rsidRDefault="00915B58" w:rsidP="00C55568">
      <w:pPr>
        <w:numPr>
          <w:ilvl w:val="1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proofErr w:type="gramStart"/>
      <w:r w:rsidRPr="005123FB">
        <w:rPr>
          <w:color w:val="000000"/>
          <w:sz w:val="28"/>
          <w:szCs w:val="28"/>
          <w:shd w:val="clear" w:color="auto" w:fill="FFFFFF"/>
        </w:rPr>
        <w:t>И</w:t>
      </w:r>
      <w:r w:rsidR="00156FBE" w:rsidRPr="005123FB">
        <w:rPr>
          <w:color w:val="000000"/>
          <w:sz w:val="28"/>
          <w:szCs w:val="28"/>
          <w:shd w:val="clear" w:color="auto" w:fill="FFFFFF"/>
        </w:rPr>
        <w:t xml:space="preserve">сполнитель услуг ежемесячно, не позднее </w:t>
      </w:r>
      <w:r w:rsidRPr="005123FB">
        <w:rPr>
          <w:color w:val="000000"/>
          <w:sz w:val="28"/>
          <w:szCs w:val="28"/>
          <w:shd w:val="clear" w:color="auto" w:fill="FFFFFF"/>
        </w:rPr>
        <w:t xml:space="preserve">2 числа </w:t>
      </w:r>
      <w:r w:rsidR="00FA0750" w:rsidRPr="005123FB">
        <w:rPr>
          <w:color w:val="000000"/>
          <w:sz w:val="28"/>
          <w:szCs w:val="28"/>
          <w:shd w:val="clear" w:color="auto" w:fill="FFFFFF"/>
        </w:rPr>
        <w:t xml:space="preserve">месяца, следующего за отчетным, </w:t>
      </w:r>
      <w:r w:rsidRPr="005123FB">
        <w:rPr>
          <w:color w:val="000000"/>
          <w:sz w:val="28"/>
          <w:szCs w:val="28"/>
          <w:shd w:val="clear" w:color="auto" w:fill="FFFFFF"/>
        </w:rPr>
        <w:t>формирует и направляет в уполномоченную организацию в соответствии с Правилами персонифицированного</w:t>
      </w:r>
      <w:r w:rsidR="00C3769A" w:rsidRPr="005123FB">
        <w:rPr>
          <w:color w:val="000000"/>
          <w:sz w:val="28"/>
          <w:szCs w:val="28"/>
          <w:shd w:val="clear" w:color="auto" w:fill="FFFFFF"/>
        </w:rPr>
        <w:t xml:space="preserve"> финансирования</w:t>
      </w:r>
      <w:r w:rsidRPr="005123FB">
        <w:rPr>
          <w:color w:val="000000"/>
          <w:sz w:val="28"/>
          <w:szCs w:val="28"/>
          <w:shd w:val="clear" w:color="auto" w:fill="FFFFFF"/>
        </w:rPr>
        <w:t xml:space="preserve"> счет на оплату оказанных Услуг,</w:t>
      </w:r>
      <w:r w:rsidR="00FA0750" w:rsidRPr="005123FB">
        <w:rPr>
          <w:color w:val="000000"/>
          <w:sz w:val="28"/>
          <w:szCs w:val="28"/>
          <w:shd w:val="clear" w:color="auto" w:fill="FFFFFF"/>
        </w:rPr>
        <w:t xml:space="preserve"> содержащий общую сумму </w:t>
      </w:r>
      <w:r w:rsidRPr="005123FB">
        <w:rPr>
          <w:color w:val="000000"/>
          <w:sz w:val="28"/>
          <w:szCs w:val="28"/>
          <w:shd w:val="clear" w:color="auto" w:fill="FFFFFF"/>
        </w:rPr>
        <w:t>обязательств Уполномоченной организации по опла</w:t>
      </w:r>
      <w:r w:rsidR="00872C98" w:rsidRPr="005123FB">
        <w:rPr>
          <w:color w:val="000000"/>
          <w:sz w:val="28"/>
          <w:szCs w:val="28"/>
          <w:shd w:val="clear" w:color="auto" w:fill="FFFFFF"/>
        </w:rPr>
        <w:t xml:space="preserve">те Услуг, с приложением реестра </w:t>
      </w:r>
      <w:r w:rsidRPr="005123FB">
        <w:rPr>
          <w:color w:val="000000"/>
          <w:sz w:val="28"/>
          <w:szCs w:val="28"/>
          <w:shd w:val="clear" w:color="auto" w:fill="FFFFFF"/>
        </w:rPr>
        <w:t>договоров, оформляемо</w:t>
      </w:r>
      <w:r w:rsidR="00872C98" w:rsidRPr="005123FB">
        <w:rPr>
          <w:color w:val="000000"/>
          <w:sz w:val="28"/>
          <w:szCs w:val="28"/>
          <w:shd w:val="clear" w:color="auto" w:fill="FFFFFF"/>
        </w:rPr>
        <w:t xml:space="preserve">го в соответствии с приложением 2 </w:t>
      </w:r>
      <w:r w:rsidRPr="005123FB">
        <w:rPr>
          <w:color w:val="000000"/>
          <w:sz w:val="28"/>
          <w:szCs w:val="28"/>
          <w:shd w:val="clear" w:color="auto" w:fill="FFFFFF"/>
        </w:rPr>
        <w:t xml:space="preserve">к настоящему </w:t>
      </w:r>
      <w:r w:rsidR="00C335A5" w:rsidRPr="005123FB">
        <w:rPr>
          <w:sz w:val="28"/>
          <w:szCs w:val="28"/>
        </w:rPr>
        <w:t xml:space="preserve">Соглашению, </w:t>
      </w:r>
      <w:r w:rsidR="00872C98" w:rsidRPr="005123FB">
        <w:rPr>
          <w:sz w:val="28"/>
          <w:szCs w:val="28"/>
        </w:rPr>
        <w:t xml:space="preserve">в форме электронного документа с </w:t>
      </w:r>
      <w:r w:rsidR="00C84D9D">
        <w:rPr>
          <w:sz w:val="28"/>
          <w:szCs w:val="28"/>
        </w:rPr>
        <w:t>применением электронной под</w:t>
      </w:r>
      <w:bookmarkStart w:id="2" w:name="_GoBack"/>
      <w:bookmarkEnd w:id="2"/>
      <w:r w:rsidR="00C84D9D">
        <w:rPr>
          <w:sz w:val="28"/>
          <w:szCs w:val="28"/>
        </w:rPr>
        <w:t>писи</w:t>
      </w:r>
      <w:r w:rsidR="00872C98" w:rsidRPr="005123FB">
        <w:rPr>
          <w:sz w:val="28"/>
          <w:szCs w:val="28"/>
        </w:rPr>
        <w:t xml:space="preserve"> по адресу</w:t>
      </w:r>
      <w:proofErr w:type="gramEnd"/>
      <w:r w:rsidR="00872C98" w:rsidRPr="005123FB">
        <w:rPr>
          <w:sz w:val="28"/>
          <w:szCs w:val="28"/>
        </w:rPr>
        <w:t xml:space="preserve"> электронной почты, </w:t>
      </w:r>
      <w:proofErr w:type="gramStart"/>
      <w:r w:rsidR="00872C98" w:rsidRPr="005123FB">
        <w:rPr>
          <w:sz w:val="28"/>
          <w:szCs w:val="28"/>
        </w:rPr>
        <w:t>указанному</w:t>
      </w:r>
      <w:proofErr w:type="gramEnd"/>
      <w:r w:rsidR="00872C98" w:rsidRPr="005123FB">
        <w:rPr>
          <w:sz w:val="28"/>
          <w:szCs w:val="28"/>
        </w:rPr>
        <w:t xml:space="preserve"> в объявлении о проведении отбора в соответствии с подпунктом 2 пункта 9 Порядка предоставления грантов, или должны лично явиться в уполномоченный орган для предоставления указанной заявки.</w:t>
      </w:r>
    </w:p>
    <w:p w:rsidR="00915B58" w:rsidRPr="005123FB" w:rsidRDefault="00915B58" w:rsidP="00C55568">
      <w:pPr>
        <w:numPr>
          <w:ilvl w:val="1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915B58" w:rsidRPr="005123FB" w:rsidRDefault="00915B58" w:rsidP="00C55568">
      <w:pPr>
        <w:spacing w:line="264" w:lineRule="auto"/>
        <w:ind w:left="709"/>
        <w:contextualSpacing/>
        <w:jc w:val="both"/>
        <w:rPr>
          <w:sz w:val="28"/>
          <w:szCs w:val="28"/>
        </w:rPr>
      </w:pPr>
    </w:p>
    <w:p w:rsidR="00915B58" w:rsidRPr="005123FB" w:rsidRDefault="00915B58" w:rsidP="00C55568">
      <w:pPr>
        <w:numPr>
          <w:ilvl w:val="0"/>
          <w:numId w:val="1"/>
        </w:numPr>
        <w:spacing w:line="264" w:lineRule="auto"/>
        <w:ind w:left="0" w:firstLine="0"/>
        <w:contextualSpacing/>
        <w:jc w:val="center"/>
        <w:rPr>
          <w:b/>
          <w:sz w:val="28"/>
          <w:szCs w:val="28"/>
        </w:rPr>
      </w:pPr>
      <w:r w:rsidRPr="005123FB">
        <w:rPr>
          <w:b/>
          <w:sz w:val="28"/>
          <w:szCs w:val="28"/>
        </w:rPr>
        <w:t>Ответственность сторон</w:t>
      </w:r>
    </w:p>
    <w:p w:rsidR="00915B58" w:rsidRPr="005123FB" w:rsidRDefault="00915B58" w:rsidP="00C55568">
      <w:pPr>
        <w:spacing w:line="264" w:lineRule="auto"/>
        <w:ind w:firstLine="709"/>
        <w:contextualSpacing/>
        <w:rPr>
          <w:b/>
          <w:sz w:val="28"/>
          <w:szCs w:val="28"/>
        </w:rPr>
      </w:pPr>
    </w:p>
    <w:p w:rsidR="00915B58" w:rsidRPr="005123FB" w:rsidRDefault="00915B58" w:rsidP="00C55568">
      <w:pPr>
        <w:numPr>
          <w:ilvl w:val="1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915B58" w:rsidRPr="005123FB" w:rsidRDefault="00915B58" w:rsidP="00C55568">
      <w:pPr>
        <w:numPr>
          <w:ilvl w:val="1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85752E" w:rsidRPr="005123FB" w:rsidRDefault="0085752E" w:rsidP="00C55568">
      <w:pPr>
        <w:spacing w:line="264" w:lineRule="auto"/>
        <w:ind w:left="709"/>
        <w:contextualSpacing/>
        <w:jc w:val="both"/>
        <w:rPr>
          <w:sz w:val="28"/>
          <w:szCs w:val="28"/>
        </w:rPr>
      </w:pPr>
    </w:p>
    <w:p w:rsidR="00915B58" w:rsidRPr="005123FB" w:rsidRDefault="00915B58" w:rsidP="00C55568">
      <w:pPr>
        <w:numPr>
          <w:ilvl w:val="0"/>
          <w:numId w:val="1"/>
        </w:numPr>
        <w:spacing w:line="264" w:lineRule="auto"/>
        <w:ind w:left="0" w:firstLine="0"/>
        <w:contextualSpacing/>
        <w:jc w:val="center"/>
        <w:rPr>
          <w:b/>
          <w:sz w:val="28"/>
          <w:szCs w:val="28"/>
        </w:rPr>
      </w:pPr>
      <w:r w:rsidRPr="005123FB">
        <w:rPr>
          <w:b/>
          <w:sz w:val="28"/>
          <w:szCs w:val="28"/>
        </w:rPr>
        <w:t>Заключительные положения</w:t>
      </w:r>
    </w:p>
    <w:p w:rsidR="00915B58" w:rsidRPr="005123FB" w:rsidRDefault="00915B58" w:rsidP="00C55568">
      <w:pPr>
        <w:spacing w:line="264" w:lineRule="auto"/>
        <w:ind w:firstLine="709"/>
        <w:contextualSpacing/>
        <w:rPr>
          <w:b/>
          <w:sz w:val="28"/>
          <w:szCs w:val="28"/>
        </w:rPr>
      </w:pPr>
    </w:p>
    <w:p w:rsidR="00915B58" w:rsidRPr="005123FB" w:rsidRDefault="00915B58" w:rsidP="00C55568">
      <w:pPr>
        <w:numPr>
          <w:ilvl w:val="1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Настоящее Соглашение может быть расторгнуто в одностороннем порядке Уполномоченн</w:t>
      </w:r>
      <w:r w:rsidR="0085752E" w:rsidRPr="005123FB">
        <w:rPr>
          <w:sz w:val="28"/>
          <w:szCs w:val="28"/>
        </w:rPr>
        <w:t>ым органом в следующих случаях:</w:t>
      </w:r>
    </w:p>
    <w:p w:rsidR="00915B58" w:rsidRPr="005123FB" w:rsidRDefault="00915B58" w:rsidP="00C55568">
      <w:pPr>
        <w:numPr>
          <w:ilvl w:val="2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приостановление деятельности Исполнителя услуг в рамках системы персонифицированного финансирования муниципального образования городской округ город – курорт Сочи Краснодарского края;</w:t>
      </w:r>
    </w:p>
    <w:p w:rsidR="00915B58" w:rsidRPr="005123FB" w:rsidRDefault="00915B58" w:rsidP="00C55568">
      <w:pPr>
        <w:numPr>
          <w:ilvl w:val="2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завершение реализации программы персонифицированного финансирования дополнительного образования в муниципальном образовании городской округ город – курорт Сочи Краснодарского края.</w:t>
      </w:r>
    </w:p>
    <w:p w:rsidR="00915B58" w:rsidRPr="005123FB" w:rsidRDefault="00915B58" w:rsidP="00C55568">
      <w:pPr>
        <w:numPr>
          <w:ilvl w:val="1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lastRenderedPageBreak/>
        <w:t xml:space="preserve"> Настоящее Соглашение может быть изменено и/или дополнено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Договора имеют силу в том случае, если они оформлены в письменном виде и подписаны Сторонами.</w:t>
      </w:r>
    </w:p>
    <w:p w:rsidR="00915B58" w:rsidRPr="005123FB" w:rsidRDefault="00915B58" w:rsidP="00C55568">
      <w:pPr>
        <w:numPr>
          <w:ilvl w:val="1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Все споры и разногласия, которые могут возникнуть по настоящему Соглашению, Стороны будут стремиться разрешить путем переговоров. В случае 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915B58" w:rsidRPr="005123FB" w:rsidRDefault="00915B58" w:rsidP="00C55568">
      <w:pPr>
        <w:numPr>
          <w:ilvl w:val="1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По всем вопросам, не нашедшим своего решения в тексте и условиях настоящего Соглашения,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915B58" w:rsidRPr="005123FB" w:rsidRDefault="00915B58" w:rsidP="00C55568">
      <w:pPr>
        <w:numPr>
          <w:ilvl w:val="1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Настоящее Соглашение составлено в двух экземплярах. Оба экземпляра идентичны и имеют одинаковую юридическую силу. У каждой из Сторон находится один экземпляр Соглашения.</w:t>
      </w:r>
    </w:p>
    <w:p w:rsidR="00915B58" w:rsidRPr="005123FB" w:rsidRDefault="00915B58" w:rsidP="00C55568">
      <w:pPr>
        <w:numPr>
          <w:ilvl w:val="1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Все приложения к настоящему Соглашению являются его неотъемлемой частью.</w:t>
      </w:r>
    </w:p>
    <w:p w:rsidR="00915B58" w:rsidRPr="005123FB" w:rsidRDefault="00915B58" w:rsidP="00C55568">
      <w:pPr>
        <w:numPr>
          <w:ilvl w:val="1"/>
          <w:numId w:val="1"/>
        </w:numPr>
        <w:spacing w:line="264" w:lineRule="auto"/>
        <w:ind w:left="0" w:firstLine="709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 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915B58" w:rsidRPr="005123FB" w:rsidRDefault="00915B58" w:rsidP="00C55568">
      <w:pPr>
        <w:spacing w:line="264" w:lineRule="auto"/>
        <w:ind w:left="709"/>
        <w:contextualSpacing/>
        <w:jc w:val="both"/>
        <w:rPr>
          <w:sz w:val="28"/>
          <w:szCs w:val="28"/>
        </w:rPr>
      </w:pPr>
    </w:p>
    <w:p w:rsidR="00915B58" w:rsidRPr="005123FB" w:rsidRDefault="00915B58" w:rsidP="00C55568">
      <w:pPr>
        <w:numPr>
          <w:ilvl w:val="0"/>
          <w:numId w:val="1"/>
        </w:numPr>
        <w:spacing w:line="264" w:lineRule="auto"/>
        <w:ind w:left="0" w:firstLine="0"/>
        <w:contextualSpacing/>
        <w:jc w:val="center"/>
        <w:rPr>
          <w:b/>
          <w:sz w:val="28"/>
          <w:szCs w:val="28"/>
        </w:rPr>
      </w:pPr>
      <w:bookmarkStart w:id="3" w:name="_Ref35886223"/>
      <w:r w:rsidRPr="005123FB">
        <w:rPr>
          <w:b/>
          <w:sz w:val="28"/>
          <w:szCs w:val="28"/>
        </w:rPr>
        <w:t>Адреса и реквизиты сторон</w:t>
      </w:r>
      <w:bookmarkEnd w:id="3"/>
    </w:p>
    <w:p w:rsidR="00915B58" w:rsidRPr="005123FB" w:rsidRDefault="00915B58" w:rsidP="00C55568">
      <w:pPr>
        <w:spacing w:line="264" w:lineRule="auto"/>
        <w:contextualSpacing/>
        <w:jc w:val="both"/>
        <w:rPr>
          <w:sz w:val="28"/>
          <w:szCs w:val="28"/>
        </w:rPr>
      </w:pPr>
    </w:p>
    <w:p w:rsidR="00915B58" w:rsidRPr="005123FB" w:rsidRDefault="00915B58" w:rsidP="00C555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64" w:lineRule="auto"/>
        <w:contextualSpacing/>
        <w:jc w:val="both"/>
        <w:rPr>
          <w:sz w:val="28"/>
          <w:szCs w:val="28"/>
        </w:rPr>
      </w:pPr>
    </w:p>
    <w:p w:rsidR="00915B58" w:rsidRPr="005123FB" w:rsidRDefault="00915B58" w:rsidP="00C555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64" w:lineRule="auto"/>
        <w:contextualSpacing/>
        <w:jc w:val="both"/>
        <w:rPr>
          <w:sz w:val="28"/>
          <w:szCs w:val="28"/>
        </w:rPr>
      </w:pPr>
      <w:r w:rsidRPr="005123FB">
        <w:rPr>
          <w:sz w:val="28"/>
          <w:szCs w:val="28"/>
        </w:rPr>
        <w:t xml:space="preserve">Начальник управления по образованию </w:t>
      </w:r>
    </w:p>
    <w:p w:rsidR="00915B58" w:rsidRPr="005123FB" w:rsidRDefault="00915B58" w:rsidP="00C555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64" w:lineRule="auto"/>
        <w:contextualSpacing/>
        <w:rPr>
          <w:sz w:val="28"/>
          <w:szCs w:val="28"/>
        </w:rPr>
      </w:pPr>
      <w:r w:rsidRPr="005123FB">
        <w:rPr>
          <w:sz w:val="28"/>
          <w:szCs w:val="28"/>
        </w:rPr>
        <w:t xml:space="preserve">и науке администрации </w:t>
      </w:r>
      <w:proofErr w:type="gramStart"/>
      <w:r w:rsidRPr="005123FB">
        <w:rPr>
          <w:sz w:val="28"/>
          <w:szCs w:val="28"/>
        </w:rPr>
        <w:t>муниципального</w:t>
      </w:r>
      <w:proofErr w:type="gramEnd"/>
    </w:p>
    <w:p w:rsidR="00915B58" w:rsidRPr="005123FB" w:rsidRDefault="00915B58" w:rsidP="00C55568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64" w:lineRule="auto"/>
        <w:contextualSpacing/>
        <w:rPr>
          <w:sz w:val="28"/>
          <w:szCs w:val="28"/>
        </w:rPr>
      </w:pPr>
      <w:r w:rsidRPr="005123FB">
        <w:rPr>
          <w:sz w:val="28"/>
          <w:szCs w:val="28"/>
        </w:rPr>
        <w:t xml:space="preserve">образования городской округ </w:t>
      </w:r>
    </w:p>
    <w:p w:rsidR="00CB4445" w:rsidRDefault="00915B58" w:rsidP="001F51BA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64" w:lineRule="auto"/>
        <w:contextualSpacing/>
        <w:rPr>
          <w:sz w:val="28"/>
          <w:szCs w:val="28"/>
        </w:rPr>
      </w:pPr>
      <w:r w:rsidRPr="005123FB">
        <w:rPr>
          <w:sz w:val="28"/>
          <w:szCs w:val="28"/>
        </w:rPr>
        <w:t>город-курорт Сочи Краснодарского края                                    О.Н. Медведева</w:t>
      </w:r>
    </w:p>
    <w:sectPr w:rsidR="00CB4445" w:rsidSect="00C55568">
      <w:headerReference w:type="default" r:id="rId9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EED" w:rsidRDefault="00673EED" w:rsidP="00270934">
      <w:r>
        <w:separator/>
      </w:r>
    </w:p>
  </w:endnote>
  <w:endnote w:type="continuationSeparator" w:id="0">
    <w:p w:rsidR="00673EED" w:rsidRDefault="00673EED" w:rsidP="00270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EED" w:rsidRDefault="00673EED" w:rsidP="00270934">
      <w:r>
        <w:separator/>
      </w:r>
    </w:p>
  </w:footnote>
  <w:footnote w:type="continuationSeparator" w:id="0">
    <w:p w:rsidR="00673EED" w:rsidRDefault="00673EED" w:rsidP="00270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9957243"/>
      <w:docPartObj>
        <w:docPartGallery w:val="Page Numbers (Top of Page)"/>
        <w:docPartUnique/>
      </w:docPartObj>
    </w:sdtPr>
    <w:sdtEndPr/>
    <w:sdtContent>
      <w:p w:rsidR="00270934" w:rsidRDefault="002709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4D9D">
          <w:rPr>
            <w:noProof/>
          </w:rPr>
          <w:t>6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9630F"/>
    <w:multiLevelType w:val="multilevel"/>
    <w:tmpl w:val="96722600"/>
    <w:lvl w:ilvl="0">
      <w:start w:val="1"/>
      <w:numFmt w:val="upperRoman"/>
      <w:lvlText w:val="%1."/>
      <w:lvlJc w:val="left"/>
      <w:pPr>
        <w:ind w:left="1288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B9"/>
    <w:rsid w:val="00052775"/>
    <w:rsid w:val="0010677C"/>
    <w:rsid w:val="00156FBE"/>
    <w:rsid w:val="00157BDC"/>
    <w:rsid w:val="001624C3"/>
    <w:rsid w:val="001711D4"/>
    <w:rsid w:val="001D14C7"/>
    <w:rsid w:val="001E1E42"/>
    <w:rsid w:val="001F51BA"/>
    <w:rsid w:val="00240081"/>
    <w:rsid w:val="00266E21"/>
    <w:rsid w:val="002670B5"/>
    <w:rsid w:val="00270934"/>
    <w:rsid w:val="002715C9"/>
    <w:rsid w:val="002C0175"/>
    <w:rsid w:val="002D02EB"/>
    <w:rsid w:val="002F1D48"/>
    <w:rsid w:val="00364845"/>
    <w:rsid w:val="003918FB"/>
    <w:rsid w:val="003B6F1A"/>
    <w:rsid w:val="003D26C4"/>
    <w:rsid w:val="00444F34"/>
    <w:rsid w:val="0046524E"/>
    <w:rsid w:val="00471B8B"/>
    <w:rsid w:val="004E6EB9"/>
    <w:rsid w:val="005004A4"/>
    <w:rsid w:val="005123FB"/>
    <w:rsid w:val="00512C07"/>
    <w:rsid w:val="00582F53"/>
    <w:rsid w:val="005A76A5"/>
    <w:rsid w:val="00615A8C"/>
    <w:rsid w:val="00625845"/>
    <w:rsid w:val="00673EED"/>
    <w:rsid w:val="006E4697"/>
    <w:rsid w:val="00730EE3"/>
    <w:rsid w:val="007B507C"/>
    <w:rsid w:val="00836C6F"/>
    <w:rsid w:val="0085575B"/>
    <w:rsid w:val="0085752E"/>
    <w:rsid w:val="00872C98"/>
    <w:rsid w:val="0087714D"/>
    <w:rsid w:val="00890956"/>
    <w:rsid w:val="008A09FC"/>
    <w:rsid w:val="0091331C"/>
    <w:rsid w:val="00915B58"/>
    <w:rsid w:val="00957427"/>
    <w:rsid w:val="00980089"/>
    <w:rsid w:val="00A46433"/>
    <w:rsid w:val="00A6721C"/>
    <w:rsid w:val="00AB06DD"/>
    <w:rsid w:val="00AE4D84"/>
    <w:rsid w:val="00B3358D"/>
    <w:rsid w:val="00B7712C"/>
    <w:rsid w:val="00BF4E14"/>
    <w:rsid w:val="00C13D78"/>
    <w:rsid w:val="00C335A5"/>
    <w:rsid w:val="00C3769A"/>
    <w:rsid w:val="00C51ADB"/>
    <w:rsid w:val="00C55568"/>
    <w:rsid w:val="00C55F63"/>
    <w:rsid w:val="00C84D9D"/>
    <w:rsid w:val="00CA5244"/>
    <w:rsid w:val="00CB4445"/>
    <w:rsid w:val="00D262A4"/>
    <w:rsid w:val="00D27EBD"/>
    <w:rsid w:val="00D361A5"/>
    <w:rsid w:val="00E108D3"/>
    <w:rsid w:val="00E26EB5"/>
    <w:rsid w:val="00E324C0"/>
    <w:rsid w:val="00FA0750"/>
    <w:rsid w:val="00FD6010"/>
    <w:rsid w:val="00FE5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0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709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0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09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09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5B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0B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0B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2709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709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709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7093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3170A-2F28-4EC4-A29B-71DDB550A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2082</Words>
  <Characters>11871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Истианиди Ольга Сергеевна</dc:creator>
  <cp:lastModifiedBy>Истианиди Ольга Сергеевна</cp:lastModifiedBy>
  <cp:revision>3</cp:revision>
  <cp:lastPrinted>2021-03-09T06:19:00Z</cp:lastPrinted>
  <dcterms:created xsi:type="dcterms:W3CDTF">2022-03-04T06:13:00Z</dcterms:created>
  <dcterms:modified xsi:type="dcterms:W3CDTF">2022-03-04T14:59:00Z</dcterms:modified>
</cp:coreProperties>
</file>