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28" w:rsidRPr="0030386D" w:rsidRDefault="0030386D" w:rsidP="0030386D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032C0C">
        <w:tab/>
      </w:r>
      <w:r w:rsidR="00572588">
        <w:t xml:space="preserve">       </w:t>
      </w:r>
      <w:r w:rsidRPr="0030386D">
        <w:rPr>
          <w:rFonts w:ascii="Times New Roman" w:hAnsi="Times New Roman" w:cs="Times New Roman"/>
          <w:sz w:val="28"/>
          <w:szCs w:val="28"/>
        </w:rPr>
        <w:t>УТВЕРЖДАЮ</w:t>
      </w:r>
    </w:p>
    <w:p w:rsidR="0030386D" w:rsidRPr="0030386D" w:rsidRDefault="0030386D" w:rsidP="00303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Заместитель Главы города Сочи</w:t>
      </w:r>
    </w:p>
    <w:p w:rsidR="0030386D" w:rsidRPr="0030386D" w:rsidRDefault="0030386D" w:rsidP="00303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  <w:t xml:space="preserve">   __________________ П.В. </w:t>
      </w:r>
      <w:proofErr w:type="spellStart"/>
      <w:r w:rsidRPr="0030386D">
        <w:rPr>
          <w:rFonts w:ascii="Times New Roman" w:hAnsi="Times New Roman" w:cs="Times New Roman"/>
          <w:sz w:val="28"/>
          <w:szCs w:val="28"/>
        </w:rPr>
        <w:t>Деняк</w:t>
      </w:r>
      <w:proofErr w:type="spellEnd"/>
    </w:p>
    <w:p w:rsidR="0030386D" w:rsidRPr="0030386D" w:rsidRDefault="0030386D" w:rsidP="00303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</w:r>
      <w:r w:rsidRPr="003038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8241F">
        <w:rPr>
          <w:rFonts w:ascii="Times New Roman" w:hAnsi="Times New Roman" w:cs="Times New Roman"/>
          <w:sz w:val="28"/>
          <w:szCs w:val="28"/>
        </w:rPr>
        <w:t>«___» ________</w:t>
      </w:r>
      <w:r w:rsidRPr="0030386D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30386D" w:rsidRPr="0030386D" w:rsidRDefault="0030386D" w:rsidP="003038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588" w:rsidRDefault="00572588" w:rsidP="003038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36FE" w:rsidRDefault="003836FE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86D" w:rsidRPr="002642FE" w:rsidRDefault="0092734D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21B9F">
        <w:rPr>
          <w:rFonts w:ascii="Times New Roman" w:hAnsi="Times New Roman" w:cs="Times New Roman"/>
          <w:sz w:val="28"/>
          <w:szCs w:val="28"/>
        </w:rPr>
        <w:t xml:space="preserve"> </w:t>
      </w:r>
      <w:r w:rsidR="00A21891">
        <w:rPr>
          <w:rFonts w:ascii="Times New Roman" w:hAnsi="Times New Roman" w:cs="Times New Roman"/>
          <w:sz w:val="28"/>
          <w:szCs w:val="28"/>
        </w:rPr>
        <w:t>5</w:t>
      </w:r>
    </w:p>
    <w:p w:rsidR="0030386D" w:rsidRPr="0030386D" w:rsidRDefault="00A23889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386D" w:rsidRPr="0030386D">
        <w:rPr>
          <w:rFonts w:ascii="Times New Roman" w:hAnsi="Times New Roman" w:cs="Times New Roman"/>
          <w:sz w:val="28"/>
          <w:szCs w:val="28"/>
        </w:rPr>
        <w:t>аседания комиссии по отбору социально ориентированных</w:t>
      </w:r>
    </w:p>
    <w:p w:rsidR="0030386D" w:rsidRPr="0030386D" w:rsidRDefault="00A23889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386D" w:rsidRPr="0030386D">
        <w:rPr>
          <w:rFonts w:ascii="Times New Roman" w:hAnsi="Times New Roman" w:cs="Times New Roman"/>
          <w:sz w:val="28"/>
          <w:szCs w:val="28"/>
        </w:rPr>
        <w:t>екоммерческих организаций для оказания материальной поддержки из</w:t>
      </w:r>
    </w:p>
    <w:p w:rsidR="0030386D" w:rsidRDefault="00A23889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386D" w:rsidRPr="0030386D">
        <w:rPr>
          <w:rFonts w:ascii="Times New Roman" w:hAnsi="Times New Roman" w:cs="Times New Roman"/>
          <w:sz w:val="28"/>
          <w:szCs w:val="28"/>
        </w:rPr>
        <w:t>юджета города Сочи в рамках</w:t>
      </w:r>
      <w:r w:rsidR="0030386D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</w:t>
      </w:r>
      <w:r w:rsidR="005B3B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0386D">
        <w:rPr>
          <w:rFonts w:ascii="Times New Roman" w:hAnsi="Times New Roman" w:cs="Times New Roman"/>
          <w:sz w:val="28"/>
          <w:szCs w:val="28"/>
        </w:rPr>
        <w:t>очи</w:t>
      </w:r>
    </w:p>
    <w:p w:rsidR="0030386D" w:rsidRDefault="0030386D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граждан» подпрограммы «Поддержка социально</w:t>
      </w:r>
    </w:p>
    <w:p w:rsidR="0030386D" w:rsidRDefault="005B3B5A" w:rsidP="00F06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86D">
        <w:rPr>
          <w:rFonts w:ascii="Times New Roman" w:hAnsi="Times New Roman" w:cs="Times New Roman"/>
          <w:sz w:val="28"/>
          <w:szCs w:val="28"/>
        </w:rPr>
        <w:t>риентированных некоммерческих организаций»</w:t>
      </w:r>
      <w:r w:rsidR="000170E5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30386D" w:rsidRDefault="0030386D" w:rsidP="00F06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6FE" w:rsidRDefault="003836FE" w:rsidP="00F06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EA4" w:rsidRDefault="0030386D" w:rsidP="00F0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B9F">
        <w:rPr>
          <w:rFonts w:ascii="Times New Roman" w:hAnsi="Times New Roman" w:cs="Times New Roman"/>
          <w:sz w:val="28"/>
          <w:szCs w:val="28"/>
        </w:rPr>
        <w:t>«</w:t>
      </w:r>
      <w:r w:rsidR="006771A3" w:rsidRPr="00D21B9F">
        <w:rPr>
          <w:rFonts w:ascii="Times New Roman" w:hAnsi="Times New Roman" w:cs="Times New Roman"/>
          <w:sz w:val="28"/>
          <w:szCs w:val="28"/>
        </w:rPr>
        <w:t>1</w:t>
      </w:r>
      <w:r w:rsidR="00580EA4" w:rsidRPr="00D21B9F">
        <w:rPr>
          <w:rFonts w:ascii="Times New Roman" w:hAnsi="Times New Roman" w:cs="Times New Roman"/>
          <w:sz w:val="28"/>
          <w:szCs w:val="28"/>
        </w:rPr>
        <w:t>6</w:t>
      </w:r>
      <w:r w:rsidRPr="00D21B9F">
        <w:rPr>
          <w:rFonts w:ascii="Times New Roman" w:hAnsi="Times New Roman" w:cs="Times New Roman"/>
          <w:sz w:val="28"/>
          <w:szCs w:val="28"/>
        </w:rPr>
        <w:t xml:space="preserve">» </w:t>
      </w:r>
      <w:r w:rsidR="00580EA4" w:rsidRPr="00D21B9F">
        <w:rPr>
          <w:rFonts w:ascii="Times New Roman" w:hAnsi="Times New Roman" w:cs="Times New Roman"/>
          <w:sz w:val="28"/>
          <w:szCs w:val="28"/>
        </w:rPr>
        <w:t>ию</w:t>
      </w:r>
      <w:r w:rsidR="006771A3" w:rsidRPr="00D21B9F">
        <w:rPr>
          <w:rFonts w:ascii="Times New Roman" w:hAnsi="Times New Roman" w:cs="Times New Roman"/>
          <w:sz w:val="28"/>
          <w:szCs w:val="28"/>
        </w:rPr>
        <w:t>л</w:t>
      </w:r>
      <w:r w:rsidR="00580EA4" w:rsidRPr="00D21B9F">
        <w:rPr>
          <w:rFonts w:ascii="Times New Roman" w:hAnsi="Times New Roman" w:cs="Times New Roman"/>
          <w:sz w:val="28"/>
          <w:szCs w:val="28"/>
        </w:rPr>
        <w:t>я</w:t>
      </w:r>
      <w:r w:rsidRPr="00D2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58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г. Сочи</w:t>
      </w:r>
    </w:p>
    <w:p w:rsidR="0030386D" w:rsidRDefault="0092734D" w:rsidP="00F0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2FE">
        <w:rPr>
          <w:rFonts w:ascii="Times New Roman" w:hAnsi="Times New Roman" w:cs="Times New Roman"/>
          <w:sz w:val="28"/>
          <w:szCs w:val="28"/>
        </w:rPr>
        <w:t>15</w:t>
      </w:r>
      <w:r w:rsidR="00580EA4">
        <w:rPr>
          <w:rFonts w:ascii="Times New Roman" w:hAnsi="Times New Roman" w:cs="Times New Roman"/>
          <w:sz w:val="28"/>
          <w:szCs w:val="28"/>
        </w:rPr>
        <w:t>-</w:t>
      </w:r>
      <w:r w:rsidRPr="002642FE">
        <w:rPr>
          <w:rFonts w:ascii="Times New Roman" w:hAnsi="Times New Roman" w:cs="Times New Roman"/>
          <w:sz w:val="28"/>
          <w:szCs w:val="28"/>
        </w:rPr>
        <w:t>0</w:t>
      </w:r>
      <w:r w:rsidR="00580EA4">
        <w:rPr>
          <w:rFonts w:ascii="Times New Roman" w:hAnsi="Times New Roman" w:cs="Times New Roman"/>
          <w:sz w:val="28"/>
          <w:szCs w:val="28"/>
        </w:rPr>
        <w:t>0</w:t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</w:r>
      <w:r w:rsidR="003038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80EA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580E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0EA4">
        <w:rPr>
          <w:rFonts w:ascii="Times New Roman" w:hAnsi="Times New Roman" w:cs="Times New Roman"/>
          <w:sz w:val="28"/>
          <w:szCs w:val="28"/>
        </w:rPr>
        <w:t>. 61</w:t>
      </w:r>
    </w:p>
    <w:p w:rsidR="0030386D" w:rsidRDefault="0030386D" w:rsidP="00F0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0386D" w:rsidRDefault="0030386D" w:rsidP="00F06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B0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Викторовна – заместитель Главы города Сочи.</w:t>
      </w:r>
    </w:p>
    <w:p w:rsidR="0030386D" w:rsidRDefault="00110B0D" w:rsidP="00F06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B0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Борисович – начальник управления социальной политики администрации города Сочи.</w:t>
      </w:r>
    </w:p>
    <w:p w:rsidR="006E7A53" w:rsidRDefault="00110B0D" w:rsidP="00F06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B0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F31A10">
        <w:rPr>
          <w:rFonts w:ascii="Times New Roman" w:hAnsi="Times New Roman" w:cs="Times New Roman"/>
          <w:sz w:val="28"/>
          <w:szCs w:val="28"/>
        </w:rPr>
        <w:t xml:space="preserve">: </w:t>
      </w:r>
      <w:r w:rsidR="006F49E2">
        <w:rPr>
          <w:rFonts w:ascii="Times New Roman" w:hAnsi="Times New Roman" w:cs="Times New Roman"/>
          <w:sz w:val="28"/>
          <w:szCs w:val="28"/>
        </w:rPr>
        <w:t xml:space="preserve">Гладкова Елена Юрьевна - заместитель начальника управления социальной политики администрации города Сочи, начальник </w:t>
      </w:r>
      <w:r w:rsidR="006F49E2" w:rsidRPr="00351D1E">
        <w:rPr>
          <w:rFonts w:ascii="Times New Roman" w:hAnsi="Times New Roman" w:cs="Times New Roman"/>
          <w:sz w:val="28"/>
          <w:szCs w:val="28"/>
        </w:rPr>
        <w:t>отдела социального обеспечения управления социальной политики администрации города Сочи</w:t>
      </w:r>
      <w:r w:rsidR="006F49E2">
        <w:rPr>
          <w:rFonts w:ascii="Times New Roman" w:hAnsi="Times New Roman" w:cs="Times New Roman"/>
          <w:sz w:val="28"/>
          <w:szCs w:val="28"/>
        </w:rPr>
        <w:t>.</w:t>
      </w:r>
    </w:p>
    <w:p w:rsidR="00110B0D" w:rsidRDefault="00110B0D" w:rsidP="00F06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B0D">
        <w:rPr>
          <w:rFonts w:ascii="Times New Roman" w:hAnsi="Times New Roman" w:cs="Times New Roman"/>
          <w:b/>
          <w:sz w:val="28"/>
          <w:szCs w:val="28"/>
        </w:rPr>
        <w:t xml:space="preserve">Члены конкурсной комиссии: </w:t>
      </w:r>
    </w:p>
    <w:p w:rsidR="00EA3005" w:rsidRPr="00EA3005" w:rsidRDefault="00EA3005" w:rsidP="00F062D6">
      <w:pPr>
        <w:pStyle w:val="a6"/>
        <w:numPr>
          <w:ilvl w:val="0"/>
          <w:numId w:val="1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A3005">
        <w:rPr>
          <w:rFonts w:eastAsiaTheme="minorHAnsi"/>
          <w:sz w:val="28"/>
          <w:szCs w:val="28"/>
          <w:lang w:eastAsia="en-US"/>
        </w:rPr>
        <w:t>Лавлинская</w:t>
      </w:r>
      <w:proofErr w:type="spellEnd"/>
      <w:r w:rsidRPr="00EA3005">
        <w:rPr>
          <w:rFonts w:eastAsiaTheme="minorHAnsi"/>
          <w:sz w:val="28"/>
          <w:szCs w:val="28"/>
          <w:lang w:eastAsia="en-US"/>
        </w:rPr>
        <w:t xml:space="preserve"> Ольга Станиславовна – главный специалист отдела по межнациональным, межконфессиональным отношениям и взаимодействию с общественными объединениями управления по взаимодействию с общественными объединениями администрации города Сочи;</w:t>
      </w:r>
    </w:p>
    <w:p w:rsidR="006A2D47" w:rsidRDefault="006A2D47" w:rsidP="00F062D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D47">
        <w:rPr>
          <w:rFonts w:ascii="Times New Roman" w:hAnsi="Times New Roman" w:cs="Times New Roman"/>
          <w:sz w:val="28"/>
          <w:szCs w:val="28"/>
        </w:rPr>
        <w:t xml:space="preserve">Мирзабеков Роман </w:t>
      </w:r>
      <w:proofErr w:type="spellStart"/>
      <w:r w:rsidRPr="006A2D47"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  <w:r w:rsidRPr="006A2D47">
        <w:rPr>
          <w:rFonts w:ascii="Times New Roman" w:hAnsi="Times New Roman" w:cs="Times New Roman"/>
          <w:sz w:val="28"/>
          <w:szCs w:val="28"/>
        </w:rPr>
        <w:t xml:space="preserve"> – заместитель начальника отдела по реализации социально значимых проектов и программ управления социальной политики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CC5" w:rsidRPr="006F7F52" w:rsidRDefault="00952CC5" w:rsidP="00F062D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Ткачева Людмила Евгеньевна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 отдела муниципальных программ департамента экономики и стратегического развития администрации города Сочи;</w:t>
      </w:r>
    </w:p>
    <w:p w:rsidR="006F7F52" w:rsidRDefault="006F7F52" w:rsidP="00F062D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7F52">
        <w:rPr>
          <w:rFonts w:ascii="Times New Roman" w:hAnsi="Times New Roman" w:cs="Times New Roman"/>
          <w:sz w:val="28"/>
          <w:szCs w:val="28"/>
        </w:rPr>
        <w:t>Черкасова Марина Викторовна – главный специалист отдела социального обеспечения управления социальной политики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52" w:rsidRDefault="006F7F52" w:rsidP="00F062D6">
      <w:pPr>
        <w:pStyle w:val="a6"/>
        <w:numPr>
          <w:ilvl w:val="0"/>
          <w:numId w:val="1"/>
        </w:numPr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6F7F52">
        <w:rPr>
          <w:rFonts w:eastAsiaTheme="minorHAnsi"/>
          <w:sz w:val="28"/>
          <w:szCs w:val="28"/>
          <w:lang w:eastAsia="en-US"/>
        </w:rPr>
        <w:t>Юдин Андрей Сергеевич – главный специалист отдела административно-правовой работы правового департамента администрации города Сочи;</w:t>
      </w:r>
    </w:p>
    <w:p w:rsidR="00110B0D" w:rsidRDefault="00110B0D" w:rsidP="00F062D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Петрович – депутат Городского Собрания Сочи, заместитель председателя комитета Городского Собрания Сочи по архитектуре и строительству</w:t>
      </w:r>
      <w:r w:rsidR="006F7F52">
        <w:rPr>
          <w:rFonts w:ascii="Times New Roman" w:hAnsi="Times New Roman" w:cs="Times New Roman"/>
          <w:sz w:val="28"/>
          <w:szCs w:val="28"/>
        </w:rPr>
        <w:t>.</w:t>
      </w:r>
    </w:p>
    <w:p w:rsidR="00691652" w:rsidRDefault="00691652" w:rsidP="00F06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691652" w:rsidRPr="008B4BDA" w:rsidRDefault="003F50EE" w:rsidP="00F062D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4BDA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</w:t>
      </w:r>
      <w:r w:rsidR="00691652" w:rsidRPr="008B4BDA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8B4BDA" w:rsidRPr="008B4BDA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для оказания материальной поддержки из бюджета города Сочи (далее - Конкурс) в рамках муниципальной программы города </w:t>
      </w:r>
      <w:proofErr w:type="spellStart"/>
      <w:r w:rsidR="008B4BDA" w:rsidRPr="008B4BDA">
        <w:rPr>
          <w:rFonts w:ascii="Times New Roman" w:hAnsi="Times New Roman" w:cs="Times New Roman"/>
          <w:sz w:val="28"/>
          <w:szCs w:val="28"/>
        </w:rPr>
        <w:t>Cочи</w:t>
      </w:r>
      <w:proofErr w:type="spellEnd"/>
      <w:r w:rsidR="008B4BDA" w:rsidRPr="008B4BDA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подпрограммы «Поддержка социально</w:t>
      </w:r>
      <w:r w:rsidR="008B4BDA">
        <w:rPr>
          <w:rFonts w:ascii="Times New Roman" w:hAnsi="Times New Roman" w:cs="Times New Roman"/>
          <w:sz w:val="28"/>
          <w:szCs w:val="28"/>
        </w:rPr>
        <w:t xml:space="preserve"> </w:t>
      </w:r>
      <w:r w:rsidR="008B4BDA" w:rsidRPr="008B4BDA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организаций» на 2020 год</w:t>
      </w:r>
      <w:r w:rsidR="00BB6760" w:rsidRPr="008B4BDA">
        <w:rPr>
          <w:rFonts w:ascii="Times New Roman" w:hAnsi="Times New Roman" w:cs="Times New Roman"/>
          <w:sz w:val="28"/>
          <w:szCs w:val="28"/>
        </w:rPr>
        <w:t xml:space="preserve"> на основании сформированного рейтинга участников конкурса</w:t>
      </w:r>
      <w:r w:rsidR="00691652" w:rsidRPr="008B4BDA">
        <w:rPr>
          <w:rFonts w:ascii="Times New Roman" w:hAnsi="Times New Roman" w:cs="Times New Roman"/>
          <w:sz w:val="28"/>
          <w:szCs w:val="28"/>
        </w:rPr>
        <w:t>.</w:t>
      </w:r>
    </w:p>
    <w:p w:rsidR="006771A3" w:rsidRDefault="006771A3" w:rsidP="00F06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3E2" w:rsidRDefault="00691652" w:rsidP="00F06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0E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A7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0D" w:rsidRPr="00AA7E0D">
        <w:rPr>
          <w:rFonts w:ascii="Times New Roman" w:hAnsi="Times New Roman" w:cs="Times New Roman"/>
          <w:sz w:val="28"/>
          <w:szCs w:val="28"/>
        </w:rPr>
        <w:t>Гладкову</w:t>
      </w:r>
      <w:r w:rsidR="00AA7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0D" w:rsidRPr="00AA7E0D">
        <w:rPr>
          <w:rFonts w:ascii="Times New Roman" w:hAnsi="Times New Roman" w:cs="Times New Roman"/>
          <w:sz w:val="28"/>
          <w:szCs w:val="28"/>
        </w:rPr>
        <w:t>Елену Юрьевну</w:t>
      </w:r>
      <w:r w:rsidR="00AA7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0EE">
        <w:rPr>
          <w:rFonts w:ascii="Times New Roman" w:hAnsi="Times New Roman" w:cs="Times New Roman"/>
          <w:sz w:val="28"/>
          <w:szCs w:val="28"/>
        </w:rPr>
        <w:t>–</w:t>
      </w:r>
      <w:r w:rsidR="00F073E2" w:rsidRPr="00351D1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F073E2">
        <w:rPr>
          <w:rFonts w:ascii="Times New Roman" w:hAnsi="Times New Roman" w:cs="Times New Roman"/>
          <w:sz w:val="28"/>
          <w:szCs w:val="28"/>
        </w:rPr>
        <w:t>я</w:t>
      </w:r>
      <w:r w:rsidR="00F073E2" w:rsidRPr="00351D1E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F073E2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социальной политики администрации города Сочи, начальника </w:t>
      </w:r>
      <w:r w:rsidR="00F073E2" w:rsidRPr="00351D1E">
        <w:rPr>
          <w:rFonts w:ascii="Times New Roman" w:hAnsi="Times New Roman" w:cs="Times New Roman"/>
          <w:sz w:val="28"/>
          <w:szCs w:val="28"/>
        </w:rPr>
        <w:t>отдела социального обеспечения управления социальной политики администрации города Сочи.</w:t>
      </w:r>
      <w:r w:rsidR="00F0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759" w:rsidRDefault="00A73759" w:rsidP="00F06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652" w:rsidRDefault="00691652" w:rsidP="00F06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375C" w:rsidRPr="00AD375C" w:rsidRDefault="00AD375C" w:rsidP="00F062D6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D375C">
        <w:rPr>
          <w:sz w:val="28"/>
          <w:szCs w:val="28"/>
        </w:rPr>
        <w:t>В результате проверки достоверности представленных социально ориентированными некоммерческими организациями заявок на участие в Конкурсе комиссией установлено, что документы, предоставленные организациями, допущенными для участия в конкурсе, не соответствуют категориям и критериям отбора социально ориентированных некоммерческих организаций, и принято решение отказать в участии в Конкурсе социально ориентированным некоммерческим организациям по следующим основаниям:</w:t>
      </w:r>
    </w:p>
    <w:p w:rsidR="00AD375C" w:rsidRPr="00107F4E" w:rsidRDefault="00AD375C" w:rsidP="00F062D6">
      <w:pPr>
        <w:pStyle w:val="a6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07F4E">
        <w:rPr>
          <w:sz w:val="28"/>
          <w:szCs w:val="28"/>
        </w:rPr>
        <w:t>В балансах следующих организаций отражена выручка от приносящей доход деятельности, что противоречит абзацу 7 п.2.1 Порядка предоставления субсидии</w:t>
      </w:r>
      <w:r w:rsidR="0043393B" w:rsidRPr="00107F4E">
        <w:rPr>
          <w:sz w:val="28"/>
          <w:szCs w:val="28"/>
        </w:rPr>
        <w:t xml:space="preserve"> из средств бюджета города Сочи социально ориентированным некоммерческим организациям</w:t>
      </w:r>
      <w:r w:rsidR="00107F4E" w:rsidRPr="00107F4E">
        <w:rPr>
          <w:sz w:val="28"/>
          <w:szCs w:val="28"/>
        </w:rPr>
        <w:t xml:space="preserve">, утвержденного постановлением администрации города Сочи от 18.11.2015 </w:t>
      </w:r>
      <w:r w:rsidR="00107F4E">
        <w:rPr>
          <w:sz w:val="28"/>
          <w:szCs w:val="28"/>
        </w:rPr>
        <w:t>№</w:t>
      </w:r>
      <w:r w:rsidR="00107F4E" w:rsidRPr="00107F4E">
        <w:rPr>
          <w:sz w:val="28"/>
          <w:szCs w:val="28"/>
        </w:rPr>
        <w:t xml:space="preserve"> 3239 (ред. от 07.05.2020) </w:t>
      </w:r>
      <w:r w:rsidR="00107F4E">
        <w:rPr>
          <w:sz w:val="28"/>
          <w:szCs w:val="28"/>
        </w:rPr>
        <w:t>«</w:t>
      </w:r>
      <w:r w:rsidR="00107F4E" w:rsidRPr="00107F4E">
        <w:rPr>
          <w:sz w:val="28"/>
          <w:szCs w:val="28"/>
        </w:rPr>
        <w:t xml:space="preserve">Об утверждении муниципальной программы города Сочи </w:t>
      </w:r>
      <w:r w:rsidR="00CC5EA9">
        <w:rPr>
          <w:sz w:val="28"/>
          <w:szCs w:val="28"/>
        </w:rPr>
        <w:t>«</w:t>
      </w:r>
      <w:r w:rsidR="00107F4E" w:rsidRPr="00107F4E">
        <w:rPr>
          <w:sz w:val="28"/>
          <w:szCs w:val="28"/>
        </w:rPr>
        <w:t>Социальная поддержка граждан</w:t>
      </w:r>
      <w:r w:rsidR="00CC5EA9">
        <w:rPr>
          <w:sz w:val="28"/>
          <w:szCs w:val="28"/>
        </w:rPr>
        <w:t>»</w:t>
      </w:r>
      <w:r w:rsidR="00107F4E" w:rsidRPr="00107F4E">
        <w:rPr>
          <w:sz w:val="28"/>
          <w:szCs w:val="28"/>
        </w:rPr>
        <w:t xml:space="preserve"> (далее </w:t>
      </w:r>
      <w:r w:rsidR="00CC5EA9">
        <w:rPr>
          <w:sz w:val="28"/>
          <w:szCs w:val="28"/>
        </w:rPr>
        <w:t>–</w:t>
      </w:r>
      <w:r w:rsidR="00107F4E" w:rsidRPr="00107F4E">
        <w:rPr>
          <w:sz w:val="28"/>
          <w:szCs w:val="28"/>
        </w:rPr>
        <w:t xml:space="preserve"> Порядок</w:t>
      </w:r>
      <w:r w:rsidR="00CC5EA9">
        <w:rPr>
          <w:sz w:val="28"/>
          <w:szCs w:val="28"/>
        </w:rPr>
        <w:t xml:space="preserve"> предоставления субсидии</w:t>
      </w:r>
      <w:r w:rsidR="00107F4E" w:rsidRPr="00107F4E">
        <w:rPr>
          <w:sz w:val="28"/>
          <w:szCs w:val="28"/>
        </w:rPr>
        <w:t>)</w:t>
      </w:r>
      <w:r w:rsidR="0043393B" w:rsidRPr="00107F4E">
        <w:rPr>
          <w:sz w:val="28"/>
          <w:szCs w:val="28"/>
        </w:rPr>
        <w:t>:</w:t>
      </w:r>
    </w:p>
    <w:p w:rsidR="00AD375C" w:rsidRDefault="00AD375C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606">
        <w:rPr>
          <w:sz w:val="28"/>
          <w:szCs w:val="28"/>
        </w:rPr>
        <w:t>Краснодарско</w:t>
      </w:r>
      <w:r>
        <w:rPr>
          <w:sz w:val="28"/>
          <w:szCs w:val="28"/>
        </w:rPr>
        <w:t>е</w:t>
      </w:r>
      <w:r w:rsidRPr="00B47606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е</w:t>
      </w:r>
      <w:r w:rsidRPr="00B47606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B47606">
        <w:rPr>
          <w:sz w:val="28"/>
          <w:szCs w:val="28"/>
        </w:rPr>
        <w:t xml:space="preserve"> Общероссийской общественной организации инвалидов «Всероссийское общество глухих»</w:t>
      </w:r>
      <w:r>
        <w:rPr>
          <w:sz w:val="28"/>
          <w:szCs w:val="28"/>
        </w:rPr>
        <w:t>;</w:t>
      </w:r>
    </w:p>
    <w:p w:rsidR="00AD375C" w:rsidRPr="00B47606" w:rsidRDefault="00AD375C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47606">
        <w:rPr>
          <w:sz w:val="28"/>
          <w:szCs w:val="28"/>
        </w:rPr>
        <w:t>Краснодарск</w:t>
      </w:r>
      <w:r>
        <w:rPr>
          <w:sz w:val="28"/>
          <w:szCs w:val="28"/>
        </w:rPr>
        <w:t>ая</w:t>
      </w:r>
      <w:r w:rsidRPr="00B47606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ая</w:t>
      </w:r>
      <w:r w:rsidRPr="00B476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B47606">
        <w:rPr>
          <w:sz w:val="28"/>
          <w:szCs w:val="28"/>
        </w:rPr>
        <w:t xml:space="preserve"> Общероссийской общественной организации инвалидов «Всероссийское ордена Трудового Кр</w:t>
      </w:r>
      <w:r>
        <w:rPr>
          <w:sz w:val="28"/>
          <w:szCs w:val="28"/>
        </w:rPr>
        <w:t>асного Знамени общество слепых».</w:t>
      </w:r>
    </w:p>
    <w:p w:rsidR="00AD375C" w:rsidRDefault="00AD375C" w:rsidP="00F06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6 п.2.1 Порядка предоставления субсидий социально ориентированные некоммерческие организации – участники Конкурса не должны иметь неисполненной обязанности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По информации Межрайонных инспекций ФНС России № 7 и № 8 по Краснодарскому краю следующие организации имеют </w:t>
      </w:r>
      <w:r w:rsidR="00460BED">
        <w:rPr>
          <w:rFonts w:ascii="Times New Roman" w:hAnsi="Times New Roman" w:cs="Times New Roman"/>
          <w:sz w:val="28"/>
          <w:szCs w:val="28"/>
        </w:rPr>
        <w:t>обязанность неисполненной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D375C" w:rsidRPr="0074275F" w:rsidRDefault="00AD375C" w:rsidP="00F06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75F">
        <w:rPr>
          <w:rFonts w:ascii="Times New Roman" w:hAnsi="Times New Roman" w:cs="Times New Roman"/>
          <w:sz w:val="28"/>
          <w:szCs w:val="28"/>
        </w:rPr>
        <w:t xml:space="preserve"> - Местное отделение Общероссийской общественной организации «Российский Красный Крест» города Сочи;</w:t>
      </w:r>
    </w:p>
    <w:p w:rsidR="00AD375C" w:rsidRDefault="00AD375C" w:rsidP="00F062D6">
      <w:pPr>
        <w:pStyle w:val="a6"/>
        <w:ind w:left="0" w:firstLine="567"/>
        <w:jc w:val="both"/>
        <w:rPr>
          <w:sz w:val="28"/>
          <w:szCs w:val="28"/>
        </w:rPr>
      </w:pPr>
      <w:r w:rsidRPr="00295215">
        <w:rPr>
          <w:color w:val="FF0000"/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- </w:t>
      </w:r>
      <w:proofErr w:type="spellStart"/>
      <w:r w:rsidRPr="00295215">
        <w:rPr>
          <w:sz w:val="28"/>
          <w:szCs w:val="28"/>
        </w:rPr>
        <w:t>Хостинская</w:t>
      </w:r>
      <w:proofErr w:type="spellEnd"/>
      <w:r w:rsidRPr="00295215">
        <w:rPr>
          <w:sz w:val="28"/>
          <w:szCs w:val="28"/>
        </w:rPr>
        <w:t xml:space="preserve"> районная общественная организация Всероссийского общества инвалидов </w:t>
      </w:r>
      <w:proofErr w:type="spellStart"/>
      <w:r w:rsidRPr="00295215">
        <w:rPr>
          <w:sz w:val="28"/>
          <w:szCs w:val="28"/>
        </w:rPr>
        <w:t>г</w:t>
      </w:r>
      <w:r w:rsidR="00295215" w:rsidRPr="00295215">
        <w:rPr>
          <w:sz w:val="28"/>
          <w:szCs w:val="28"/>
        </w:rPr>
        <w:t>.</w:t>
      </w:r>
      <w:r w:rsidRPr="00295215">
        <w:rPr>
          <w:sz w:val="28"/>
          <w:szCs w:val="28"/>
        </w:rPr>
        <w:t>Сочи</w:t>
      </w:r>
      <w:proofErr w:type="spellEnd"/>
      <w:r w:rsidRPr="00295215">
        <w:rPr>
          <w:sz w:val="28"/>
          <w:szCs w:val="28"/>
        </w:rPr>
        <w:t>;</w:t>
      </w:r>
    </w:p>
    <w:p w:rsidR="00AD375C" w:rsidRPr="000343F7" w:rsidRDefault="00AD375C" w:rsidP="00F06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F7">
        <w:rPr>
          <w:rFonts w:ascii="Times New Roman" w:hAnsi="Times New Roman" w:cs="Times New Roman"/>
          <w:sz w:val="28"/>
          <w:szCs w:val="28"/>
        </w:rPr>
        <w:lastRenderedPageBreak/>
        <w:t>- Краснодарская региональная общественная организация участников боевых дейс</w:t>
      </w:r>
      <w:r w:rsidR="00273DA0" w:rsidRPr="000343F7">
        <w:rPr>
          <w:rFonts w:ascii="Times New Roman" w:hAnsi="Times New Roman" w:cs="Times New Roman"/>
          <w:sz w:val="28"/>
          <w:szCs w:val="28"/>
        </w:rPr>
        <w:t>твий в локальных конфликтах – «В</w:t>
      </w:r>
      <w:r w:rsidRPr="000343F7">
        <w:rPr>
          <w:rFonts w:ascii="Times New Roman" w:hAnsi="Times New Roman" w:cs="Times New Roman"/>
          <w:sz w:val="28"/>
          <w:szCs w:val="28"/>
        </w:rPr>
        <w:t xml:space="preserve">етеран </w:t>
      </w:r>
      <w:r w:rsidR="00273DA0" w:rsidRPr="000343F7">
        <w:rPr>
          <w:rFonts w:ascii="Times New Roman" w:hAnsi="Times New Roman" w:cs="Times New Roman"/>
          <w:sz w:val="28"/>
          <w:szCs w:val="28"/>
        </w:rPr>
        <w:t>с</w:t>
      </w:r>
      <w:r w:rsidRPr="000343F7">
        <w:rPr>
          <w:rFonts w:ascii="Times New Roman" w:hAnsi="Times New Roman" w:cs="Times New Roman"/>
          <w:sz w:val="28"/>
          <w:szCs w:val="28"/>
        </w:rPr>
        <w:t xml:space="preserve">пецназа».  </w:t>
      </w:r>
    </w:p>
    <w:p w:rsidR="00C74DF2" w:rsidRDefault="00C74DF2" w:rsidP="00F062D6">
      <w:pPr>
        <w:pStyle w:val="a6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CF30BC">
        <w:rPr>
          <w:sz w:val="28"/>
          <w:szCs w:val="28"/>
        </w:rPr>
        <w:t xml:space="preserve">В соответствии с абзацем 4 п.2.1 Порядка предоставления субсидии, социально ориентированные некоммерческие организации – участники Конкурса, претендующие на получение субсидии из бюджета города должны быть зарегистрированы на территории муниципального образования город Сочи. </w:t>
      </w:r>
      <w:r w:rsidR="00CF30BC" w:rsidRPr="00CF30BC">
        <w:rPr>
          <w:sz w:val="28"/>
          <w:szCs w:val="28"/>
        </w:rPr>
        <w:t>По итогу изучения материалов, предоставленных для участия в конкурсе</w:t>
      </w:r>
      <w:r w:rsidR="00CF30BC">
        <w:rPr>
          <w:sz w:val="28"/>
          <w:szCs w:val="28"/>
        </w:rPr>
        <w:t xml:space="preserve">, у следующих </w:t>
      </w:r>
      <w:r w:rsidR="00CF30BC" w:rsidRPr="00CF30BC">
        <w:rPr>
          <w:sz w:val="28"/>
          <w:szCs w:val="28"/>
        </w:rPr>
        <w:t>организаци</w:t>
      </w:r>
      <w:r w:rsidR="00847874">
        <w:rPr>
          <w:sz w:val="28"/>
          <w:szCs w:val="28"/>
        </w:rPr>
        <w:t>й отсутствует</w:t>
      </w:r>
      <w:r w:rsidR="00CF30BC">
        <w:rPr>
          <w:sz w:val="28"/>
          <w:szCs w:val="28"/>
        </w:rPr>
        <w:t xml:space="preserve"> </w:t>
      </w:r>
      <w:r w:rsidRPr="00CF30BC">
        <w:rPr>
          <w:sz w:val="28"/>
          <w:szCs w:val="28"/>
        </w:rPr>
        <w:t>регистраци</w:t>
      </w:r>
      <w:r w:rsidR="00847874">
        <w:rPr>
          <w:sz w:val="28"/>
          <w:szCs w:val="28"/>
        </w:rPr>
        <w:t>я</w:t>
      </w:r>
      <w:r w:rsidRPr="00CF30BC">
        <w:rPr>
          <w:sz w:val="28"/>
          <w:szCs w:val="28"/>
        </w:rPr>
        <w:t xml:space="preserve"> на территории </w:t>
      </w:r>
      <w:r w:rsidR="00847874" w:rsidRPr="00847874">
        <w:rPr>
          <w:sz w:val="28"/>
          <w:szCs w:val="28"/>
        </w:rPr>
        <w:t xml:space="preserve">муниципального образования </w:t>
      </w:r>
      <w:r w:rsidRPr="00CF30BC">
        <w:rPr>
          <w:sz w:val="28"/>
          <w:szCs w:val="28"/>
        </w:rPr>
        <w:t>город Сочи</w:t>
      </w:r>
      <w:r w:rsidR="00847874">
        <w:rPr>
          <w:sz w:val="28"/>
          <w:szCs w:val="28"/>
        </w:rPr>
        <w:t>:</w:t>
      </w:r>
    </w:p>
    <w:p w:rsidR="00CF155B" w:rsidRPr="00CF155B" w:rsidRDefault="00CF155B" w:rsidP="00F062D6">
      <w:pPr>
        <w:pStyle w:val="a6"/>
        <w:ind w:left="0" w:firstLine="567"/>
        <w:jc w:val="both"/>
        <w:rPr>
          <w:sz w:val="28"/>
          <w:szCs w:val="28"/>
        </w:rPr>
      </w:pPr>
      <w:r w:rsidRPr="00CF155B">
        <w:rPr>
          <w:sz w:val="28"/>
          <w:szCs w:val="28"/>
        </w:rPr>
        <w:t xml:space="preserve">- Краснодарское региональное отделение </w:t>
      </w:r>
      <w:r w:rsidR="00AD7208">
        <w:rPr>
          <w:sz w:val="28"/>
          <w:szCs w:val="28"/>
        </w:rPr>
        <w:t>о</w:t>
      </w:r>
      <w:r w:rsidRPr="00CF155B">
        <w:rPr>
          <w:sz w:val="28"/>
          <w:szCs w:val="28"/>
        </w:rPr>
        <w:t>бщероссийской общественной организации инвалидов «Всероссийское общество глухих»;</w:t>
      </w:r>
    </w:p>
    <w:p w:rsidR="00847874" w:rsidRDefault="00CF155B" w:rsidP="00F062D6">
      <w:pPr>
        <w:pStyle w:val="a6"/>
        <w:ind w:left="0" w:firstLine="567"/>
        <w:jc w:val="both"/>
        <w:rPr>
          <w:sz w:val="28"/>
          <w:szCs w:val="28"/>
        </w:rPr>
      </w:pPr>
      <w:r w:rsidRPr="00CF155B">
        <w:rPr>
          <w:sz w:val="28"/>
          <w:szCs w:val="28"/>
        </w:rPr>
        <w:t xml:space="preserve">- Краснодарская краевая организация </w:t>
      </w:r>
      <w:r w:rsidR="002347D1">
        <w:rPr>
          <w:sz w:val="28"/>
          <w:szCs w:val="28"/>
        </w:rPr>
        <w:t>о</w:t>
      </w:r>
      <w:r w:rsidRPr="00CF155B">
        <w:rPr>
          <w:sz w:val="28"/>
          <w:szCs w:val="28"/>
        </w:rPr>
        <w:t>бщероссийской общественной организации инвалидов «Всероссийское ордена Трудового Красного Знамени общество слепых»</w:t>
      </w:r>
      <w:r w:rsidR="00C36E77">
        <w:rPr>
          <w:sz w:val="28"/>
          <w:szCs w:val="28"/>
        </w:rPr>
        <w:t>;</w:t>
      </w:r>
    </w:p>
    <w:p w:rsidR="00C36E77" w:rsidRDefault="00C36E77" w:rsidP="00F062D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E77">
        <w:rPr>
          <w:sz w:val="28"/>
          <w:szCs w:val="28"/>
        </w:rPr>
        <w:t>Краснодарская региональная общественная организация участников боевых действий в локальных конфликтах – «Ветеран спецназа».</w:t>
      </w:r>
    </w:p>
    <w:p w:rsidR="000D5500" w:rsidRDefault="000D5500" w:rsidP="00F062D6">
      <w:pPr>
        <w:pStyle w:val="a6"/>
        <w:ind w:left="0" w:firstLine="567"/>
        <w:jc w:val="both"/>
        <w:rPr>
          <w:sz w:val="28"/>
          <w:szCs w:val="28"/>
        </w:rPr>
      </w:pPr>
      <w:r w:rsidRPr="000D5500">
        <w:rPr>
          <w:sz w:val="28"/>
          <w:szCs w:val="28"/>
        </w:rPr>
        <w:t>В связи с чем, комиссией принято решение отказать в участии в Конкурсе вышеперечисленным организациям.</w:t>
      </w:r>
    </w:p>
    <w:p w:rsidR="00CA3394" w:rsidRPr="00CA3394" w:rsidRDefault="00CA3394" w:rsidP="00F062D6">
      <w:pPr>
        <w:pStyle w:val="a6"/>
        <w:ind w:left="0" w:firstLine="567"/>
        <w:jc w:val="both"/>
        <w:rPr>
          <w:b/>
          <w:sz w:val="28"/>
          <w:szCs w:val="28"/>
        </w:rPr>
      </w:pPr>
      <w:r w:rsidRPr="00CA3394">
        <w:rPr>
          <w:b/>
          <w:sz w:val="28"/>
          <w:szCs w:val="28"/>
        </w:rPr>
        <w:t>Проголосовали: за – 6, против – нет, воздержались – нет.</w:t>
      </w:r>
    </w:p>
    <w:p w:rsidR="00CA3394" w:rsidRDefault="00CA3394" w:rsidP="00F062D6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A3394">
        <w:rPr>
          <w:sz w:val="28"/>
          <w:szCs w:val="28"/>
        </w:rPr>
        <w:t>По результатам оценки заявок на участие в конкурсном отборе социально ориентированных некоммерческих организаций для предоставления субсидии из бюджета города Сочи в рамках муниципальной программы города Сочи «Социальная поддержка граждан» подпрограммы «Поддержка социально ориентированных некоммерческих организаций» на 20</w:t>
      </w:r>
      <w:r>
        <w:rPr>
          <w:sz w:val="28"/>
          <w:szCs w:val="28"/>
        </w:rPr>
        <w:t>20</w:t>
      </w:r>
      <w:r w:rsidRPr="00CA3394">
        <w:rPr>
          <w:sz w:val="28"/>
          <w:szCs w:val="28"/>
        </w:rPr>
        <w:t xml:space="preserve"> год сформирован рейтинг участников конкурса, согласно перечню критериев отбора социально ориентированных некоммерческих организаций города Сочи для предоставления субсидий пункта 2.2 раздела 2 «Категории и критерии отбора социально ориентированных некоммерческих организаций, имеющих право на получение субсидий» Порядка  предоставления субсидии из средств бюджета города Сочи социально ориентированным некоммерческим организациям (приложение </w:t>
      </w:r>
      <w:r>
        <w:rPr>
          <w:sz w:val="28"/>
          <w:szCs w:val="28"/>
        </w:rPr>
        <w:t>1</w:t>
      </w:r>
      <w:r w:rsidRPr="00CA3394">
        <w:rPr>
          <w:sz w:val="28"/>
          <w:szCs w:val="28"/>
        </w:rPr>
        <w:t>) и распредел</w:t>
      </w:r>
      <w:r>
        <w:rPr>
          <w:sz w:val="28"/>
          <w:szCs w:val="28"/>
        </w:rPr>
        <w:t>ены</w:t>
      </w:r>
      <w:r w:rsidRPr="00CA3394">
        <w:rPr>
          <w:sz w:val="28"/>
          <w:szCs w:val="28"/>
        </w:rPr>
        <w:t xml:space="preserve"> денежные средства</w:t>
      </w:r>
      <w:r>
        <w:rPr>
          <w:sz w:val="28"/>
          <w:szCs w:val="28"/>
        </w:rPr>
        <w:t>, согласно рейтингу</w:t>
      </w:r>
      <w:r w:rsidRPr="00CA3394">
        <w:rPr>
          <w:sz w:val="28"/>
          <w:szCs w:val="28"/>
        </w:rPr>
        <w:t>:</w:t>
      </w:r>
    </w:p>
    <w:p w:rsidR="00061381" w:rsidRDefault="00061381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760">
        <w:rPr>
          <w:sz w:val="28"/>
          <w:szCs w:val="28"/>
        </w:rPr>
        <w:t>Автономн</w:t>
      </w:r>
      <w:r>
        <w:rPr>
          <w:sz w:val="28"/>
          <w:szCs w:val="28"/>
        </w:rPr>
        <w:t>ая некоммерческая</w:t>
      </w:r>
      <w:r w:rsidRPr="00BB676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BB6760">
        <w:rPr>
          <w:sz w:val="28"/>
          <w:szCs w:val="28"/>
        </w:rPr>
        <w:t xml:space="preserve"> содействия внедрению </w:t>
      </w:r>
      <w:r w:rsidRPr="00F32272">
        <w:rPr>
          <w:sz w:val="28"/>
          <w:szCs w:val="28"/>
        </w:rPr>
        <w:t>модели инклюзии детей и подростков с расстройствами аутистического спектра</w:t>
      </w:r>
      <w:r w:rsidRPr="00BB6760">
        <w:rPr>
          <w:sz w:val="28"/>
          <w:szCs w:val="28"/>
        </w:rPr>
        <w:t xml:space="preserve"> «Инклюзия Сочи»</w:t>
      </w:r>
      <w:r>
        <w:rPr>
          <w:sz w:val="28"/>
          <w:szCs w:val="28"/>
        </w:rPr>
        <w:t xml:space="preserve"> набрала 28 баллов, </w:t>
      </w:r>
      <w:r w:rsidRPr="00160436">
        <w:rPr>
          <w:sz w:val="28"/>
          <w:szCs w:val="28"/>
        </w:rPr>
        <w:t>что составляет 4,</w:t>
      </w:r>
      <w:r>
        <w:rPr>
          <w:sz w:val="28"/>
          <w:szCs w:val="28"/>
        </w:rPr>
        <w:t>7</w:t>
      </w:r>
      <w:r w:rsidRPr="00160436">
        <w:rPr>
          <w:sz w:val="28"/>
          <w:szCs w:val="28"/>
        </w:rPr>
        <w:t xml:space="preserve"> коэффициента рейтинга </w:t>
      </w:r>
      <w:r>
        <w:rPr>
          <w:sz w:val="28"/>
          <w:szCs w:val="28"/>
        </w:rPr>
        <w:t>сумма предоставляемой субсидии 500,0 тыс. рублей</w:t>
      </w:r>
      <w:r w:rsidRPr="00BB67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1381" w:rsidRDefault="00061381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Сочинская городская общественная организация инвалидов «Сочинская спортивная федерация инвалидов» набрала 16 баллов, </w:t>
      </w:r>
      <w:r w:rsidRPr="00C20374">
        <w:rPr>
          <w:sz w:val="28"/>
          <w:szCs w:val="28"/>
        </w:rPr>
        <w:t xml:space="preserve">что составляет </w:t>
      </w:r>
      <w:r w:rsidR="007621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2,7</w:t>
      </w:r>
      <w:r w:rsidRPr="00C20374">
        <w:rPr>
          <w:sz w:val="28"/>
          <w:szCs w:val="28"/>
        </w:rPr>
        <w:t xml:space="preserve"> коэффициента рейтинга </w:t>
      </w:r>
      <w:r>
        <w:rPr>
          <w:sz w:val="28"/>
          <w:szCs w:val="28"/>
        </w:rPr>
        <w:t>сумма предоставляемой субсидии 320,977 тыс. рублей</w:t>
      </w:r>
      <w:r w:rsidR="007621C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B6760" w:rsidRDefault="00CA3394" w:rsidP="00F062D6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1A3">
        <w:rPr>
          <w:sz w:val="28"/>
          <w:szCs w:val="28"/>
        </w:rPr>
        <w:t>Сочинская</w:t>
      </w:r>
      <w:r w:rsidR="00BB6760">
        <w:rPr>
          <w:sz w:val="28"/>
          <w:szCs w:val="28"/>
        </w:rPr>
        <w:t xml:space="preserve"> городск</w:t>
      </w:r>
      <w:r w:rsidR="006771A3">
        <w:rPr>
          <w:sz w:val="28"/>
          <w:szCs w:val="28"/>
        </w:rPr>
        <w:t>ая</w:t>
      </w:r>
      <w:r w:rsidR="00BB6760">
        <w:rPr>
          <w:sz w:val="28"/>
          <w:szCs w:val="28"/>
        </w:rPr>
        <w:t xml:space="preserve"> организаци</w:t>
      </w:r>
      <w:r w:rsidR="006771A3">
        <w:rPr>
          <w:sz w:val="28"/>
          <w:szCs w:val="28"/>
        </w:rPr>
        <w:t>я</w:t>
      </w:r>
      <w:r w:rsidR="00BB6760">
        <w:rPr>
          <w:sz w:val="28"/>
          <w:szCs w:val="28"/>
        </w:rPr>
        <w:t xml:space="preserve"> Краснодарской краевой общественной организации ветеранов (инвалидов, пенсионеров) войны, труда, Вооруженных Сил и правоохранительных органов – 29 баллов</w:t>
      </w:r>
      <w:r w:rsidR="00165361">
        <w:rPr>
          <w:sz w:val="28"/>
          <w:szCs w:val="28"/>
        </w:rPr>
        <w:t xml:space="preserve">, что составляет </w:t>
      </w:r>
      <w:r w:rsidR="007621CC">
        <w:rPr>
          <w:sz w:val="28"/>
          <w:szCs w:val="28"/>
        </w:rPr>
        <w:t xml:space="preserve">                                            </w:t>
      </w:r>
      <w:r w:rsidR="00165361">
        <w:rPr>
          <w:sz w:val="28"/>
          <w:szCs w:val="28"/>
        </w:rPr>
        <w:t>4,8 коэффициента рейтинга</w:t>
      </w:r>
      <w:r w:rsidR="00BB6760">
        <w:rPr>
          <w:sz w:val="28"/>
          <w:szCs w:val="28"/>
        </w:rPr>
        <w:t xml:space="preserve">, </w:t>
      </w:r>
      <w:r w:rsidR="00B05C39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="00B05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предоставляемой </w:t>
      </w:r>
      <w:r w:rsidR="00B05C39">
        <w:rPr>
          <w:sz w:val="28"/>
          <w:szCs w:val="28"/>
        </w:rPr>
        <w:t>субсидии 1</w:t>
      </w:r>
      <w:r w:rsidR="0032710B">
        <w:rPr>
          <w:sz w:val="28"/>
          <w:szCs w:val="28"/>
        </w:rPr>
        <w:t> 000, 0</w:t>
      </w:r>
      <w:r w:rsidR="00B05C39">
        <w:rPr>
          <w:sz w:val="28"/>
          <w:szCs w:val="28"/>
        </w:rPr>
        <w:t xml:space="preserve"> </w:t>
      </w:r>
      <w:r w:rsidR="0032710B">
        <w:rPr>
          <w:sz w:val="28"/>
          <w:szCs w:val="28"/>
        </w:rPr>
        <w:t>тыс.</w:t>
      </w:r>
      <w:r w:rsidR="006771A3">
        <w:rPr>
          <w:sz w:val="28"/>
          <w:szCs w:val="28"/>
        </w:rPr>
        <w:t xml:space="preserve"> рублей</w:t>
      </w:r>
      <w:r w:rsidR="007621CC">
        <w:rPr>
          <w:sz w:val="28"/>
          <w:szCs w:val="28"/>
        </w:rPr>
        <w:t>.</w:t>
      </w:r>
      <w:r w:rsidR="00BB6760">
        <w:rPr>
          <w:sz w:val="28"/>
          <w:szCs w:val="28"/>
        </w:rPr>
        <w:t xml:space="preserve"> </w:t>
      </w:r>
    </w:p>
    <w:p w:rsidR="00A705D7" w:rsidRDefault="00A705D7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705D7">
        <w:rPr>
          <w:sz w:val="28"/>
          <w:szCs w:val="28"/>
        </w:rPr>
        <w:t>Утвердить прилагаемый рейтинг конкурсных заявок, представленных участниками конкурса среди социально ориентированных некоммерческих организаций для предоставления субсидии из местного бюджета города Сочи в 20</w:t>
      </w:r>
      <w:r>
        <w:rPr>
          <w:sz w:val="28"/>
          <w:szCs w:val="28"/>
        </w:rPr>
        <w:t>20</w:t>
      </w:r>
      <w:r w:rsidRPr="00A705D7">
        <w:rPr>
          <w:sz w:val="28"/>
          <w:szCs w:val="28"/>
        </w:rPr>
        <w:t xml:space="preserve"> году.</w:t>
      </w:r>
    </w:p>
    <w:p w:rsidR="00DF7C3F" w:rsidRDefault="00DF7C3F" w:rsidP="00F062D6">
      <w:pPr>
        <w:ind w:firstLine="567"/>
        <w:jc w:val="both"/>
        <w:rPr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03"/>
        <w:gridCol w:w="851"/>
        <w:gridCol w:w="992"/>
        <w:gridCol w:w="1417"/>
      </w:tblGrid>
      <w:tr w:rsidR="003535ED" w:rsidRPr="00CA29EE" w:rsidTr="008D1E1B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ED" w:rsidRPr="00486515" w:rsidRDefault="003535ED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ED" w:rsidRPr="00486515" w:rsidRDefault="003535ED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социально ориентированной некоммерческой организации города Сочи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ED" w:rsidRPr="00486515" w:rsidRDefault="003535ED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6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D" w:rsidRPr="00CA29EE" w:rsidRDefault="00B93F8E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Коэффициент рейтинга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ED" w:rsidRPr="00CA29EE" w:rsidRDefault="00B93F8E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93F8E">
              <w:rPr>
                <w:rFonts w:ascii="Times New Roman" w:hAnsi="Times New Roman" w:cs="Times New Roman"/>
                <w:szCs w:val="24"/>
                <w:lang w:eastAsia="en-US"/>
              </w:rPr>
              <w:t>Сумма субсидии, руб.</w:t>
            </w:r>
          </w:p>
        </w:tc>
      </w:tr>
      <w:tr w:rsidR="009E1A88" w:rsidTr="008D1E1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8" w:rsidRPr="00290819" w:rsidRDefault="009E1A88" w:rsidP="00F062D6">
            <w:pPr>
              <w:jc w:val="both"/>
              <w:rPr>
                <w:color w:val="FF0000"/>
                <w:shd w:val="clear" w:color="auto" w:fill="FFFFFF"/>
              </w:rPr>
            </w:pPr>
            <w:r w:rsidRPr="007871CB">
              <w:t>Автономная некоммерческая организация Содействия внедрению модели инклюзии детей и подростков с расстройствами аутистического спектра «Инклюзия Сочи»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5B130E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5B130E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9E1A88" w:rsidTr="008D1E1B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06240B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8" w:rsidRPr="00290819" w:rsidRDefault="009E1A88" w:rsidP="00F062D6">
            <w:pPr>
              <w:jc w:val="both"/>
              <w:rPr>
                <w:color w:val="FF0000"/>
              </w:rPr>
            </w:pPr>
            <w:r w:rsidRPr="006F5E70">
              <w:rPr>
                <w:shd w:val="clear" w:color="auto" w:fill="FFFFFF"/>
              </w:rPr>
              <w:t>Сочинская городская общественная организация инвалидов «Сочинская спортивная федерация инвалидов»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977,0</w:t>
            </w:r>
          </w:p>
        </w:tc>
      </w:tr>
      <w:tr w:rsidR="009E1A88" w:rsidTr="008D1E1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06240B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8" w:rsidRPr="00A96F56" w:rsidRDefault="009E1A88" w:rsidP="00F062D6">
            <w:pPr>
              <w:jc w:val="both"/>
              <w:rPr>
                <w:shd w:val="clear" w:color="auto" w:fill="FFFFFF"/>
              </w:rPr>
            </w:pPr>
            <w:r w:rsidRPr="008E3B48">
              <w:rPr>
                <w:shd w:val="clear" w:color="auto" w:fill="FFFFFF"/>
              </w:rPr>
              <w:t xml:space="preserve">Сочинская городская организация Краснодарской краевой общественной организации ветеранов </w:t>
            </w:r>
            <w:r>
              <w:rPr>
                <w:shd w:val="clear" w:color="auto" w:fill="FFFFFF"/>
              </w:rPr>
              <w:t>(</w:t>
            </w:r>
            <w:r w:rsidRPr="008E3B48">
              <w:rPr>
                <w:shd w:val="clear" w:color="auto" w:fill="FFFFFF"/>
              </w:rPr>
              <w:t>пенсионеров, инвалидов</w:t>
            </w:r>
            <w:r>
              <w:rPr>
                <w:shd w:val="clear" w:color="auto" w:fill="FFFFFF"/>
              </w:rPr>
              <w:t>)</w:t>
            </w:r>
            <w:r w:rsidRPr="008E3B48">
              <w:rPr>
                <w:shd w:val="clear" w:color="auto" w:fill="FFFFFF"/>
              </w:rPr>
              <w:t xml:space="preserve"> войны, труда, Вооруженных сил и 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1000 000,0</w:t>
            </w:r>
          </w:p>
        </w:tc>
      </w:tr>
      <w:tr w:rsidR="009E1A88" w:rsidRPr="00486515" w:rsidTr="008D1E1B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A88" w:rsidRPr="006F5E70" w:rsidRDefault="009E1A88" w:rsidP="00F062D6">
            <w:pPr>
              <w:jc w:val="both"/>
              <w:rPr>
                <w:shd w:val="clear" w:color="auto" w:fill="FFFFFF"/>
              </w:rPr>
            </w:pPr>
            <w:r w:rsidRPr="00EC7429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Default="009E1A88" w:rsidP="00F0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A952ED" w:rsidRDefault="009E1A88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88" w:rsidRPr="00A952ED" w:rsidRDefault="009E1A88" w:rsidP="00F062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F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1 820 977,0</w:t>
            </w:r>
          </w:p>
        </w:tc>
      </w:tr>
    </w:tbl>
    <w:p w:rsidR="005E4855" w:rsidRDefault="005E4855" w:rsidP="00F062D6">
      <w:pPr>
        <w:ind w:firstLine="567"/>
        <w:jc w:val="both"/>
        <w:rPr>
          <w:sz w:val="28"/>
          <w:szCs w:val="28"/>
        </w:rPr>
      </w:pPr>
    </w:p>
    <w:p w:rsidR="006C6071" w:rsidRDefault="006C6071" w:rsidP="00F06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субсидии, предусмотренная в бюджете </w:t>
      </w:r>
      <w:proofErr w:type="gramStart"/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Сочи на 2020 год</w:t>
      </w:r>
      <w:r w:rsidR="00BA211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5</w:t>
      </w:r>
      <w:r w:rsidR="00870E64">
        <w:rPr>
          <w:sz w:val="28"/>
          <w:szCs w:val="28"/>
        </w:rPr>
        <w:t> 000,0</w:t>
      </w:r>
      <w:r>
        <w:rPr>
          <w:sz w:val="28"/>
          <w:szCs w:val="28"/>
        </w:rPr>
        <w:t xml:space="preserve"> </w:t>
      </w:r>
      <w:r w:rsidR="00870E6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рублей, после выплаты победителям </w:t>
      </w:r>
      <w:r w:rsidR="002C02C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онкурса, остаток не распределенной субсидии составит </w:t>
      </w:r>
      <w:r w:rsidR="00835395">
        <w:rPr>
          <w:sz w:val="28"/>
          <w:szCs w:val="28"/>
        </w:rPr>
        <w:t>3 179,023</w:t>
      </w:r>
      <w:r>
        <w:rPr>
          <w:sz w:val="28"/>
          <w:szCs w:val="28"/>
        </w:rPr>
        <w:t xml:space="preserve"> тыс. рублей.</w:t>
      </w:r>
    </w:p>
    <w:p w:rsidR="00E922A1" w:rsidRPr="009D747A" w:rsidRDefault="00E922A1" w:rsidP="00F062D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7A">
        <w:rPr>
          <w:rFonts w:ascii="Times New Roman" w:hAnsi="Times New Roman" w:cs="Times New Roman"/>
          <w:b/>
          <w:sz w:val="28"/>
          <w:szCs w:val="28"/>
        </w:rPr>
        <w:t xml:space="preserve">Проголосовали: за – </w:t>
      </w:r>
      <w:r w:rsidR="00256998">
        <w:rPr>
          <w:rFonts w:ascii="Times New Roman" w:hAnsi="Times New Roman" w:cs="Times New Roman"/>
          <w:b/>
          <w:sz w:val="28"/>
          <w:szCs w:val="28"/>
        </w:rPr>
        <w:t>6</w:t>
      </w:r>
      <w:r w:rsidRPr="009D747A">
        <w:rPr>
          <w:rFonts w:ascii="Times New Roman" w:hAnsi="Times New Roman" w:cs="Times New Roman"/>
          <w:b/>
          <w:sz w:val="28"/>
          <w:szCs w:val="28"/>
        </w:rPr>
        <w:t xml:space="preserve">, против – </w:t>
      </w:r>
      <w:r w:rsidR="00256998">
        <w:rPr>
          <w:rFonts w:ascii="Times New Roman" w:hAnsi="Times New Roman" w:cs="Times New Roman"/>
          <w:b/>
          <w:sz w:val="28"/>
          <w:szCs w:val="28"/>
        </w:rPr>
        <w:t>нет</w:t>
      </w:r>
      <w:r w:rsidRPr="009D747A">
        <w:rPr>
          <w:rFonts w:ascii="Times New Roman" w:hAnsi="Times New Roman" w:cs="Times New Roman"/>
          <w:b/>
          <w:sz w:val="28"/>
          <w:szCs w:val="28"/>
        </w:rPr>
        <w:t xml:space="preserve">, воздержались – </w:t>
      </w:r>
      <w:r w:rsidR="00256998">
        <w:rPr>
          <w:rFonts w:ascii="Times New Roman" w:hAnsi="Times New Roman" w:cs="Times New Roman"/>
          <w:b/>
          <w:sz w:val="28"/>
          <w:szCs w:val="28"/>
        </w:rPr>
        <w:t>нет</w:t>
      </w:r>
      <w:r w:rsidRPr="009D747A">
        <w:rPr>
          <w:rFonts w:ascii="Times New Roman" w:hAnsi="Times New Roman" w:cs="Times New Roman"/>
          <w:b/>
          <w:sz w:val="28"/>
          <w:szCs w:val="28"/>
        </w:rPr>
        <w:t>.</w:t>
      </w:r>
    </w:p>
    <w:p w:rsidR="005316EA" w:rsidRDefault="005316EA" w:rsidP="00F06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C442B" w:rsidRPr="0099080E" w:rsidRDefault="00AC442B" w:rsidP="00F062D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9080E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 w:rsidR="001D63B1" w:rsidRPr="0099080E">
        <w:rPr>
          <w:rFonts w:ascii="Times New Roman" w:hAnsi="Times New Roman" w:cs="Times New Roman"/>
          <w:sz w:val="28"/>
          <w:szCs w:val="28"/>
        </w:rPr>
        <w:t>6</w:t>
      </w:r>
      <w:r w:rsidRPr="0099080E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C30F8B" w:rsidRDefault="00C30F8B" w:rsidP="00374DC4">
      <w:pPr>
        <w:pStyle w:val="a6"/>
        <w:ind w:left="0" w:firstLine="567"/>
        <w:jc w:val="both"/>
        <w:rPr>
          <w:sz w:val="28"/>
          <w:szCs w:val="28"/>
        </w:rPr>
      </w:pPr>
    </w:p>
    <w:p w:rsidR="005B21BB" w:rsidRDefault="005B21BB" w:rsidP="00F85E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</w:t>
      </w:r>
      <w:r w:rsidR="00F85E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FA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Митников</w:t>
      </w:r>
      <w:proofErr w:type="spellEnd"/>
    </w:p>
    <w:p w:rsidR="005B21BB" w:rsidRDefault="00676CBA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BB" w:rsidRDefault="005B21BB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5C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5EAE">
        <w:rPr>
          <w:rFonts w:ascii="Times New Roman" w:hAnsi="Times New Roman" w:cs="Times New Roman"/>
          <w:sz w:val="28"/>
          <w:szCs w:val="28"/>
        </w:rPr>
        <w:t xml:space="preserve">     </w:t>
      </w:r>
      <w:r w:rsidR="00FA6D3B">
        <w:rPr>
          <w:rFonts w:ascii="Times New Roman" w:hAnsi="Times New Roman" w:cs="Times New Roman"/>
          <w:sz w:val="28"/>
          <w:szCs w:val="28"/>
        </w:rPr>
        <w:t xml:space="preserve">   </w:t>
      </w:r>
      <w:r w:rsidR="00F85EAE">
        <w:rPr>
          <w:rFonts w:ascii="Times New Roman" w:hAnsi="Times New Roman" w:cs="Times New Roman"/>
          <w:sz w:val="28"/>
          <w:szCs w:val="28"/>
        </w:rPr>
        <w:t xml:space="preserve"> </w:t>
      </w:r>
      <w:r w:rsidR="00FA6D3B">
        <w:rPr>
          <w:rFonts w:ascii="Times New Roman" w:hAnsi="Times New Roman" w:cs="Times New Roman"/>
          <w:sz w:val="28"/>
          <w:szCs w:val="28"/>
        </w:rPr>
        <w:t xml:space="preserve"> _</w:t>
      </w:r>
      <w:r w:rsidR="00C30F8B">
        <w:rPr>
          <w:rFonts w:ascii="Times New Roman" w:hAnsi="Times New Roman" w:cs="Times New Roman"/>
          <w:sz w:val="28"/>
          <w:szCs w:val="28"/>
        </w:rPr>
        <w:t>_____________</w:t>
      </w:r>
      <w:r w:rsidR="00F85EAE">
        <w:rPr>
          <w:rFonts w:ascii="Times New Roman" w:hAnsi="Times New Roman" w:cs="Times New Roman"/>
          <w:sz w:val="28"/>
          <w:szCs w:val="28"/>
        </w:rPr>
        <w:t xml:space="preserve">   </w:t>
      </w:r>
      <w:r w:rsidR="00C30F8B">
        <w:rPr>
          <w:rFonts w:ascii="Times New Roman" w:hAnsi="Times New Roman" w:cs="Times New Roman"/>
          <w:sz w:val="28"/>
          <w:szCs w:val="28"/>
        </w:rPr>
        <w:t>Е.Ю. Гладкова</w:t>
      </w:r>
      <w:r w:rsidR="00AB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97" w:rsidRDefault="005B21BB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C3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EAE">
        <w:rPr>
          <w:rFonts w:ascii="Times New Roman" w:hAnsi="Times New Roman" w:cs="Times New Roman"/>
          <w:sz w:val="28"/>
          <w:szCs w:val="28"/>
        </w:rPr>
        <w:t xml:space="preserve"> </w:t>
      </w:r>
      <w:r w:rsidR="00FA6D3B">
        <w:rPr>
          <w:rFonts w:ascii="Times New Roman" w:hAnsi="Times New Roman" w:cs="Times New Roman"/>
          <w:sz w:val="28"/>
          <w:szCs w:val="28"/>
        </w:rPr>
        <w:t xml:space="preserve">   </w:t>
      </w:r>
      <w:r w:rsidR="00733697">
        <w:rPr>
          <w:rFonts w:ascii="Times New Roman" w:hAnsi="Times New Roman" w:cs="Times New Roman"/>
          <w:sz w:val="28"/>
          <w:szCs w:val="28"/>
        </w:rPr>
        <w:t>_____________</w:t>
      </w:r>
      <w:r w:rsidR="00733697" w:rsidRPr="00733697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33697" w:rsidRPr="00733697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</w:p>
    <w:p w:rsidR="000E6534" w:rsidRDefault="00F85EAE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34" w:rsidRDefault="000E6534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85EAE">
        <w:rPr>
          <w:rFonts w:ascii="Times New Roman" w:hAnsi="Times New Roman" w:cs="Times New Roman"/>
          <w:sz w:val="28"/>
          <w:szCs w:val="28"/>
        </w:rPr>
        <w:t xml:space="preserve">  </w:t>
      </w:r>
      <w:r w:rsidR="00FA6D3B">
        <w:rPr>
          <w:rFonts w:ascii="Times New Roman" w:hAnsi="Times New Roman" w:cs="Times New Roman"/>
          <w:sz w:val="28"/>
          <w:szCs w:val="28"/>
        </w:rPr>
        <w:t xml:space="preserve">   </w:t>
      </w:r>
      <w:r w:rsidR="00F85E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___________Р.Н. Мирзабеков</w:t>
      </w:r>
    </w:p>
    <w:p w:rsidR="005B21BB" w:rsidRDefault="005B21BB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1BB" w:rsidRDefault="005B21BB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85EAE">
        <w:rPr>
          <w:rFonts w:ascii="Times New Roman" w:hAnsi="Times New Roman" w:cs="Times New Roman"/>
          <w:sz w:val="28"/>
          <w:szCs w:val="28"/>
        </w:rPr>
        <w:t xml:space="preserve"> </w:t>
      </w:r>
      <w:r w:rsidR="00FA6D3B">
        <w:rPr>
          <w:rFonts w:ascii="Times New Roman" w:hAnsi="Times New Roman" w:cs="Times New Roman"/>
          <w:sz w:val="28"/>
          <w:szCs w:val="28"/>
        </w:rPr>
        <w:t xml:space="preserve">   </w:t>
      </w:r>
      <w:r w:rsidR="007336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85EAE">
        <w:rPr>
          <w:rFonts w:ascii="Times New Roman" w:hAnsi="Times New Roman" w:cs="Times New Roman"/>
          <w:sz w:val="28"/>
          <w:szCs w:val="28"/>
        </w:rPr>
        <w:t xml:space="preserve"> </w:t>
      </w:r>
      <w:r w:rsidR="00733697">
        <w:rPr>
          <w:rFonts w:ascii="Times New Roman" w:hAnsi="Times New Roman" w:cs="Times New Roman"/>
          <w:sz w:val="28"/>
          <w:szCs w:val="28"/>
        </w:rPr>
        <w:t xml:space="preserve">     </w:t>
      </w:r>
      <w:r w:rsidR="00733697" w:rsidRPr="00733697">
        <w:rPr>
          <w:rFonts w:ascii="Times New Roman" w:hAnsi="Times New Roman" w:cs="Times New Roman"/>
          <w:sz w:val="28"/>
          <w:szCs w:val="28"/>
        </w:rPr>
        <w:t>Л.Е. Ткачева</w:t>
      </w:r>
    </w:p>
    <w:p w:rsidR="00D00419" w:rsidRDefault="0058649A" w:rsidP="0067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33697" w:rsidRDefault="00D00419" w:rsidP="006771A3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4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EAE">
        <w:rPr>
          <w:rFonts w:ascii="Times New Roman" w:hAnsi="Times New Roman" w:cs="Times New Roman"/>
          <w:sz w:val="28"/>
          <w:szCs w:val="28"/>
        </w:rPr>
        <w:t xml:space="preserve">  </w:t>
      </w:r>
      <w:r w:rsidR="00FA6D3B">
        <w:rPr>
          <w:rFonts w:ascii="Times New Roman" w:hAnsi="Times New Roman" w:cs="Times New Roman"/>
          <w:sz w:val="28"/>
          <w:szCs w:val="28"/>
        </w:rPr>
        <w:t xml:space="preserve">   _</w:t>
      </w:r>
      <w:r w:rsidR="00733697">
        <w:rPr>
          <w:rFonts w:ascii="Times New Roman" w:hAnsi="Times New Roman" w:cs="Times New Roman"/>
          <w:sz w:val="28"/>
          <w:szCs w:val="28"/>
        </w:rPr>
        <w:t>_</w:t>
      </w:r>
      <w:r w:rsidR="00A23889">
        <w:rPr>
          <w:rFonts w:ascii="Times New Roman" w:hAnsi="Times New Roman" w:cs="Times New Roman"/>
          <w:sz w:val="28"/>
          <w:szCs w:val="28"/>
        </w:rPr>
        <w:t>_</w:t>
      </w:r>
      <w:r w:rsidR="005B21BB">
        <w:rPr>
          <w:rFonts w:ascii="Times New Roman" w:hAnsi="Times New Roman" w:cs="Times New Roman"/>
          <w:sz w:val="28"/>
          <w:szCs w:val="28"/>
        </w:rPr>
        <w:t>__________</w:t>
      </w:r>
      <w:r w:rsidR="00733697" w:rsidRPr="00733697">
        <w:t xml:space="preserve"> </w:t>
      </w:r>
      <w:r w:rsidR="00733697">
        <w:t xml:space="preserve">   </w:t>
      </w:r>
      <w:r w:rsidR="00733697" w:rsidRPr="00733697">
        <w:rPr>
          <w:rFonts w:ascii="Times New Roman" w:hAnsi="Times New Roman" w:cs="Times New Roman"/>
          <w:sz w:val="28"/>
          <w:szCs w:val="28"/>
        </w:rPr>
        <w:t>М.В. Черкасова</w:t>
      </w:r>
    </w:p>
    <w:p w:rsidR="00733697" w:rsidRDefault="00733697" w:rsidP="006771A3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697" w:rsidRDefault="00733697" w:rsidP="006771A3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D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33697">
        <w:rPr>
          <w:rFonts w:ascii="Times New Roman" w:hAnsi="Times New Roman" w:cs="Times New Roman"/>
          <w:sz w:val="28"/>
          <w:szCs w:val="28"/>
        </w:rPr>
        <w:t>______________      А.С. Юдин</w:t>
      </w:r>
    </w:p>
    <w:p w:rsidR="00733697" w:rsidRDefault="00733697" w:rsidP="006771A3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DFA" w:rsidRDefault="00A23889" w:rsidP="0043393B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5EAE">
        <w:rPr>
          <w:rFonts w:ascii="Times New Roman" w:hAnsi="Times New Roman" w:cs="Times New Roman"/>
          <w:sz w:val="28"/>
          <w:szCs w:val="28"/>
        </w:rPr>
        <w:t xml:space="preserve">  </w:t>
      </w:r>
      <w:r w:rsidR="006C4362">
        <w:rPr>
          <w:rFonts w:ascii="Times New Roman" w:hAnsi="Times New Roman" w:cs="Times New Roman"/>
          <w:sz w:val="28"/>
          <w:szCs w:val="28"/>
        </w:rPr>
        <w:t xml:space="preserve"> </w:t>
      </w:r>
      <w:r w:rsidR="00FA6D3B">
        <w:rPr>
          <w:rFonts w:ascii="Times New Roman" w:hAnsi="Times New Roman" w:cs="Times New Roman"/>
          <w:sz w:val="28"/>
          <w:szCs w:val="28"/>
        </w:rPr>
        <w:t xml:space="preserve">  _</w:t>
      </w:r>
      <w:r w:rsidR="00733697">
        <w:rPr>
          <w:rFonts w:ascii="Times New Roman" w:hAnsi="Times New Roman" w:cs="Times New Roman"/>
          <w:sz w:val="28"/>
          <w:szCs w:val="28"/>
        </w:rPr>
        <w:t>_________</w:t>
      </w:r>
      <w:r w:rsidR="006C4362">
        <w:rPr>
          <w:rFonts w:ascii="Times New Roman" w:hAnsi="Times New Roman" w:cs="Times New Roman"/>
          <w:sz w:val="28"/>
          <w:szCs w:val="28"/>
        </w:rPr>
        <w:t xml:space="preserve">_ </w:t>
      </w:r>
      <w:r w:rsidR="00733697" w:rsidRPr="00733697">
        <w:rPr>
          <w:rFonts w:ascii="Times New Roman" w:hAnsi="Times New Roman" w:cs="Times New Roman"/>
          <w:sz w:val="28"/>
          <w:szCs w:val="28"/>
        </w:rPr>
        <w:t>В.П.</w:t>
      </w:r>
      <w:r w:rsidR="0073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697" w:rsidRPr="00733697">
        <w:rPr>
          <w:rFonts w:ascii="Times New Roman" w:hAnsi="Times New Roman" w:cs="Times New Roman"/>
          <w:sz w:val="28"/>
          <w:szCs w:val="28"/>
        </w:rPr>
        <w:t>Черняковский</w:t>
      </w:r>
      <w:proofErr w:type="spellEnd"/>
      <w:r w:rsidR="00F85EA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40DFA" w:rsidSect="00F0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77" w:rsidRDefault="00F44D77" w:rsidP="00F62F71">
      <w:r>
        <w:separator/>
      </w:r>
    </w:p>
  </w:endnote>
  <w:endnote w:type="continuationSeparator" w:id="0">
    <w:p w:rsidR="00F44D77" w:rsidRDefault="00F44D77" w:rsidP="00F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1" w:rsidRDefault="00F62F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1" w:rsidRDefault="00F62F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1" w:rsidRDefault="00F62F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77" w:rsidRDefault="00F44D77" w:rsidP="00F62F71">
      <w:r>
        <w:separator/>
      </w:r>
    </w:p>
  </w:footnote>
  <w:footnote w:type="continuationSeparator" w:id="0">
    <w:p w:rsidR="00F44D77" w:rsidRDefault="00F44D77" w:rsidP="00F6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1" w:rsidRDefault="00F62F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183510"/>
      <w:docPartObj>
        <w:docPartGallery w:val="Page Numbers (Top of Page)"/>
        <w:docPartUnique/>
      </w:docPartObj>
    </w:sdtPr>
    <w:sdtEndPr/>
    <w:sdtContent>
      <w:p w:rsidR="00F62F71" w:rsidRDefault="00F62F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ED">
          <w:rPr>
            <w:noProof/>
          </w:rPr>
          <w:t>3</w:t>
        </w:r>
        <w:r>
          <w:fldChar w:fldCharType="end"/>
        </w:r>
      </w:p>
    </w:sdtContent>
  </w:sdt>
  <w:p w:rsidR="00F62F71" w:rsidRDefault="00F62F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71" w:rsidRDefault="00F62F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635E"/>
    <w:multiLevelType w:val="hybridMultilevel"/>
    <w:tmpl w:val="45B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075"/>
    <w:multiLevelType w:val="hybridMultilevel"/>
    <w:tmpl w:val="EE7A539E"/>
    <w:lvl w:ilvl="0" w:tplc="331C29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C82844"/>
    <w:multiLevelType w:val="multilevel"/>
    <w:tmpl w:val="9508CC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3" w15:restartNumberingAfterBreak="0">
    <w:nsid w:val="30724F4C"/>
    <w:multiLevelType w:val="hybridMultilevel"/>
    <w:tmpl w:val="DE669274"/>
    <w:lvl w:ilvl="0" w:tplc="DEB0AC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B011DB"/>
    <w:multiLevelType w:val="hybridMultilevel"/>
    <w:tmpl w:val="9F30882C"/>
    <w:lvl w:ilvl="0" w:tplc="E6109B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FE451C"/>
    <w:multiLevelType w:val="hybridMultilevel"/>
    <w:tmpl w:val="2E668A52"/>
    <w:lvl w:ilvl="0" w:tplc="6F14ED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86475C"/>
    <w:multiLevelType w:val="hybridMultilevel"/>
    <w:tmpl w:val="19FA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0404C"/>
    <w:multiLevelType w:val="multilevel"/>
    <w:tmpl w:val="746838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8"/>
    <w:rsid w:val="00000D24"/>
    <w:rsid w:val="000170E5"/>
    <w:rsid w:val="000242FA"/>
    <w:rsid w:val="00032C0C"/>
    <w:rsid w:val="000343F7"/>
    <w:rsid w:val="0004304D"/>
    <w:rsid w:val="00055717"/>
    <w:rsid w:val="000562AC"/>
    <w:rsid w:val="00061381"/>
    <w:rsid w:val="00095339"/>
    <w:rsid w:val="0009696B"/>
    <w:rsid w:val="000A09E7"/>
    <w:rsid w:val="000B32C1"/>
    <w:rsid w:val="000B6342"/>
    <w:rsid w:val="000D5500"/>
    <w:rsid w:val="000E4387"/>
    <w:rsid w:val="000E6534"/>
    <w:rsid w:val="000E7CF7"/>
    <w:rsid w:val="001034F0"/>
    <w:rsid w:val="00104DE0"/>
    <w:rsid w:val="00107F4E"/>
    <w:rsid w:val="00110B0D"/>
    <w:rsid w:val="00124C5C"/>
    <w:rsid w:val="00160436"/>
    <w:rsid w:val="00165361"/>
    <w:rsid w:val="00167421"/>
    <w:rsid w:val="0017049B"/>
    <w:rsid w:val="00171C58"/>
    <w:rsid w:val="001819E2"/>
    <w:rsid w:val="00192D25"/>
    <w:rsid w:val="001B0B94"/>
    <w:rsid w:val="001B3B94"/>
    <w:rsid w:val="001C3BBB"/>
    <w:rsid w:val="001C45CF"/>
    <w:rsid w:val="001D63B1"/>
    <w:rsid w:val="001E6DC3"/>
    <w:rsid w:val="00217811"/>
    <w:rsid w:val="0022471E"/>
    <w:rsid w:val="002347D1"/>
    <w:rsid w:val="002354D3"/>
    <w:rsid w:val="00256998"/>
    <w:rsid w:val="0026229C"/>
    <w:rsid w:val="002642FE"/>
    <w:rsid w:val="00273DA0"/>
    <w:rsid w:val="002925C7"/>
    <w:rsid w:val="00295215"/>
    <w:rsid w:val="002979E1"/>
    <w:rsid w:val="002A4DD0"/>
    <w:rsid w:val="002A63F9"/>
    <w:rsid w:val="002C02C1"/>
    <w:rsid w:val="002E7A44"/>
    <w:rsid w:val="0030386D"/>
    <w:rsid w:val="00303F1E"/>
    <w:rsid w:val="0031067B"/>
    <w:rsid w:val="0032710B"/>
    <w:rsid w:val="00327821"/>
    <w:rsid w:val="0035282B"/>
    <w:rsid w:val="003535ED"/>
    <w:rsid w:val="003735B0"/>
    <w:rsid w:val="00374DC4"/>
    <w:rsid w:val="00380716"/>
    <w:rsid w:val="003836FE"/>
    <w:rsid w:val="00384E71"/>
    <w:rsid w:val="00387BB2"/>
    <w:rsid w:val="003A2E28"/>
    <w:rsid w:val="003C3F2E"/>
    <w:rsid w:val="003E5C47"/>
    <w:rsid w:val="003F50EE"/>
    <w:rsid w:val="004120E0"/>
    <w:rsid w:val="0043393B"/>
    <w:rsid w:val="00443D9C"/>
    <w:rsid w:val="00460BED"/>
    <w:rsid w:val="004752D4"/>
    <w:rsid w:val="004872BF"/>
    <w:rsid w:val="004A18CC"/>
    <w:rsid w:val="004E507B"/>
    <w:rsid w:val="005316EA"/>
    <w:rsid w:val="005320F7"/>
    <w:rsid w:val="00537012"/>
    <w:rsid w:val="00540DFA"/>
    <w:rsid w:val="00572588"/>
    <w:rsid w:val="00580EA4"/>
    <w:rsid w:val="0058649A"/>
    <w:rsid w:val="00596F37"/>
    <w:rsid w:val="00597949"/>
    <w:rsid w:val="005B0D40"/>
    <w:rsid w:val="005B1D34"/>
    <w:rsid w:val="005B21BB"/>
    <w:rsid w:val="005B3B5A"/>
    <w:rsid w:val="005D07DA"/>
    <w:rsid w:val="005E4855"/>
    <w:rsid w:val="005F504E"/>
    <w:rsid w:val="00600D9A"/>
    <w:rsid w:val="00614421"/>
    <w:rsid w:val="00620E91"/>
    <w:rsid w:val="006255EB"/>
    <w:rsid w:val="006324DC"/>
    <w:rsid w:val="00637985"/>
    <w:rsid w:val="00646A0D"/>
    <w:rsid w:val="00676CBA"/>
    <w:rsid w:val="006771A3"/>
    <w:rsid w:val="00691652"/>
    <w:rsid w:val="00697F62"/>
    <w:rsid w:val="006A2D47"/>
    <w:rsid w:val="006B6241"/>
    <w:rsid w:val="006C3587"/>
    <w:rsid w:val="006C4362"/>
    <w:rsid w:val="006C6071"/>
    <w:rsid w:val="006D53D0"/>
    <w:rsid w:val="006E7A53"/>
    <w:rsid w:val="006F37C4"/>
    <w:rsid w:val="006F49E2"/>
    <w:rsid w:val="006F5E70"/>
    <w:rsid w:val="006F7F52"/>
    <w:rsid w:val="0070331B"/>
    <w:rsid w:val="00721182"/>
    <w:rsid w:val="00722BE8"/>
    <w:rsid w:val="00733697"/>
    <w:rsid w:val="0073547F"/>
    <w:rsid w:val="00737955"/>
    <w:rsid w:val="00754023"/>
    <w:rsid w:val="00761802"/>
    <w:rsid w:val="007621CC"/>
    <w:rsid w:val="00777C00"/>
    <w:rsid w:val="007871CB"/>
    <w:rsid w:val="00796A90"/>
    <w:rsid w:val="007B613F"/>
    <w:rsid w:val="007D4B26"/>
    <w:rsid w:val="007E26ED"/>
    <w:rsid w:val="007E476D"/>
    <w:rsid w:val="007E6637"/>
    <w:rsid w:val="007F512F"/>
    <w:rsid w:val="00801317"/>
    <w:rsid w:val="00821BB2"/>
    <w:rsid w:val="00831909"/>
    <w:rsid w:val="00835183"/>
    <w:rsid w:val="00835395"/>
    <w:rsid w:val="0084235B"/>
    <w:rsid w:val="00844198"/>
    <w:rsid w:val="00847874"/>
    <w:rsid w:val="00852C3A"/>
    <w:rsid w:val="0085439B"/>
    <w:rsid w:val="00860608"/>
    <w:rsid w:val="00870E64"/>
    <w:rsid w:val="00881548"/>
    <w:rsid w:val="00893E16"/>
    <w:rsid w:val="008A1CEC"/>
    <w:rsid w:val="008A6B11"/>
    <w:rsid w:val="008B4BDA"/>
    <w:rsid w:val="008D18CD"/>
    <w:rsid w:val="008D1E1B"/>
    <w:rsid w:val="008E3B48"/>
    <w:rsid w:val="00900B32"/>
    <w:rsid w:val="00903FAC"/>
    <w:rsid w:val="009055A6"/>
    <w:rsid w:val="0092734D"/>
    <w:rsid w:val="00952CC5"/>
    <w:rsid w:val="00953FF4"/>
    <w:rsid w:val="00974DE0"/>
    <w:rsid w:val="00986B29"/>
    <w:rsid w:val="009873A6"/>
    <w:rsid w:val="0099080E"/>
    <w:rsid w:val="009B22D5"/>
    <w:rsid w:val="009C0548"/>
    <w:rsid w:val="009D747A"/>
    <w:rsid w:val="009E1A88"/>
    <w:rsid w:val="009F10D1"/>
    <w:rsid w:val="00A15746"/>
    <w:rsid w:val="00A216AD"/>
    <w:rsid w:val="00A21891"/>
    <w:rsid w:val="00A23889"/>
    <w:rsid w:val="00A3452E"/>
    <w:rsid w:val="00A52CBD"/>
    <w:rsid w:val="00A705D7"/>
    <w:rsid w:val="00A73759"/>
    <w:rsid w:val="00A952ED"/>
    <w:rsid w:val="00AA7E0D"/>
    <w:rsid w:val="00AB1F4D"/>
    <w:rsid w:val="00AB5CAB"/>
    <w:rsid w:val="00AC442B"/>
    <w:rsid w:val="00AD375C"/>
    <w:rsid w:val="00AD7208"/>
    <w:rsid w:val="00AE3700"/>
    <w:rsid w:val="00AF7944"/>
    <w:rsid w:val="00B05C39"/>
    <w:rsid w:val="00B2197C"/>
    <w:rsid w:val="00B27B4A"/>
    <w:rsid w:val="00B30743"/>
    <w:rsid w:val="00B41C08"/>
    <w:rsid w:val="00B47145"/>
    <w:rsid w:val="00B47606"/>
    <w:rsid w:val="00B52229"/>
    <w:rsid w:val="00B54EF6"/>
    <w:rsid w:val="00B83C20"/>
    <w:rsid w:val="00B910A7"/>
    <w:rsid w:val="00B93F8E"/>
    <w:rsid w:val="00B952F7"/>
    <w:rsid w:val="00B96428"/>
    <w:rsid w:val="00B96B0E"/>
    <w:rsid w:val="00BA2110"/>
    <w:rsid w:val="00BB12DB"/>
    <w:rsid w:val="00BB6760"/>
    <w:rsid w:val="00BD0DE4"/>
    <w:rsid w:val="00BF16A8"/>
    <w:rsid w:val="00C20374"/>
    <w:rsid w:val="00C27BB5"/>
    <w:rsid w:val="00C30F8B"/>
    <w:rsid w:val="00C36E77"/>
    <w:rsid w:val="00C409D6"/>
    <w:rsid w:val="00C420BD"/>
    <w:rsid w:val="00C7289F"/>
    <w:rsid w:val="00C74DF2"/>
    <w:rsid w:val="00CA3394"/>
    <w:rsid w:val="00CA7823"/>
    <w:rsid w:val="00CA7CD9"/>
    <w:rsid w:val="00CB1373"/>
    <w:rsid w:val="00CB16A4"/>
    <w:rsid w:val="00CC5EA9"/>
    <w:rsid w:val="00CE22CF"/>
    <w:rsid w:val="00CE2573"/>
    <w:rsid w:val="00CF155B"/>
    <w:rsid w:val="00CF30BC"/>
    <w:rsid w:val="00CF5252"/>
    <w:rsid w:val="00D00419"/>
    <w:rsid w:val="00D20F8D"/>
    <w:rsid w:val="00D21B9F"/>
    <w:rsid w:val="00D55B55"/>
    <w:rsid w:val="00D6095D"/>
    <w:rsid w:val="00DA6C51"/>
    <w:rsid w:val="00DA75B1"/>
    <w:rsid w:val="00DC3DC4"/>
    <w:rsid w:val="00DC74B0"/>
    <w:rsid w:val="00DF7C3F"/>
    <w:rsid w:val="00E0457D"/>
    <w:rsid w:val="00E22A83"/>
    <w:rsid w:val="00E27003"/>
    <w:rsid w:val="00E375E7"/>
    <w:rsid w:val="00E6753D"/>
    <w:rsid w:val="00E749F0"/>
    <w:rsid w:val="00E763C2"/>
    <w:rsid w:val="00E82378"/>
    <w:rsid w:val="00E8241F"/>
    <w:rsid w:val="00E922A1"/>
    <w:rsid w:val="00E9252A"/>
    <w:rsid w:val="00E92B7B"/>
    <w:rsid w:val="00EA0699"/>
    <w:rsid w:val="00EA3005"/>
    <w:rsid w:val="00EB6A10"/>
    <w:rsid w:val="00EC23C7"/>
    <w:rsid w:val="00EC625D"/>
    <w:rsid w:val="00EC7429"/>
    <w:rsid w:val="00ED16D8"/>
    <w:rsid w:val="00F00328"/>
    <w:rsid w:val="00F062D6"/>
    <w:rsid w:val="00F073E2"/>
    <w:rsid w:val="00F13A7C"/>
    <w:rsid w:val="00F174C7"/>
    <w:rsid w:val="00F31A10"/>
    <w:rsid w:val="00F32272"/>
    <w:rsid w:val="00F324CB"/>
    <w:rsid w:val="00F44D77"/>
    <w:rsid w:val="00F62F71"/>
    <w:rsid w:val="00F67669"/>
    <w:rsid w:val="00F70405"/>
    <w:rsid w:val="00F75993"/>
    <w:rsid w:val="00F83F8E"/>
    <w:rsid w:val="00F85EAE"/>
    <w:rsid w:val="00F90563"/>
    <w:rsid w:val="00F91765"/>
    <w:rsid w:val="00FA6D3B"/>
    <w:rsid w:val="00FB6688"/>
    <w:rsid w:val="00FB6EAE"/>
    <w:rsid w:val="00FF2DD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8D12D-8752-4EB8-91D1-174F705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62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4023"/>
    <w:pPr>
      <w:ind w:left="720"/>
      <w:contextualSpacing/>
    </w:pPr>
  </w:style>
  <w:style w:type="table" w:styleId="a7">
    <w:name w:val="Table Grid"/>
    <w:basedOn w:val="a1"/>
    <w:uiPriority w:val="39"/>
    <w:rsid w:val="008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F512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2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2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6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A417-9D41-4D3E-8B6C-6F39C8B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Марина Викторовна</dc:creator>
  <cp:keywords/>
  <dc:description/>
  <cp:lastModifiedBy>Гладкова Елена Юрьевна</cp:lastModifiedBy>
  <cp:revision>178</cp:revision>
  <cp:lastPrinted>2020-07-17T09:57:00Z</cp:lastPrinted>
  <dcterms:created xsi:type="dcterms:W3CDTF">2020-07-15T19:08:00Z</dcterms:created>
  <dcterms:modified xsi:type="dcterms:W3CDTF">2020-07-20T08:22:00Z</dcterms:modified>
</cp:coreProperties>
</file>