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D2" w:rsidRDefault="00D653BA" w:rsidP="00C02FD2">
      <w:pPr>
        <w:widowControl w:val="0"/>
        <w:ind w:firstLine="851"/>
        <w:jc w:val="center"/>
        <w:rPr>
          <w:szCs w:val="28"/>
        </w:rPr>
      </w:pPr>
      <w:r w:rsidRPr="00C0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</w:t>
      </w:r>
      <w:r w:rsidR="00C0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домление о проведении публичных </w:t>
      </w:r>
      <w:r w:rsidRPr="00C0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консультаций в отношении</w:t>
      </w:r>
      <w:r w:rsidRPr="00C02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C088E" w:rsidRPr="00340E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постановления </w:t>
      </w:r>
      <w:r w:rsidR="008C088E" w:rsidRPr="00340E1B">
        <w:rPr>
          <w:rFonts w:ascii="Times New Roman" w:hAnsi="Times New Roman" w:cs="Times New Roman"/>
          <w:sz w:val="28"/>
          <w:szCs w:val="28"/>
        </w:rPr>
        <w:t>администрации</w:t>
      </w:r>
      <w:r w:rsidR="008C088E" w:rsidRPr="00112AFF">
        <w:rPr>
          <w:rFonts w:ascii="Times New Roman" w:hAnsi="Times New Roman" w:cs="Times New Roman"/>
          <w:sz w:val="28"/>
          <w:szCs w:val="28"/>
        </w:rPr>
        <w:t xml:space="preserve"> города Сочи</w:t>
      </w:r>
      <w:r w:rsidR="008C088E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8C088E" w:rsidRPr="00112AFF">
        <w:rPr>
          <w:rFonts w:ascii="Times New Roman" w:hAnsi="Times New Roman" w:cs="Times New Roman"/>
          <w:sz w:val="28"/>
          <w:szCs w:val="28"/>
        </w:rPr>
        <w:t xml:space="preserve"> </w:t>
      </w:r>
      <w:r w:rsidR="008C088E" w:rsidRPr="00112AFF">
        <w:rPr>
          <w:rFonts w:ascii="Times New Roman" w:eastAsia="Batang" w:hAnsi="Times New Roman" w:cs="Times New Roman"/>
          <w:sz w:val="28"/>
          <w:szCs w:val="28"/>
        </w:rPr>
        <w:t>от 18 мая 2017 года № 837 «О порядке проведения конкурсов на право получения свидетельства об осуществлении перевозок по одному или нескольким муниципальным маршрутам регулярных перевозок»</w:t>
      </w:r>
    </w:p>
    <w:p w:rsidR="00E81E74" w:rsidRPr="00C02FD2" w:rsidRDefault="00D653BA" w:rsidP="00C02FD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Порядка проведения экспертизы нормативных правовых актов муниципального образования город-курорт Сочи, затрагивающих вопросы осуществления предпринимательской и инвестиционной деятельности, утвержденного постановлением администрации города Сочи от 28.09.2015 года №2758, и в целях выполнения плана проведения экспертизы нормативных правовых актов муниципального образования город-курорт Сочи на </w:t>
      </w:r>
      <w:r w:rsidR="00C0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</w:t>
      </w:r>
      <w:r w:rsidR="00BE2569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полугодие 20</w:t>
      </w:r>
      <w:r w:rsidR="00C6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</w:t>
      </w:r>
      <w:r w:rsidR="00C02FD2" w:rsidRPr="00C02FD2">
        <w:rPr>
          <w:rFonts w:ascii="Times New Roman" w:hAnsi="Times New Roman" w:cs="Times New Roman"/>
          <w:color w:val="000000"/>
          <w:sz w:val="28"/>
          <w:szCs w:val="28"/>
        </w:rPr>
        <w:t>департамент инвестиций и развития малого и среднего предпринимательства администрации города Сочи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 публичные консультации </w:t>
      </w:r>
      <w:r w:rsidR="004214DF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отношении</w:t>
      </w:r>
      <w:r w:rsidR="004214DF" w:rsidRPr="00235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40E1B" w:rsidRPr="00340E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постановления </w:t>
      </w:r>
      <w:r w:rsidR="00340E1B" w:rsidRPr="00340E1B">
        <w:rPr>
          <w:rFonts w:ascii="Times New Roman" w:hAnsi="Times New Roman" w:cs="Times New Roman"/>
          <w:sz w:val="28"/>
          <w:szCs w:val="28"/>
        </w:rPr>
        <w:t>администрации</w:t>
      </w:r>
      <w:r w:rsidR="00340E1B" w:rsidRPr="00112AFF">
        <w:rPr>
          <w:rFonts w:ascii="Times New Roman" w:hAnsi="Times New Roman" w:cs="Times New Roman"/>
          <w:sz w:val="28"/>
          <w:szCs w:val="28"/>
        </w:rPr>
        <w:t xml:space="preserve"> города Сочи </w:t>
      </w:r>
      <w:r w:rsidR="00340E1B" w:rsidRPr="00112AFF">
        <w:rPr>
          <w:rFonts w:ascii="Times New Roman" w:eastAsia="Batang" w:hAnsi="Times New Roman" w:cs="Times New Roman"/>
          <w:sz w:val="28"/>
          <w:szCs w:val="28"/>
        </w:rPr>
        <w:t>от 18 мая 2017 года № 837 «О порядке проведения конкурсов на право получения свидетельства об осуществлении перевозок по одному или нескольким муниципальным маршрутам регулярных перевозок»</w:t>
      </w:r>
      <w:r w:rsidR="00340E1B" w:rsidRPr="00C02FD2">
        <w:rPr>
          <w:rFonts w:ascii="Times New Roman" w:hAnsi="Times New Roman" w:cs="Times New Roman"/>
          <w:sz w:val="28"/>
          <w:szCs w:val="28"/>
        </w:rPr>
        <w:t xml:space="preserve"> </w:t>
      </w:r>
      <w:r w:rsidRPr="00C0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НПА).</w:t>
      </w:r>
    </w:p>
    <w:p w:rsidR="00D653BA" w:rsidRPr="00234899" w:rsidRDefault="00D653BA" w:rsidP="00C02FD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замечаний, предложений и иной информации 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НПА, будет осуществляться 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34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02FD2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июл</w:t>
      </w:r>
      <w:r w:rsidR="00E75BAB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E75BAB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2358AA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до </w:t>
      </w:r>
      <w:r w:rsidR="0034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02FD2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августа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E75BAB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4899" w:rsidRPr="00234899">
        <w:rPr>
          <w:rFonts w:ascii="Times New Roman" w:hAnsi="Times New Roman" w:cs="Times New Roman"/>
          <w:color w:val="000000"/>
          <w:sz w:val="28"/>
          <w:szCs w:val="28"/>
        </w:rPr>
        <w:t xml:space="preserve">по электронной </w:t>
      </w:r>
      <w:r w:rsidR="00234899" w:rsidRPr="00C02FD2">
        <w:rPr>
          <w:rFonts w:ascii="Times New Roman" w:hAnsi="Times New Roman" w:cs="Times New Roman"/>
          <w:color w:val="000000"/>
          <w:sz w:val="28"/>
          <w:szCs w:val="28"/>
        </w:rPr>
        <w:t>почте </w:t>
      </w:r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dip</w:t>
      </w:r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</w:rPr>
        <w:t>@sochiadm.ru</w:t>
      </w:r>
      <w:r w:rsidR="00C02FD2" w:rsidRPr="00C02FD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02FD2" w:rsidRPr="00C02FD2">
        <w:rPr>
          <w:rFonts w:ascii="Times New Roman" w:hAnsi="Times New Roman" w:cs="Times New Roman"/>
          <w:sz w:val="28"/>
          <w:szCs w:val="28"/>
        </w:rPr>
        <w:t xml:space="preserve">либо </w:t>
      </w:r>
      <w:proofErr w:type="gramStart"/>
      <w:r w:rsidR="00C02FD2" w:rsidRPr="00C02FD2">
        <w:rPr>
          <w:rFonts w:ascii="Times New Roman" w:hAnsi="Times New Roman" w:cs="Times New Roman"/>
          <w:sz w:val="28"/>
          <w:szCs w:val="28"/>
        </w:rPr>
        <w:t xml:space="preserve">на </w:t>
      </w:r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OkunNU@sochiadm.ru</w:t>
      </w:r>
      <w:proofErr w:type="gramEnd"/>
      <w:r w:rsidR="001A58B8" w:rsidRPr="001A5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4899" w:rsidRPr="001A58B8">
        <w:rPr>
          <w:rFonts w:ascii="Times New Roman" w:hAnsi="Times New Roman" w:cs="Times New Roman"/>
          <w:color w:val="000000"/>
          <w:sz w:val="28"/>
          <w:szCs w:val="28"/>
        </w:rPr>
        <w:t>или по адресу: 354000, г. Сочи, ул. Воровского, 6 каб.11</w:t>
      </w:r>
      <w:r w:rsidRPr="001A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 для справок:</w:t>
      </w:r>
      <w:r w:rsidRP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(862) </w:t>
      </w:r>
      <w:r w:rsidR="00C0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241-81-01 (доб.0343).</w:t>
      </w:r>
    </w:p>
    <w:p w:rsidR="008239F2" w:rsidRPr="00234899" w:rsidRDefault="008C088E" w:rsidP="00625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39F2" w:rsidRPr="0023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FB"/>
    <w:rsid w:val="001A58B8"/>
    <w:rsid w:val="00234899"/>
    <w:rsid w:val="002358AA"/>
    <w:rsid w:val="002E60FB"/>
    <w:rsid w:val="00340E1B"/>
    <w:rsid w:val="004214DF"/>
    <w:rsid w:val="005D2A9A"/>
    <w:rsid w:val="0062559A"/>
    <w:rsid w:val="00675243"/>
    <w:rsid w:val="008621ED"/>
    <w:rsid w:val="008C088E"/>
    <w:rsid w:val="008E72E4"/>
    <w:rsid w:val="00986E41"/>
    <w:rsid w:val="00BE2569"/>
    <w:rsid w:val="00C02FD2"/>
    <w:rsid w:val="00C64246"/>
    <w:rsid w:val="00D653BA"/>
    <w:rsid w:val="00E75BAB"/>
    <w:rsid w:val="00E81E74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7AB54-BCEE-4CA1-8729-2E9A4464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Наталья Юрьевна</dc:creator>
  <cp:keywords/>
  <dc:description/>
  <cp:lastModifiedBy>Окунь Наталья Юрьевна</cp:lastModifiedBy>
  <cp:revision>22</cp:revision>
  <dcterms:created xsi:type="dcterms:W3CDTF">2017-01-30T07:23:00Z</dcterms:created>
  <dcterms:modified xsi:type="dcterms:W3CDTF">2020-07-13T09:09:00Z</dcterms:modified>
</cp:coreProperties>
</file>