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0A" w:rsidRPr="0043120A" w:rsidRDefault="0043120A" w:rsidP="0070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0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3120A" w:rsidRPr="0043120A" w:rsidRDefault="0043120A" w:rsidP="0070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8A" w:rsidRDefault="00702B8A" w:rsidP="0070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8A">
        <w:rPr>
          <w:rFonts w:ascii="Times New Roman" w:hAnsi="Times New Roman" w:cs="Times New Roman"/>
          <w:b/>
          <w:sz w:val="28"/>
          <w:szCs w:val="28"/>
        </w:rPr>
        <w:t xml:space="preserve">о предоставлении компенсации расходов на газификацию домовладений в пределах границ земельных участков </w:t>
      </w:r>
    </w:p>
    <w:p w:rsidR="0043120A" w:rsidRDefault="00702B8A" w:rsidP="0070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8A">
        <w:rPr>
          <w:rFonts w:ascii="Times New Roman" w:hAnsi="Times New Roman" w:cs="Times New Roman"/>
          <w:b/>
          <w:sz w:val="28"/>
          <w:szCs w:val="28"/>
        </w:rPr>
        <w:t>на территории Краснодарского края</w:t>
      </w:r>
    </w:p>
    <w:p w:rsidR="00702B8A" w:rsidRDefault="00702B8A" w:rsidP="0070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8A">
        <w:rPr>
          <w:rFonts w:ascii="Times New Roman" w:hAnsi="Times New Roman" w:cs="Times New Roman"/>
          <w:sz w:val="28"/>
          <w:szCs w:val="28"/>
        </w:rPr>
        <w:t xml:space="preserve">Компенсация понесенных расходов, связанных с газификацией домовладений в пределах границ земельных участков, предоставляется управлениями социальной защиты населения в размере фактически понесенных расходов, но не более </w:t>
      </w:r>
      <w:r w:rsidRPr="00702B8A">
        <w:rPr>
          <w:rFonts w:ascii="Times New Roman" w:hAnsi="Times New Roman" w:cs="Times New Roman"/>
          <w:b/>
          <w:sz w:val="28"/>
          <w:szCs w:val="28"/>
        </w:rPr>
        <w:t>110 248 рублей</w:t>
      </w:r>
      <w:r w:rsidRPr="00702B8A">
        <w:rPr>
          <w:rFonts w:ascii="Times New Roman" w:hAnsi="Times New Roman" w:cs="Times New Roman"/>
          <w:sz w:val="28"/>
          <w:szCs w:val="28"/>
        </w:rPr>
        <w:t xml:space="preserve"> (с учетом индексации размера компенсации в 2024 году).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20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8A">
        <w:rPr>
          <w:rFonts w:ascii="Times New Roman" w:hAnsi="Times New Roman" w:cs="Times New Roman"/>
          <w:sz w:val="28"/>
          <w:szCs w:val="28"/>
        </w:rPr>
        <w:t>Право на компенсацию расходов по газификации домовладений имеют граждане Российской Федерации, проживающие на территории Краснодарского края, являющиеся собственниками домовладений, газифицированных в пределах границ земельных участков, относящиеся к следующим категориям граждан (либо имеющие в составе семьи проживающего совместно с заявителем члена семьи из числа указанных категорий):</w:t>
      </w:r>
    </w:p>
    <w:p w:rsidR="00702B8A" w:rsidRPr="0043120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БЕЗ УЧЕТА ДОХОДОВ: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инвалиды и участники Великой Отечественной войны;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инвалиды боевых действий, ветераны боевых действий;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3120A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>1945 не менее шести месяцев, военнослужащие, награжденные орденами или медалями СССР за службу в указанный период;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43120A">
        <w:rPr>
          <w:rFonts w:ascii="Times New Roman" w:hAnsi="Times New Roman" w:cs="Times New Roman"/>
          <w:sz w:val="28"/>
          <w:szCs w:val="28"/>
        </w:rPr>
        <w:t>Житель осажденного Севастополя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интернированным в начале Великой Отечественной войны в портах других государств;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 xml:space="preserve"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</w:t>
      </w:r>
      <w:r w:rsidRPr="0043120A">
        <w:rPr>
          <w:rFonts w:ascii="Times New Roman" w:hAnsi="Times New Roman" w:cs="Times New Roman"/>
          <w:sz w:val="28"/>
          <w:szCs w:val="28"/>
        </w:rPr>
        <w:lastRenderedPageBreak/>
        <w:t>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проработавшие в тылу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3120A">
        <w:rPr>
          <w:rFonts w:ascii="Times New Roman" w:hAnsi="Times New Roman" w:cs="Times New Roman"/>
          <w:sz w:val="28"/>
          <w:szCs w:val="28"/>
        </w:rPr>
        <w:t xml:space="preserve">1941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43120A">
        <w:rPr>
          <w:rFonts w:ascii="Times New Roman" w:hAnsi="Times New Roman" w:cs="Times New Roman"/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жертвы политических репрессий, достигшие возраста 65 и 60 лет (соответственно мужчины и женщины) либо являющиеся пенсионерами;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удостоенные званий Героя Советского Союза, Героя Российской Федерации и являющиеся полными кавалерами ордена Славы, Героя Социалистического Труда, Героя Труда Российской Федерации и награжденные орденом Трудовой Славы трех степеней;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имеющие право на меры социальной поддержки в соответствии с Законом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43120A">
        <w:rPr>
          <w:rFonts w:ascii="Times New Roman" w:hAnsi="Times New Roman" w:cs="Times New Roman"/>
          <w:sz w:val="28"/>
          <w:szCs w:val="28"/>
        </w:rPr>
        <w:t xml:space="preserve">1991 № 1244-I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, федеральными законами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43120A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2-ФЗ  «</w:t>
      </w:r>
      <w:r w:rsidRPr="0043120A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,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3120A">
        <w:rPr>
          <w:rFonts w:ascii="Times New Roman" w:hAnsi="Times New Roman" w:cs="Times New Roman"/>
          <w:sz w:val="28"/>
          <w:szCs w:val="28"/>
        </w:rPr>
        <w:t xml:space="preserve">1998 №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 xml:space="preserve"> и сбросов радиоа</w:t>
      </w:r>
      <w:r>
        <w:rPr>
          <w:rFonts w:ascii="Times New Roman" w:hAnsi="Times New Roman" w:cs="Times New Roman"/>
          <w:sz w:val="28"/>
          <w:szCs w:val="28"/>
        </w:rPr>
        <w:t xml:space="preserve">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инвалиды;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 xml:space="preserve">многодетные семьи, соответствующие понятию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многодетная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, установленному Законом Краснодарского края от 22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3120A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№ 836-КЗ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120A">
        <w:rPr>
          <w:rFonts w:ascii="Times New Roman" w:hAnsi="Times New Roman" w:cs="Times New Roman"/>
          <w:sz w:val="28"/>
          <w:szCs w:val="28"/>
        </w:rPr>
        <w:t>О социальной поддержке многодетных семей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;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20A">
        <w:rPr>
          <w:rFonts w:ascii="Times New Roman" w:hAnsi="Times New Roman" w:cs="Times New Roman"/>
          <w:sz w:val="28"/>
          <w:szCs w:val="28"/>
        </w:rPr>
        <w:t>лица, призванные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120A">
        <w:rPr>
          <w:rFonts w:ascii="Times New Roman" w:hAnsi="Times New Roman" w:cs="Times New Roman"/>
          <w:sz w:val="28"/>
          <w:szCs w:val="28"/>
        </w:rPr>
        <w:t xml:space="preserve"> № 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>, либо проживающие на территории Краснодарского края, заключившие с 24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3120A">
        <w:rPr>
          <w:rFonts w:ascii="Times New Roman" w:hAnsi="Times New Roman" w:cs="Times New Roman"/>
          <w:sz w:val="28"/>
          <w:szCs w:val="28"/>
        </w:rPr>
        <w:t>2022 контракт о прохождении военной службы и принимавшие (принимающие) участие в специальной военной операции, либо направленные в воинские части военными комиссариатами с территории Краснодарского края, заключившие с 24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3120A">
        <w:rPr>
          <w:rFonts w:ascii="Times New Roman" w:hAnsi="Times New Roman" w:cs="Times New Roman"/>
          <w:sz w:val="28"/>
          <w:szCs w:val="28"/>
        </w:rPr>
        <w:t>2022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принимавшие (принимающие) участие в специальной военной операции, а также члены семей указанных лиц.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 xml:space="preserve">Малоимущие граждане, в том числе малоимущие семьи с детьми – семьи или одиноко проживающие граждане, признанные малоимущими в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3120A">
        <w:rPr>
          <w:rFonts w:ascii="Times New Roman" w:hAnsi="Times New Roman" w:cs="Times New Roman"/>
          <w:sz w:val="28"/>
          <w:szCs w:val="28"/>
        </w:rPr>
        <w:t xml:space="preserve">2010 № 1980-КЗ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3120A">
        <w:rPr>
          <w:rFonts w:ascii="Times New Roman" w:hAnsi="Times New Roman" w:cs="Times New Roman"/>
          <w:sz w:val="28"/>
          <w:szCs w:val="28"/>
        </w:rPr>
        <w:t>О прожиточном минимуме и государственной социаль</w:t>
      </w:r>
      <w:r>
        <w:rPr>
          <w:rFonts w:ascii="Times New Roman" w:hAnsi="Times New Roman" w:cs="Times New Roman"/>
          <w:sz w:val="28"/>
          <w:szCs w:val="28"/>
        </w:rPr>
        <w:t xml:space="preserve">ной помощи в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Краснодарском крае»</w:t>
      </w:r>
      <w:r w:rsidRPr="0043120A">
        <w:rPr>
          <w:rFonts w:ascii="Times New Roman" w:hAnsi="Times New Roman" w:cs="Times New Roman"/>
          <w:sz w:val="28"/>
          <w:szCs w:val="28"/>
        </w:rPr>
        <w:t>, (имеющие среднемесячный доход ниже величины прожиточного минимума).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Согласно постановлению Губернатора Краснодарского края от 13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3120A">
        <w:rPr>
          <w:rFonts w:ascii="Times New Roman" w:hAnsi="Times New Roman" w:cs="Times New Roman"/>
          <w:sz w:val="28"/>
          <w:szCs w:val="28"/>
        </w:rPr>
        <w:t xml:space="preserve">2023 № 692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в Краснодарском крае на 2024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редакции от 18.12.2023</w:t>
      </w:r>
      <w:r w:rsidRPr="0043120A">
        <w:rPr>
          <w:rFonts w:ascii="Times New Roman" w:hAnsi="Times New Roman" w:cs="Times New Roman"/>
          <w:sz w:val="28"/>
          <w:szCs w:val="28"/>
        </w:rPr>
        <w:t>) в 2024 составляет: в расчете на душу населения - 14835 рублей; для трудоспособного населения - 16170 рубля; для пенсионеров - 12758 рублей; для детей - 14390 рублей).</w:t>
      </w:r>
    </w:p>
    <w:p w:rsid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Пенсионеры, после назначения им страховой пенсии по старости в соответствии с Федеральным законом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3120A">
        <w:rPr>
          <w:rFonts w:ascii="Times New Roman" w:hAnsi="Times New Roman" w:cs="Times New Roman"/>
          <w:sz w:val="28"/>
          <w:szCs w:val="28"/>
        </w:rPr>
        <w:t xml:space="preserve">2013 №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20A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20A">
        <w:rPr>
          <w:rFonts w:ascii="Times New Roman" w:hAnsi="Times New Roman" w:cs="Times New Roman"/>
          <w:sz w:val="28"/>
          <w:szCs w:val="28"/>
        </w:rPr>
        <w:t xml:space="preserve"> в территориальных органах Фонда пенсионного и социального страхования Российской Федерации независимо от прекращения ими трудовой деятельности, одиноко проживающим и проживающим в составе семьи, (далее – пенсионеры) – при условии, что их среднедушевой доход (семьи или одиноко проживающего гражданина) на дату обращения ниже двукратной величины прожиточного минимума в расчете на душу населения (на 2024 г. двукратный размер – 29670 руб.).</w:t>
      </w:r>
    </w:p>
    <w:p w:rsidR="00702B8A" w:rsidRDefault="00702B8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8A">
        <w:rPr>
          <w:rFonts w:ascii="Times New Roman" w:hAnsi="Times New Roman" w:cs="Times New Roman"/>
          <w:sz w:val="28"/>
          <w:szCs w:val="28"/>
        </w:rPr>
        <w:t>Компенсации подлежат расходы по газификации домовладения, понесенные гражданами после даты вступления в силу постановления Правительства Российской Федерации от 13 сентября 2021 г. № 1550, то есть после 17 сентября 2021 г.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8A">
        <w:rPr>
          <w:rFonts w:ascii="Times New Roman" w:hAnsi="Times New Roman" w:cs="Times New Roman"/>
          <w:sz w:val="28"/>
          <w:szCs w:val="28"/>
        </w:rPr>
        <w:t>Виды расходов на газификацию домовладения, подлежащих компенсации: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 газораспределительным сетям газоиспользующего оборудования;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 xml:space="preserve">проектирование сети </w:t>
      </w:r>
      <w:proofErr w:type="spellStart"/>
      <w:r w:rsidRPr="00702B8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02B8A">
        <w:rPr>
          <w:rFonts w:ascii="Times New Roman" w:hAnsi="Times New Roman" w:cs="Times New Roman"/>
          <w:sz w:val="28"/>
          <w:szCs w:val="28"/>
        </w:rPr>
        <w:t>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строительство либо реконструкция внутреннего газопровода объекта капитального строительства;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поставка газоиспользующего оборудования;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приобретение газоиспользующего оборудования – в случае самостоятельного приобретения газоиспользующего оборудования заявителем;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установка газоиспользующего оборудования;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поставка прибора учета газа;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приобретение приборов учета газа – в случае самостоятельного приобретения приборов учета газа заявителем;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установка прибора учета газа.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8A">
        <w:rPr>
          <w:rFonts w:ascii="Times New Roman" w:hAnsi="Times New Roman" w:cs="Times New Roman"/>
          <w:sz w:val="28"/>
          <w:szCs w:val="28"/>
        </w:rPr>
        <w:t>Необходимые документы для рассмотрения вопроса о предоставлении компенсация расходов по газификации: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заявление по форме, утвержденной министерства труда и социального развития Краснодарского края;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удостоверение и (или) иные документы, подтверждающие право на меру социальной поддержки;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правоустанавливающий документ на домовладение, газифицированное в пределах границ земельного участка, – в случае если сведения о домовладении отсутствуют в Едином государственном реестре недвижимости;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форме;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договор(ы) на выполнение работ (оказание услуг, поставки товаров, купли-продажи и иных), связанных с осуществлением газификации домовладения;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документы, подтверждающие оплату выполненных работ (оказанных услуг, поставки товаров, купли-продажи и иных) по установленным видам расходов на газификацию домовладения;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письменное согласие иных собственников (представителей собственников) домовладения, газифицированного в пределах границ земельного участка, на предоставление компенсации расходов на газификацию домовладения одному из собственников домовладения – заявителю, – в случае, если домовладение принадлежит на праве общей собственности нескольким лицам;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B8A">
        <w:rPr>
          <w:rFonts w:ascii="Times New Roman" w:hAnsi="Times New Roman" w:cs="Times New Roman"/>
          <w:sz w:val="28"/>
          <w:szCs w:val="28"/>
        </w:rPr>
        <w:t>иные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B8A" w:rsidRP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8A">
        <w:rPr>
          <w:rFonts w:ascii="Times New Roman" w:hAnsi="Times New Roman" w:cs="Times New Roman"/>
          <w:sz w:val="28"/>
          <w:szCs w:val="28"/>
        </w:rPr>
        <w:t xml:space="preserve">Основание: Закон Краснодарского края от 14.06.2022 № 4700-КЗ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2B8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02B8A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края»;</w:t>
      </w:r>
    </w:p>
    <w:p w:rsidR="00702B8A" w:rsidRDefault="00702B8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B8A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06.09.2022 № 602 «Об утверждении Порядка предоставления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края, и внесении изменений в постановление главы администрации Краснодарского края от 09.02.2006 № 82 «О Порядке индексации социальных выплат, установленных некоторыми нормативными правовыми актами Краснодарского края»</w:t>
      </w:r>
    </w:p>
    <w:p w:rsidR="0043120A" w:rsidRPr="0043120A" w:rsidRDefault="0043120A" w:rsidP="0070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Информация о мерах социальной поддержки в Краснодарском крае, предоставляемых органами социальной защиты населения, размещена на официальном сайте министерства https://szn.krasnodar.ru/Деятельность /Меры социальной поддержки</w:t>
      </w:r>
    </w:p>
    <w:p w:rsidR="0043120A" w:rsidRPr="0043120A" w:rsidRDefault="0043120A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0A">
        <w:rPr>
          <w:rFonts w:ascii="Times New Roman" w:hAnsi="Times New Roman" w:cs="Times New Roman"/>
          <w:sz w:val="28"/>
          <w:szCs w:val="28"/>
        </w:rPr>
        <w:t>На официальном сайте министерства труда и социального развития Краснодарского края в разделе «Запись на прием» имеется возможность онлайн-записи на прием, а также по номеру телефона «горячей линии</w:t>
      </w:r>
      <w:proofErr w:type="gramStart"/>
      <w:r w:rsidRPr="0043120A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120A">
        <w:rPr>
          <w:rFonts w:ascii="Times New Roman" w:hAnsi="Times New Roman" w:cs="Times New Roman"/>
          <w:sz w:val="28"/>
          <w:szCs w:val="28"/>
        </w:rPr>
        <w:lastRenderedPageBreak/>
        <w:t xml:space="preserve">8-800-55-000-55 в будние дни: с понедельника по четверг – с 09:00 до 18:00, </w:t>
      </w:r>
      <w:r w:rsidR="00323D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120A">
        <w:rPr>
          <w:rFonts w:ascii="Times New Roman" w:hAnsi="Times New Roman" w:cs="Times New Roman"/>
          <w:sz w:val="28"/>
          <w:szCs w:val="28"/>
        </w:rPr>
        <w:t>в пятницу – с 09:00 до 17:00.</w:t>
      </w:r>
    </w:p>
    <w:p w:rsidR="001F7652" w:rsidRPr="001F7652" w:rsidRDefault="00323DED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DED">
        <w:rPr>
          <w:rFonts w:ascii="Times New Roman" w:hAnsi="Times New Roman" w:cs="Times New Roman"/>
          <w:sz w:val="28"/>
          <w:szCs w:val="28"/>
        </w:rPr>
        <w:t>Компенсация понесенных расходов</w:t>
      </w:r>
      <w:r w:rsidR="001F7652" w:rsidRPr="001F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газификацию </w:t>
      </w:r>
      <w:r w:rsidR="001F7652" w:rsidRPr="001F765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02B8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702B8A" w:rsidRPr="00702B8A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="00702B8A">
        <w:rPr>
          <w:rFonts w:ascii="Times New Roman" w:hAnsi="Times New Roman" w:cs="Times New Roman"/>
          <w:sz w:val="28"/>
          <w:szCs w:val="28"/>
        </w:rPr>
        <w:t xml:space="preserve"> </w:t>
      </w:r>
      <w:r w:rsidR="001F7652" w:rsidRPr="001F7652">
        <w:rPr>
          <w:rFonts w:ascii="Times New Roman" w:hAnsi="Times New Roman" w:cs="Times New Roman"/>
          <w:sz w:val="28"/>
          <w:szCs w:val="28"/>
        </w:rPr>
        <w:t xml:space="preserve">оформляются в государственных казенных учреждениях Краснодарского края – управлениях социальной защиты населения внутригородских районах города-курорта Сочи: </w:t>
      </w:r>
    </w:p>
    <w:p w:rsidR="001F7652" w:rsidRP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 xml:space="preserve">- в Адлерском внутригородском районе города-курорта Сочи, по адресу: 354340, г. Сочи, ул. Свердлова, д.73, тел.: 8 (862) 240-47-78, 240-41-69; </w:t>
      </w:r>
    </w:p>
    <w:p w:rsidR="001F7652" w:rsidRP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>- в Центральном внутригородском районе города-курорта Сочи, по адресу: 354000, г. Сочи, ул. Парковая, д. 34, тел.: 8 (862) 264-43-</w:t>
      </w:r>
      <w:proofErr w:type="gramStart"/>
      <w:r w:rsidRPr="001F7652">
        <w:rPr>
          <w:rFonts w:ascii="Times New Roman" w:hAnsi="Times New Roman" w:cs="Times New Roman"/>
          <w:sz w:val="28"/>
          <w:szCs w:val="28"/>
        </w:rPr>
        <w:t xml:space="preserve">08, </w:t>
      </w:r>
      <w:r w:rsidR="00323D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23D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F7652">
        <w:rPr>
          <w:rFonts w:ascii="Times New Roman" w:hAnsi="Times New Roman" w:cs="Times New Roman"/>
          <w:sz w:val="28"/>
          <w:szCs w:val="28"/>
        </w:rPr>
        <w:t xml:space="preserve">8-918-618-30-70; </w:t>
      </w:r>
    </w:p>
    <w:p w:rsidR="001F7652" w:rsidRP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F7652">
        <w:rPr>
          <w:rFonts w:ascii="Times New Roman" w:hAnsi="Times New Roman" w:cs="Times New Roman"/>
          <w:sz w:val="28"/>
          <w:szCs w:val="28"/>
        </w:rPr>
        <w:t>Хостинском</w:t>
      </w:r>
      <w:proofErr w:type="spellEnd"/>
      <w:r w:rsidRPr="001F7652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города-курорта Сочи, по адресу: 354002, г. Сочи, ул. Грибоедова, д. 17, тел.: 8 (862) 262-26-</w:t>
      </w:r>
      <w:proofErr w:type="gramStart"/>
      <w:r w:rsidRPr="001F7652">
        <w:rPr>
          <w:rFonts w:ascii="Times New Roman" w:hAnsi="Times New Roman" w:cs="Times New Roman"/>
          <w:sz w:val="28"/>
          <w:szCs w:val="28"/>
        </w:rPr>
        <w:t xml:space="preserve">65, </w:t>
      </w:r>
      <w:r w:rsidR="00323D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23D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7652">
        <w:rPr>
          <w:rFonts w:ascii="Times New Roman" w:hAnsi="Times New Roman" w:cs="Times New Roman"/>
          <w:sz w:val="28"/>
          <w:szCs w:val="28"/>
        </w:rPr>
        <w:t xml:space="preserve">262-73-34; </w:t>
      </w:r>
    </w:p>
    <w:p w:rsidR="001F7652" w:rsidRDefault="001F7652" w:rsidP="001F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52">
        <w:rPr>
          <w:rFonts w:ascii="Times New Roman" w:hAnsi="Times New Roman" w:cs="Times New Roman"/>
          <w:sz w:val="28"/>
          <w:szCs w:val="28"/>
        </w:rPr>
        <w:t>- в Лазаревском внутригородском районе города-курорта Сочи, по адресу: 354200, г. Сочи, ул. Лазарева, д. 56, тел.: 8</w:t>
      </w:r>
      <w:r w:rsidR="00323D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7652">
        <w:rPr>
          <w:rFonts w:ascii="Times New Roman" w:hAnsi="Times New Roman" w:cs="Times New Roman"/>
          <w:sz w:val="28"/>
          <w:szCs w:val="28"/>
        </w:rPr>
        <w:t>(862) 270-00-52.</w:t>
      </w:r>
    </w:p>
    <w:p w:rsidR="001F7652" w:rsidRPr="0043120A" w:rsidRDefault="001F7652" w:rsidP="004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7652" w:rsidRPr="0043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F8F"/>
    <w:multiLevelType w:val="hybridMultilevel"/>
    <w:tmpl w:val="648A762E"/>
    <w:lvl w:ilvl="0" w:tplc="1C962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128B1"/>
    <w:multiLevelType w:val="multilevel"/>
    <w:tmpl w:val="81D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239EC"/>
    <w:multiLevelType w:val="multilevel"/>
    <w:tmpl w:val="B11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54E80"/>
    <w:multiLevelType w:val="hybridMultilevel"/>
    <w:tmpl w:val="41D28B34"/>
    <w:lvl w:ilvl="0" w:tplc="FC2E0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E673DD"/>
    <w:multiLevelType w:val="hybridMultilevel"/>
    <w:tmpl w:val="16260536"/>
    <w:lvl w:ilvl="0" w:tplc="DE2AA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3B6025"/>
    <w:multiLevelType w:val="hybridMultilevel"/>
    <w:tmpl w:val="0CC2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57"/>
    <w:rsid w:val="0002694E"/>
    <w:rsid w:val="0004301F"/>
    <w:rsid w:val="0009483A"/>
    <w:rsid w:val="00096650"/>
    <w:rsid w:val="001039D2"/>
    <w:rsid w:val="001724E5"/>
    <w:rsid w:val="001D55DC"/>
    <w:rsid w:val="001E493B"/>
    <w:rsid w:val="001F0975"/>
    <w:rsid w:val="001F7652"/>
    <w:rsid w:val="00217D9F"/>
    <w:rsid w:val="00252C7C"/>
    <w:rsid w:val="0026449B"/>
    <w:rsid w:val="00264A25"/>
    <w:rsid w:val="002673EB"/>
    <w:rsid w:val="00267C7E"/>
    <w:rsid w:val="00286135"/>
    <w:rsid w:val="002C2E9E"/>
    <w:rsid w:val="00302D0D"/>
    <w:rsid w:val="0031684F"/>
    <w:rsid w:val="00323DED"/>
    <w:rsid w:val="00325DC1"/>
    <w:rsid w:val="00342F22"/>
    <w:rsid w:val="00350775"/>
    <w:rsid w:val="003718A9"/>
    <w:rsid w:val="003D7182"/>
    <w:rsid w:val="003E4176"/>
    <w:rsid w:val="003F3DAD"/>
    <w:rsid w:val="00426F33"/>
    <w:rsid w:val="0043120A"/>
    <w:rsid w:val="00442175"/>
    <w:rsid w:val="00456789"/>
    <w:rsid w:val="00470032"/>
    <w:rsid w:val="0047124C"/>
    <w:rsid w:val="004731D4"/>
    <w:rsid w:val="004754AF"/>
    <w:rsid w:val="00475F87"/>
    <w:rsid w:val="004A2285"/>
    <w:rsid w:val="004E0326"/>
    <w:rsid w:val="004F6CDB"/>
    <w:rsid w:val="00545AAD"/>
    <w:rsid w:val="00545C90"/>
    <w:rsid w:val="00555C2B"/>
    <w:rsid w:val="005875D3"/>
    <w:rsid w:val="00587775"/>
    <w:rsid w:val="005D1275"/>
    <w:rsid w:val="00600B79"/>
    <w:rsid w:val="00612FC7"/>
    <w:rsid w:val="00685973"/>
    <w:rsid w:val="00691068"/>
    <w:rsid w:val="00702B8A"/>
    <w:rsid w:val="00751FFE"/>
    <w:rsid w:val="0076189F"/>
    <w:rsid w:val="007618FA"/>
    <w:rsid w:val="00765FE9"/>
    <w:rsid w:val="007A6956"/>
    <w:rsid w:val="007B0CB2"/>
    <w:rsid w:val="007B2AC6"/>
    <w:rsid w:val="007B664C"/>
    <w:rsid w:val="007D34A9"/>
    <w:rsid w:val="007E066E"/>
    <w:rsid w:val="00820766"/>
    <w:rsid w:val="00825B3B"/>
    <w:rsid w:val="00861886"/>
    <w:rsid w:val="008844DE"/>
    <w:rsid w:val="00887057"/>
    <w:rsid w:val="008F5E04"/>
    <w:rsid w:val="00920357"/>
    <w:rsid w:val="009701AF"/>
    <w:rsid w:val="00973E26"/>
    <w:rsid w:val="00A0246E"/>
    <w:rsid w:val="00A116D6"/>
    <w:rsid w:val="00A12C38"/>
    <w:rsid w:val="00A463C6"/>
    <w:rsid w:val="00A72BE3"/>
    <w:rsid w:val="00AC6A80"/>
    <w:rsid w:val="00AD5512"/>
    <w:rsid w:val="00AF5FED"/>
    <w:rsid w:val="00B1174C"/>
    <w:rsid w:val="00B24629"/>
    <w:rsid w:val="00B26AC0"/>
    <w:rsid w:val="00B26AF4"/>
    <w:rsid w:val="00B3029A"/>
    <w:rsid w:val="00B54F0B"/>
    <w:rsid w:val="00B636AF"/>
    <w:rsid w:val="00B721F0"/>
    <w:rsid w:val="00B803F8"/>
    <w:rsid w:val="00BF3B2B"/>
    <w:rsid w:val="00C207E0"/>
    <w:rsid w:val="00C359FF"/>
    <w:rsid w:val="00C41DBD"/>
    <w:rsid w:val="00C54959"/>
    <w:rsid w:val="00C66AB6"/>
    <w:rsid w:val="00C729B1"/>
    <w:rsid w:val="00C87082"/>
    <w:rsid w:val="00C92886"/>
    <w:rsid w:val="00C97A36"/>
    <w:rsid w:val="00CC21DA"/>
    <w:rsid w:val="00D7070E"/>
    <w:rsid w:val="00D8063F"/>
    <w:rsid w:val="00D94692"/>
    <w:rsid w:val="00E00FB1"/>
    <w:rsid w:val="00E74651"/>
    <w:rsid w:val="00E87D68"/>
    <w:rsid w:val="00EF2AF6"/>
    <w:rsid w:val="00F00AFA"/>
    <w:rsid w:val="00F16A3B"/>
    <w:rsid w:val="00F64460"/>
    <w:rsid w:val="00F67F66"/>
    <w:rsid w:val="00F768CC"/>
    <w:rsid w:val="00F814AB"/>
    <w:rsid w:val="00FA04C7"/>
    <w:rsid w:val="00FB057E"/>
    <w:rsid w:val="00FB339E"/>
    <w:rsid w:val="00FC4537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7E4B"/>
  <w15:chartTrackingRefBased/>
  <w15:docId w15:val="{60DEAFC2-6ABF-4913-B850-10C74346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4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Домнич Евгения Анатольевна</cp:lastModifiedBy>
  <cp:revision>4</cp:revision>
  <cp:lastPrinted>2024-05-13T13:09:00Z</cp:lastPrinted>
  <dcterms:created xsi:type="dcterms:W3CDTF">2024-05-18T10:18:00Z</dcterms:created>
  <dcterms:modified xsi:type="dcterms:W3CDTF">2024-05-18T10:32:00Z</dcterms:modified>
</cp:coreProperties>
</file>