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6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 в постановление администрации города Сочи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31 мая 2019 года № 846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квалификационных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требований, необходимых для замещения должностей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 в администрации Центрального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района города Сочи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B2" w:rsidRDefault="006A64B2" w:rsidP="006A6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B2" w:rsidRPr="006A64B2" w:rsidRDefault="006A64B2" w:rsidP="006A64B2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6A6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A6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изложить в новой редакции:</w:t>
      </w:r>
    </w:p>
    <w:p w:rsidR="006A64B2" w:rsidRDefault="006A64B2" w:rsidP="006A64B2">
      <w:pPr>
        <w:pStyle w:val="a7"/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2410"/>
        <w:gridCol w:w="2693"/>
      </w:tblGrid>
      <w:tr w:rsidR="006A64B2" w:rsidRPr="00831288" w:rsidTr="006A64B2">
        <w:tc>
          <w:tcPr>
            <w:tcW w:w="567" w:type="dxa"/>
            <w:vMerge w:val="restart"/>
          </w:tcPr>
          <w:p w:rsidR="006A64B2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vMerge w:val="restart"/>
          </w:tcPr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Наименование отдела 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proofErr w:type="spellStart"/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должнос</w:t>
            </w:r>
            <w:r w:rsidR="00EE23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  <w:proofErr w:type="spellEnd"/>
          </w:p>
        </w:tc>
        <w:tc>
          <w:tcPr>
            <w:tcW w:w="5103" w:type="dxa"/>
            <w:gridSpan w:val="2"/>
          </w:tcPr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6A64B2" w:rsidRPr="00831288" w:rsidTr="006A64B2">
        <w:tc>
          <w:tcPr>
            <w:tcW w:w="567" w:type="dxa"/>
            <w:vMerge/>
          </w:tcPr>
          <w:p w:rsidR="006A64B2" w:rsidRPr="00831288" w:rsidRDefault="006A64B2" w:rsidP="006516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A64B2" w:rsidRPr="00831288" w:rsidRDefault="006A64B2" w:rsidP="006516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A64B2" w:rsidRPr="00831288" w:rsidRDefault="006A64B2" w:rsidP="006516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 xml:space="preserve">к направлению подготовки, </w:t>
            </w:r>
            <w:bookmarkStart w:id="1" w:name="_GoBack"/>
            <w:bookmarkEnd w:id="1"/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</w:tc>
        <w:tc>
          <w:tcPr>
            <w:tcW w:w="2693" w:type="dxa"/>
          </w:tcPr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к квалификации</w:t>
            </w:r>
          </w:p>
        </w:tc>
      </w:tr>
      <w:tr w:rsidR="006A64B2" w:rsidRPr="00831288" w:rsidTr="006A64B2">
        <w:tc>
          <w:tcPr>
            <w:tcW w:w="567" w:type="dxa"/>
          </w:tcPr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6A64B2" w:rsidRPr="00831288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A64B2" w:rsidRPr="006A64B2" w:rsidTr="006A64B2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6A64B2" w:rsidRPr="006A64B2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  <w:vMerge w:val="restart"/>
          </w:tcPr>
          <w:p w:rsidR="006A64B2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</w:t>
            </w:r>
          </w:p>
          <w:p w:rsidR="006A64B2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B2" w:rsidRPr="006A64B2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отдела, главный специалист отдела</w:t>
            </w:r>
          </w:p>
        </w:tc>
        <w:tc>
          <w:tcPr>
            <w:tcW w:w="1417" w:type="dxa"/>
            <w:vMerge w:val="restart"/>
          </w:tcPr>
          <w:p w:rsidR="006A64B2" w:rsidRPr="006A64B2" w:rsidRDefault="006A64B2" w:rsidP="0065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</w:tcPr>
          <w:p w:rsidR="006A64B2" w:rsidRPr="006A64B2" w:rsidRDefault="006A64B2" w:rsidP="006A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Направления и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ециальности укрупненной группы «</w:t>
            </w: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6A64B2" w:rsidRPr="006A64B2" w:rsidTr="006A64B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 специальности укрупненной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группу: экономист, менеджер, экономист-</w:t>
            </w:r>
            <w:r w:rsidRPr="006A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менеджер, специалист по государственному и муниципальному управлению</w:t>
            </w:r>
          </w:p>
        </w:tc>
      </w:tr>
      <w:tr w:rsidR="006A64B2" w:rsidRPr="006A64B2" w:rsidTr="006A64B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Режиссура театрализованных представлений и праздников</w:t>
            </w:r>
          </w:p>
        </w:tc>
        <w:tc>
          <w:tcPr>
            <w:tcW w:w="2693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Бакалавр. Магистр. Режиссер</w:t>
            </w:r>
          </w:p>
        </w:tc>
      </w:tr>
      <w:tr w:rsidR="006A64B2" w:rsidRPr="006A64B2" w:rsidTr="006A64B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693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Бакалавр. Магистр. Менеджер социально-культурной деятельности</w:t>
            </w:r>
          </w:p>
        </w:tc>
      </w:tr>
      <w:tr w:rsidR="006A64B2" w:rsidRPr="006A64B2" w:rsidTr="006A64B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693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Бакалавр. Магистр. Юрист</w:t>
            </w:r>
          </w:p>
        </w:tc>
      </w:tr>
      <w:tr w:rsidR="006A64B2" w:rsidRPr="006A64B2" w:rsidTr="006A64B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A64B2" w:rsidRPr="006A64B2" w:rsidRDefault="006A64B2" w:rsidP="00651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693" w:type="dxa"/>
          </w:tcPr>
          <w:p w:rsidR="006A64B2" w:rsidRPr="006A64B2" w:rsidRDefault="006A64B2" w:rsidP="00651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4B2">
              <w:rPr>
                <w:rFonts w:ascii="Times New Roman" w:hAnsi="Times New Roman" w:cs="Times New Roman"/>
                <w:sz w:val="28"/>
                <w:szCs w:val="28"/>
              </w:rPr>
              <w:t>Инженер-эколог. Бакалавр экологии. Магистр экологии</w:t>
            </w:r>
          </w:p>
        </w:tc>
      </w:tr>
    </w:tbl>
    <w:p w:rsidR="006A64B2" w:rsidRPr="006A64B2" w:rsidRDefault="006A64B2" w:rsidP="006A64B2">
      <w:pPr>
        <w:pStyle w:val="a7"/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B2" w:rsidRDefault="006A64B2" w:rsidP="006A64B2">
      <w:pPr>
        <w:widowControl w:val="0"/>
        <w:autoSpaceDE w:val="0"/>
        <w:autoSpaceDN w:val="0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Центрального</w:t>
      </w:r>
    </w:p>
    <w:p w:rsidR="006A64B2" w:rsidRPr="006A64B2" w:rsidRDefault="006A64B2" w:rsidP="006A64B2">
      <w:pPr>
        <w:widowControl w:val="0"/>
        <w:autoSpaceDE w:val="0"/>
        <w:autoSpaceDN w:val="0"/>
        <w:spacing w:after="0" w:line="240" w:lineRule="auto"/>
        <w:ind w:left="-709" w:firstLine="567"/>
        <w:rPr>
          <w:rFonts w:ascii="Calibri" w:eastAsia="Times New Roman" w:hAnsi="Calibri" w:cs="Calibri"/>
          <w:szCs w:val="20"/>
          <w:lang w:eastAsia="ru-RU"/>
        </w:rPr>
      </w:pPr>
      <w:r w:rsidRPr="006A6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города Сочи                                        А.И. Белозеров</w:t>
      </w:r>
    </w:p>
    <w:p w:rsidR="00376DFF" w:rsidRDefault="00C35F2D"/>
    <w:sectPr w:rsidR="00376DFF" w:rsidSect="006A64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2D" w:rsidRDefault="00C35F2D" w:rsidP="006A64B2">
      <w:pPr>
        <w:spacing w:after="0" w:line="240" w:lineRule="auto"/>
      </w:pPr>
      <w:r>
        <w:separator/>
      </w:r>
    </w:p>
  </w:endnote>
  <w:endnote w:type="continuationSeparator" w:id="0">
    <w:p w:rsidR="00C35F2D" w:rsidRDefault="00C35F2D" w:rsidP="006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2D" w:rsidRDefault="00C35F2D" w:rsidP="006A64B2">
      <w:pPr>
        <w:spacing w:after="0" w:line="240" w:lineRule="auto"/>
      </w:pPr>
      <w:r>
        <w:separator/>
      </w:r>
    </w:p>
  </w:footnote>
  <w:footnote w:type="continuationSeparator" w:id="0">
    <w:p w:rsidR="00C35F2D" w:rsidRDefault="00C35F2D" w:rsidP="006A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2146"/>
    <w:multiLevelType w:val="hybridMultilevel"/>
    <w:tmpl w:val="0064357A"/>
    <w:lvl w:ilvl="0" w:tplc="CCCC5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B2"/>
    <w:rsid w:val="00524C4A"/>
    <w:rsid w:val="00625465"/>
    <w:rsid w:val="006A64B2"/>
    <w:rsid w:val="00C35F2D"/>
    <w:rsid w:val="00E061A1"/>
    <w:rsid w:val="00E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C7C0"/>
  <w15:chartTrackingRefBased/>
  <w15:docId w15:val="{543B1AD6-9E90-40A2-AA5A-CFD42DD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4B2"/>
  </w:style>
  <w:style w:type="paragraph" w:styleId="a5">
    <w:name w:val="footer"/>
    <w:basedOn w:val="a"/>
    <w:link w:val="a6"/>
    <w:uiPriority w:val="99"/>
    <w:unhideWhenUsed/>
    <w:rsid w:val="006A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4B2"/>
  </w:style>
  <w:style w:type="paragraph" w:styleId="a7">
    <w:name w:val="List Paragraph"/>
    <w:basedOn w:val="a"/>
    <w:uiPriority w:val="34"/>
    <w:qFormat/>
    <w:rsid w:val="006A64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B1C7936569C6E09A72B43C9272A3021B76A4F61EBE1677188E06B0D9390A6CE0B10141E1CDE872BC8F34A5E732AA810CC62A1153C220CF7F30D9G3m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8B1C7936569C6E09A72B43C9272A3021B76A4F61EBE1677188E06B0D9390A6CE0B10141E1CDE872BC8D33A3E732AA810CC62A1153C220CF7F30D9G3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Екатерина Александровна</dc:creator>
  <cp:keywords/>
  <dc:description/>
  <cp:lastModifiedBy>Беляева Екатерина Александровна</cp:lastModifiedBy>
  <cp:revision>1</cp:revision>
  <cp:lastPrinted>2020-02-03T09:31:00Z</cp:lastPrinted>
  <dcterms:created xsi:type="dcterms:W3CDTF">2020-02-03T09:01:00Z</dcterms:created>
  <dcterms:modified xsi:type="dcterms:W3CDTF">2020-02-03T09:38:00Z</dcterms:modified>
</cp:coreProperties>
</file>