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8F" w:rsidRPr="00757B82" w:rsidRDefault="001F4DF7" w:rsidP="002C0B31">
      <w:pPr>
        <w:jc w:val="center"/>
        <w:rPr>
          <w:b/>
          <w:sz w:val="28"/>
          <w:szCs w:val="28"/>
        </w:rPr>
      </w:pPr>
      <w:bookmarkStart w:id="0" w:name="_Toc63239348"/>
      <w:bookmarkStart w:id="1" w:name="_Toc63240409"/>
      <w:r w:rsidRPr="00757B82">
        <w:rPr>
          <w:b/>
          <w:sz w:val="28"/>
          <w:szCs w:val="28"/>
        </w:rPr>
        <w:t xml:space="preserve">Аналитическая записка об итогах </w:t>
      </w:r>
    </w:p>
    <w:p w:rsidR="00B93EB7" w:rsidRPr="00757B82" w:rsidRDefault="007A66ED" w:rsidP="002C0B31">
      <w:pPr>
        <w:jc w:val="center"/>
        <w:rPr>
          <w:b/>
          <w:sz w:val="28"/>
          <w:szCs w:val="28"/>
        </w:rPr>
      </w:pPr>
      <w:r w:rsidRPr="00757B82">
        <w:rPr>
          <w:b/>
          <w:sz w:val="28"/>
          <w:szCs w:val="28"/>
        </w:rPr>
        <w:t>социальн</w:t>
      </w:r>
      <w:r w:rsidR="003D6A4E" w:rsidRPr="00757B82">
        <w:rPr>
          <w:b/>
          <w:sz w:val="28"/>
          <w:szCs w:val="28"/>
        </w:rPr>
        <w:t>о</w:t>
      </w:r>
      <w:r w:rsidRPr="00757B82">
        <w:rPr>
          <w:b/>
          <w:sz w:val="28"/>
          <w:szCs w:val="28"/>
        </w:rPr>
        <w:t xml:space="preserve">-экономического развития </w:t>
      </w:r>
      <w:r w:rsidR="008F278F" w:rsidRPr="00757B82">
        <w:rPr>
          <w:b/>
          <w:sz w:val="28"/>
          <w:szCs w:val="28"/>
        </w:rPr>
        <w:t>муниципального образования городской округ город-курорт</w:t>
      </w:r>
      <w:r w:rsidR="001F4DF7" w:rsidRPr="00757B82">
        <w:rPr>
          <w:b/>
          <w:sz w:val="28"/>
          <w:szCs w:val="28"/>
        </w:rPr>
        <w:t xml:space="preserve"> Сочи</w:t>
      </w:r>
      <w:r w:rsidR="008F278F" w:rsidRPr="00757B82">
        <w:rPr>
          <w:b/>
          <w:sz w:val="28"/>
          <w:szCs w:val="28"/>
        </w:rPr>
        <w:t xml:space="preserve"> Краснодарского края </w:t>
      </w:r>
    </w:p>
    <w:p w:rsidR="001F4DF7" w:rsidRPr="00757B82" w:rsidRDefault="006E3563" w:rsidP="002C0B31">
      <w:pPr>
        <w:jc w:val="center"/>
        <w:rPr>
          <w:b/>
          <w:sz w:val="28"/>
          <w:szCs w:val="28"/>
        </w:rPr>
      </w:pPr>
      <w:r w:rsidRPr="00757B82">
        <w:rPr>
          <w:b/>
          <w:sz w:val="28"/>
          <w:szCs w:val="28"/>
        </w:rPr>
        <w:t>за</w:t>
      </w:r>
      <w:r w:rsidR="00303087" w:rsidRPr="00757B82">
        <w:rPr>
          <w:b/>
          <w:sz w:val="28"/>
          <w:szCs w:val="28"/>
        </w:rPr>
        <w:t xml:space="preserve"> </w:t>
      </w:r>
      <w:r w:rsidR="008C55D5" w:rsidRPr="00757B82">
        <w:rPr>
          <w:b/>
          <w:sz w:val="28"/>
          <w:szCs w:val="28"/>
        </w:rPr>
        <w:t>9</w:t>
      </w:r>
      <w:r w:rsidR="00C1123E" w:rsidRPr="00757B82">
        <w:rPr>
          <w:b/>
          <w:sz w:val="28"/>
          <w:szCs w:val="28"/>
        </w:rPr>
        <w:t xml:space="preserve"> </w:t>
      </w:r>
      <w:r w:rsidR="002C0B31" w:rsidRPr="00757B82">
        <w:rPr>
          <w:b/>
          <w:sz w:val="28"/>
          <w:szCs w:val="28"/>
        </w:rPr>
        <w:t>месяцев</w:t>
      </w:r>
      <w:r w:rsidR="00643B34" w:rsidRPr="00757B82">
        <w:rPr>
          <w:b/>
          <w:sz w:val="28"/>
          <w:szCs w:val="28"/>
        </w:rPr>
        <w:t xml:space="preserve"> </w:t>
      </w:r>
      <w:r w:rsidR="00303087" w:rsidRPr="00757B82">
        <w:rPr>
          <w:b/>
          <w:sz w:val="28"/>
          <w:szCs w:val="28"/>
        </w:rPr>
        <w:t>20</w:t>
      </w:r>
      <w:r w:rsidR="00B93EB7" w:rsidRPr="00757B82">
        <w:rPr>
          <w:b/>
          <w:sz w:val="28"/>
          <w:szCs w:val="28"/>
        </w:rPr>
        <w:t>21</w:t>
      </w:r>
      <w:r w:rsidR="001F4DF7" w:rsidRPr="00757B82">
        <w:rPr>
          <w:b/>
          <w:sz w:val="28"/>
          <w:szCs w:val="28"/>
        </w:rPr>
        <w:t xml:space="preserve"> год</w:t>
      </w:r>
      <w:r w:rsidR="002C0B31" w:rsidRPr="00757B82">
        <w:rPr>
          <w:b/>
          <w:sz w:val="28"/>
          <w:szCs w:val="28"/>
        </w:rPr>
        <w:t>а</w:t>
      </w:r>
    </w:p>
    <w:p w:rsidR="00DC285B" w:rsidRPr="00757B82" w:rsidRDefault="00DC285B" w:rsidP="00DC2089">
      <w:pPr>
        <w:ind w:firstLine="709"/>
        <w:rPr>
          <w:b/>
          <w:sz w:val="28"/>
          <w:szCs w:val="28"/>
        </w:rPr>
      </w:pPr>
      <w:bookmarkStart w:id="2" w:name="_Toc102213628"/>
    </w:p>
    <w:p w:rsidR="002C0B31" w:rsidRPr="00757B82" w:rsidRDefault="002C0B31" w:rsidP="002C0B31">
      <w:pPr>
        <w:ind w:firstLine="708"/>
        <w:jc w:val="both"/>
        <w:rPr>
          <w:sz w:val="28"/>
          <w:szCs w:val="28"/>
        </w:rPr>
      </w:pPr>
      <w:r w:rsidRPr="00757B82">
        <w:rPr>
          <w:color w:val="000000"/>
          <w:sz w:val="28"/>
          <w:szCs w:val="28"/>
        </w:rPr>
        <w:t xml:space="preserve">За отчетный период </w:t>
      </w:r>
      <w:r w:rsidRPr="00757B82">
        <w:rPr>
          <w:color w:val="000000"/>
          <w:sz w:val="28"/>
          <w:szCs w:val="28"/>
          <w:lang w:val="ru"/>
        </w:rPr>
        <w:t>202</w:t>
      </w:r>
      <w:r w:rsidR="004B34C4" w:rsidRPr="00757B82">
        <w:rPr>
          <w:color w:val="000000"/>
          <w:sz w:val="28"/>
          <w:szCs w:val="28"/>
          <w:lang w:val="ru"/>
        </w:rPr>
        <w:t>1</w:t>
      </w:r>
      <w:r w:rsidRPr="00757B82">
        <w:rPr>
          <w:color w:val="000000"/>
          <w:sz w:val="28"/>
          <w:szCs w:val="28"/>
          <w:lang w:val="ru"/>
        </w:rPr>
        <w:t xml:space="preserve"> года оборот крупных и средних организаций города увеличился в действующих ценах на </w:t>
      </w:r>
      <w:r w:rsidR="00D674B7" w:rsidRPr="00757B82">
        <w:rPr>
          <w:color w:val="000000"/>
          <w:sz w:val="28"/>
          <w:szCs w:val="28"/>
        </w:rPr>
        <w:t>58</w:t>
      </w:r>
      <w:r w:rsidR="00E358CF" w:rsidRPr="00757B82">
        <w:rPr>
          <w:color w:val="000000"/>
          <w:sz w:val="28"/>
          <w:szCs w:val="28"/>
        </w:rPr>
        <w:t xml:space="preserve"> </w:t>
      </w:r>
      <w:r w:rsidRPr="00757B82">
        <w:rPr>
          <w:color w:val="000000"/>
          <w:sz w:val="28"/>
          <w:szCs w:val="28"/>
          <w:lang w:val="ru"/>
        </w:rPr>
        <w:t xml:space="preserve">% к аналогичному периоду прошлого года и составил </w:t>
      </w:r>
      <w:r w:rsidR="00D674B7" w:rsidRPr="00757B82">
        <w:rPr>
          <w:sz w:val="28"/>
          <w:szCs w:val="28"/>
        </w:rPr>
        <w:t>263 283,6</w:t>
      </w:r>
      <w:r w:rsidR="00E358CF" w:rsidRPr="00757B82">
        <w:rPr>
          <w:sz w:val="28"/>
          <w:szCs w:val="28"/>
        </w:rPr>
        <w:t xml:space="preserve"> </w:t>
      </w:r>
      <w:r w:rsidRPr="00757B82">
        <w:rPr>
          <w:color w:val="000000"/>
          <w:sz w:val="28"/>
          <w:szCs w:val="28"/>
          <w:lang w:val="ru"/>
        </w:rPr>
        <w:t>млн.</w:t>
      </w:r>
      <w:r w:rsidR="00D674B7" w:rsidRPr="00757B82">
        <w:rPr>
          <w:color w:val="000000"/>
          <w:sz w:val="28"/>
          <w:szCs w:val="28"/>
          <w:lang w:val="ru"/>
        </w:rPr>
        <w:t xml:space="preserve"> </w:t>
      </w:r>
      <w:r w:rsidRPr="00757B82">
        <w:rPr>
          <w:color w:val="000000"/>
          <w:sz w:val="28"/>
          <w:szCs w:val="28"/>
          <w:lang w:val="ru"/>
        </w:rPr>
        <w:t xml:space="preserve">рублей. В </w:t>
      </w:r>
      <w:r w:rsidR="00AB5D0A" w:rsidRPr="00757B82">
        <w:rPr>
          <w:color w:val="000000"/>
          <w:sz w:val="28"/>
          <w:szCs w:val="28"/>
          <w:lang w:val="ru"/>
        </w:rPr>
        <w:t>сентябре</w:t>
      </w:r>
      <w:r w:rsidRPr="00757B82">
        <w:rPr>
          <w:color w:val="000000"/>
          <w:sz w:val="28"/>
          <w:szCs w:val="28"/>
          <w:lang w:val="ru"/>
        </w:rPr>
        <w:t xml:space="preserve"> оборот превысил показатель аналогичного месяца прошлого года </w:t>
      </w:r>
      <w:r w:rsidR="004B34C4" w:rsidRPr="00757B82">
        <w:rPr>
          <w:color w:val="000000"/>
          <w:sz w:val="28"/>
          <w:szCs w:val="28"/>
          <w:lang w:val="ru"/>
        </w:rPr>
        <w:t xml:space="preserve">в </w:t>
      </w:r>
      <w:r w:rsidR="00E358CF" w:rsidRPr="00757B82">
        <w:rPr>
          <w:color w:val="000000"/>
          <w:sz w:val="28"/>
          <w:szCs w:val="28"/>
          <w:lang w:val="ru"/>
        </w:rPr>
        <w:t>1,</w:t>
      </w:r>
      <w:r w:rsidR="00D674B7" w:rsidRPr="00757B82">
        <w:rPr>
          <w:color w:val="000000"/>
          <w:sz w:val="28"/>
          <w:szCs w:val="28"/>
          <w:lang w:val="ru"/>
        </w:rPr>
        <w:t>2</w:t>
      </w:r>
      <w:r w:rsidR="004B34C4" w:rsidRPr="00757B82">
        <w:rPr>
          <w:color w:val="000000"/>
          <w:sz w:val="28"/>
          <w:szCs w:val="28"/>
          <w:lang w:val="ru"/>
        </w:rPr>
        <w:t xml:space="preserve"> раза</w:t>
      </w:r>
      <w:r w:rsidRPr="00757B82">
        <w:rPr>
          <w:color w:val="000000"/>
          <w:sz w:val="28"/>
          <w:szCs w:val="28"/>
          <w:lang w:val="ru"/>
        </w:rPr>
        <w:t xml:space="preserve"> </w:t>
      </w:r>
      <w:r w:rsidR="004B34C4" w:rsidRPr="00757B82">
        <w:rPr>
          <w:color w:val="000000"/>
          <w:sz w:val="28"/>
          <w:szCs w:val="28"/>
          <w:lang w:val="ru"/>
        </w:rPr>
        <w:t>и составил</w:t>
      </w:r>
      <w:r w:rsidRPr="00757B82">
        <w:rPr>
          <w:color w:val="000000"/>
          <w:sz w:val="28"/>
          <w:szCs w:val="28"/>
          <w:lang w:val="ru"/>
        </w:rPr>
        <w:t xml:space="preserve"> </w:t>
      </w:r>
      <w:r w:rsidR="00D674B7" w:rsidRPr="00757B82">
        <w:rPr>
          <w:sz w:val="28"/>
          <w:szCs w:val="28"/>
        </w:rPr>
        <w:t>31 692,8</w:t>
      </w:r>
      <w:r w:rsidR="0061463A" w:rsidRPr="00757B82">
        <w:rPr>
          <w:sz w:val="28"/>
          <w:szCs w:val="28"/>
        </w:rPr>
        <w:t xml:space="preserve"> </w:t>
      </w:r>
      <w:r w:rsidRPr="00757B82">
        <w:rPr>
          <w:color w:val="000000"/>
          <w:sz w:val="28"/>
          <w:szCs w:val="28"/>
          <w:lang w:val="ru"/>
        </w:rPr>
        <w:t>млн. рублей</w:t>
      </w:r>
      <w:r w:rsidRPr="00757B82">
        <w:rPr>
          <w:sz w:val="28"/>
          <w:szCs w:val="28"/>
        </w:rPr>
        <w:t xml:space="preserve">. </w:t>
      </w:r>
    </w:p>
    <w:p w:rsidR="004B34C4" w:rsidRPr="00757B82" w:rsidRDefault="002C0B31" w:rsidP="00154010">
      <w:pPr>
        <w:ind w:right="20" w:firstLine="567"/>
        <w:jc w:val="both"/>
        <w:rPr>
          <w:color w:val="000000"/>
          <w:sz w:val="28"/>
          <w:szCs w:val="28"/>
          <w:lang w:val="ru"/>
        </w:rPr>
      </w:pPr>
      <w:r w:rsidRPr="00757B82">
        <w:rPr>
          <w:color w:val="000000"/>
          <w:sz w:val="28"/>
          <w:szCs w:val="28"/>
          <w:lang w:val="ru"/>
        </w:rPr>
        <w:t>Снижение оборота к аналогичному периоду прошлого года отмечено в обрабатывающем производстве (-</w:t>
      </w:r>
      <w:r w:rsidR="00D674B7" w:rsidRPr="00757B82">
        <w:rPr>
          <w:color w:val="000000"/>
          <w:sz w:val="28"/>
          <w:szCs w:val="28"/>
          <w:lang w:val="ru"/>
        </w:rPr>
        <w:t>20</w:t>
      </w:r>
      <w:r w:rsidRPr="00757B82">
        <w:rPr>
          <w:color w:val="000000"/>
          <w:sz w:val="28"/>
          <w:szCs w:val="28"/>
          <w:lang w:val="ru"/>
        </w:rPr>
        <w:t>%)</w:t>
      </w:r>
      <w:r w:rsidR="0061463A" w:rsidRPr="00757B82">
        <w:rPr>
          <w:color w:val="000000"/>
          <w:sz w:val="28"/>
          <w:szCs w:val="28"/>
          <w:lang w:val="ru"/>
        </w:rPr>
        <w:t>, сельском хозяйстве (-6</w:t>
      </w:r>
      <w:r w:rsidR="00D674B7" w:rsidRPr="00757B82">
        <w:rPr>
          <w:color w:val="000000"/>
          <w:sz w:val="28"/>
          <w:szCs w:val="28"/>
          <w:lang w:val="ru"/>
        </w:rPr>
        <w:t>6</w:t>
      </w:r>
      <w:r w:rsidR="00154010" w:rsidRPr="00757B82">
        <w:rPr>
          <w:color w:val="000000"/>
          <w:sz w:val="28"/>
          <w:szCs w:val="28"/>
          <w:lang w:val="ru"/>
        </w:rPr>
        <w:t>%)</w:t>
      </w:r>
      <w:r w:rsidR="004B34C4" w:rsidRPr="00757B82">
        <w:rPr>
          <w:color w:val="000000"/>
          <w:sz w:val="28"/>
          <w:szCs w:val="28"/>
          <w:lang w:val="ru"/>
        </w:rPr>
        <w:t xml:space="preserve">. </w:t>
      </w:r>
    </w:p>
    <w:p w:rsidR="002C0B31" w:rsidRPr="00757B82" w:rsidRDefault="002C0B31" w:rsidP="002C0B31">
      <w:pPr>
        <w:ind w:right="20" w:firstLine="567"/>
        <w:jc w:val="both"/>
        <w:rPr>
          <w:color w:val="000000"/>
          <w:sz w:val="28"/>
          <w:szCs w:val="28"/>
          <w:lang w:val="ru"/>
        </w:rPr>
      </w:pPr>
      <w:r w:rsidRPr="00757B82">
        <w:rPr>
          <w:color w:val="000000"/>
          <w:sz w:val="28"/>
          <w:szCs w:val="28"/>
          <w:lang w:val="ru"/>
        </w:rPr>
        <w:t xml:space="preserve">Рост показали </w:t>
      </w:r>
      <w:r w:rsidR="004B34C4" w:rsidRPr="00757B82">
        <w:rPr>
          <w:color w:val="000000"/>
          <w:sz w:val="28"/>
          <w:szCs w:val="28"/>
          <w:lang w:val="ru"/>
        </w:rPr>
        <w:t>большинство отраслей экономики города, при это</w:t>
      </w:r>
      <w:r w:rsidR="003D5C70" w:rsidRPr="00757B82">
        <w:rPr>
          <w:color w:val="000000"/>
          <w:sz w:val="28"/>
          <w:szCs w:val="28"/>
          <w:lang w:val="ru"/>
        </w:rPr>
        <w:t>м</w:t>
      </w:r>
      <w:r w:rsidR="004B34C4" w:rsidRPr="00757B82">
        <w:rPr>
          <w:color w:val="000000"/>
          <w:sz w:val="28"/>
          <w:szCs w:val="28"/>
          <w:lang w:val="ru"/>
        </w:rPr>
        <w:t xml:space="preserve">, рост обеспечен в основном «низкой базой» аналогичного периода прошлого года. </w:t>
      </w:r>
      <w:r w:rsidR="00154010" w:rsidRPr="00757B82">
        <w:rPr>
          <w:color w:val="000000"/>
          <w:sz w:val="28"/>
          <w:szCs w:val="28"/>
          <w:lang w:val="ru"/>
        </w:rPr>
        <w:t>О</w:t>
      </w:r>
      <w:r w:rsidRPr="00757B82">
        <w:rPr>
          <w:color w:val="000000"/>
          <w:sz w:val="28"/>
          <w:szCs w:val="28"/>
          <w:lang w:val="ru"/>
        </w:rPr>
        <w:t xml:space="preserve">рганизации, оказывающие услуги по обеспечению электроэнергией, газом и паром </w:t>
      </w:r>
      <w:r w:rsidR="004A2289" w:rsidRPr="00757B82">
        <w:rPr>
          <w:color w:val="000000"/>
          <w:sz w:val="28"/>
          <w:szCs w:val="28"/>
          <w:lang w:val="ru"/>
        </w:rPr>
        <w:t xml:space="preserve">на </w:t>
      </w:r>
      <w:r w:rsidR="00A36B93" w:rsidRPr="00757B82">
        <w:rPr>
          <w:color w:val="000000"/>
          <w:sz w:val="28"/>
          <w:szCs w:val="28"/>
          <w:lang w:val="ru"/>
        </w:rPr>
        <w:t>1</w:t>
      </w:r>
      <w:r w:rsidR="00D674B7" w:rsidRPr="00757B82">
        <w:rPr>
          <w:color w:val="000000"/>
          <w:sz w:val="28"/>
          <w:szCs w:val="28"/>
          <w:lang w:val="ru"/>
        </w:rPr>
        <w:t>3</w:t>
      </w:r>
      <w:r w:rsidR="004A2289" w:rsidRPr="00757B82">
        <w:rPr>
          <w:color w:val="000000"/>
          <w:sz w:val="28"/>
          <w:szCs w:val="28"/>
          <w:lang w:val="ru"/>
        </w:rPr>
        <w:t>%</w:t>
      </w:r>
      <w:r w:rsidRPr="00757B82">
        <w:rPr>
          <w:color w:val="000000"/>
          <w:sz w:val="28"/>
          <w:szCs w:val="28"/>
          <w:lang w:val="ru"/>
        </w:rPr>
        <w:t xml:space="preserve">, </w:t>
      </w:r>
      <w:r w:rsidR="004A2289" w:rsidRPr="00757B82">
        <w:rPr>
          <w:color w:val="000000"/>
          <w:sz w:val="28"/>
          <w:szCs w:val="28"/>
          <w:lang w:val="ru"/>
        </w:rPr>
        <w:t xml:space="preserve">по </w:t>
      </w:r>
      <w:r w:rsidRPr="00757B82">
        <w:rPr>
          <w:color w:val="000000"/>
          <w:sz w:val="28"/>
          <w:szCs w:val="28"/>
          <w:lang w:val="ru"/>
        </w:rPr>
        <w:t xml:space="preserve">водоснабжению, водоотведению, организации сбора и утилизации отходов </w:t>
      </w:r>
      <w:r w:rsidR="004A2289" w:rsidRPr="00757B82">
        <w:rPr>
          <w:color w:val="000000"/>
          <w:sz w:val="28"/>
          <w:szCs w:val="28"/>
          <w:lang w:val="ru"/>
        </w:rPr>
        <w:t xml:space="preserve">на </w:t>
      </w:r>
      <w:r w:rsidR="0061463A" w:rsidRPr="00757B82">
        <w:rPr>
          <w:color w:val="000000"/>
          <w:sz w:val="28"/>
          <w:szCs w:val="28"/>
          <w:lang w:val="ru"/>
        </w:rPr>
        <w:t>2</w:t>
      </w:r>
      <w:r w:rsidR="00D674B7" w:rsidRPr="00757B82">
        <w:rPr>
          <w:color w:val="000000"/>
          <w:sz w:val="28"/>
          <w:szCs w:val="28"/>
          <w:lang w:val="ru"/>
        </w:rPr>
        <w:t>2</w:t>
      </w:r>
      <w:r w:rsidR="004A2289" w:rsidRPr="00757B82">
        <w:rPr>
          <w:color w:val="000000"/>
          <w:sz w:val="28"/>
          <w:szCs w:val="28"/>
          <w:lang w:val="ru"/>
        </w:rPr>
        <w:t>%</w:t>
      </w:r>
      <w:r w:rsidRPr="00757B82">
        <w:rPr>
          <w:color w:val="000000"/>
          <w:sz w:val="28"/>
          <w:szCs w:val="28"/>
          <w:lang w:val="ru"/>
        </w:rPr>
        <w:t>,</w:t>
      </w:r>
      <w:r w:rsidR="00A36B93" w:rsidRPr="00757B82">
        <w:rPr>
          <w:color w:val="000000"/>
          <w:sz w:val="28"/>
          <w:szCs w:val="28"/>
          <w:lang w:val="ru"/>
        </w:rPr>
        <w:t xml:space="preserve"> в сфере строительства отмечен рост оборота в 2,7 раза,</w:t>
      </w:r>
      <w:r w:rsidRPr="00757B82">
        <w:rPr>
          <w:color w:val="000000"/>
          <w:sz w:val="28"/>
          <w:szCs w:val="28"/>
          <w:lang w:val="ru"/>
        </w:rPr>
        <w:t xml:space="preserve"> </w:t>
      </w:r>
      <w:r w:rsidR="004A2289" w:rsidRPr="00757B82">
        <w:rPr>
          <w:color w:val="000000"/>
          <w:sz w:val="28"/>
          <w:szCs w:val="28"/>
          <w:lang w:val="ru"/>
        </w:rPr>
        <w:t xml:space="preserve">организации торговли на </w:t>
      </w:r>
      <w:r w:rsidR="00C62047" w:rsidRPr="00757B82">
        <w:rPr>
          <w:color w:val="000000"/>
          <w:sz w:val="28"/>
          <w:szCs w:val="28"/>
          <w:lang w:val="ru"/>
        </w:rPr>
        <w:t>66</w:t>
      </w:r>
      <w:r w:rsidR="001E1528" w:rsidRPr="00757B82">
        <w:rPr>
          <w:color w:val="000000"/>
          <w:sz w:val="28"/>
          <w:szCs w:val="28"/>
          <w:lang w:val="ru"/>
        </w:rPr>
        <w:t xml:space="preserve"> </w:t>
      </w:r>
      <w:r w:rsidR="00A36B93" w:rsidRPr="00757B82">
        <w:rPr>
          <w:color w:val="000000"/>
          <w:sz w:val="28"/>
          <w:szCs w:val="28"/>
          <w:lang w:val="ru"/>
        </w:rPr>
        <w:t>%, в гостиницах</w:t>
      </w:r>
      <w:r w:rsidR="001E1528" w:rsidRPr="00757B82">
        <w:rPr>
          <w:color w:val="000000"/>
          <w:sz w:val="28"/>
          <w:szCs w:val="28"/>
          <w:lang w:val="ru"/>
        </w:rPr>
        <w:t xml:space="preserve"> на </w:t>
      </w:r>
      <w:r w:rsidR="00C62047" w:rsidRPr="00757B82">
        <w:rPr>
          <w:color w:val="000000"/>
          <w:sz w:val="28"/>
          <w:szCs w:val="28"/>
          <w:lang w:val="ru"/>
        </w:rPr>
        <w:t>53</w:t>
      </w:r>
      <w:r w:rsidR="001E1528" w:rsidRPr="00757B82">
        <w:rPr>
          <w:color w:val="000000"/>
          <w:sz w:val="28"/>
          <w:szCs w:val="28"/>
          <w:lang w:val="ru"/>
        </w:rPr>
        <w:t xml:space="preserve"> %, в предприятиях</w:t>
      </w:r>
      <w:r w:rsidRPr="00757B82">
        <w:rPr>
          <w:color w:val="000000"/>
          <w:sz w:val="28"/>
          <w:szCs w:val="28"/>
          <w:lang w:val="ru"/>
        </w:rPr>
        <w:t xml:space="preserve"> общественного питания </w:t>
      </w:r>
      <w:r w:rsidR="001E1528" w:rsidRPr="00757B82">
        <w:rPr>
          <w:color w:val="000000"/>
          <w:sz w:val="28"/>
          <w:szCs w:val="28"/>
          <w:lang w:val="ru"/>
        </w:rPr>
        <w:t>оборот увеличился на 84%,</w:t>
      </w:r>
      <w:r w:rsidRPr="00757B82">
        <w:rPr>
          <w:color w:val="000000"/>
          <w:sz w:val="28"/>
          <w:szCs w:val="28"/>
          <w:lang w:val="ru"/>
        </w:rPr>
        <w:t xml:space="preserve"> </w:t>
      </w:r>
      <w:r w:rsidR="001E1528" w:rsidRPr="00757B82">
        <w:rPr>
          <w:color w:val="000000"/>
          <w:sz w:val="28"/>
          <w:szCs w:val="28"/>
          <w:lang w:val="ru"/>
        </w:rPr>
        <w:t xml:space="preserve">в </w:t>
      </w:r>
      <w:r w:rsidRPr="00757B82">
        <w:rPr>
          <w:color w:val="000000"/>
          <w:sz w:val="28"/>
          <w:szCs w:val="28"/>
          <w:lang w:val="ru"/>
        </w:rPr>
        <w:t>организаци</w:t>
      </w:r>
      <w:r w:rsidR="001E1528" w:rsidRPr="00757B82">
        <w:rPr>
          <w:color w:val="000000"/>
          <w:sz w:val="28"/>
          <w:szCs w:val="28"/>
          <w:lang w:val="ru"/>
        </w:rPr>
        <w:t>ях</w:t>
      </w:r>
      <w:r w:rsidRPr="00757B82">
        <w:rPr>
          <w:color w:val="000000"/>
          <w:sz w:val="28"/>
          <w:szCs w:val="28"/>
          <w:lang w:val="ru"/>
        </w:rPr>
        <w:t xml:space="preserve"> </w:t>
      </w:r>
      <w:r w:rsidR="004A2289" w:rsidRPr="00757B82">
        <w:rPr>
          <w:color w:val="000000"/>
          <w:sz w:val="28"/>
          <w:szCs w:val="28"/>
          <w:lang w:val="ru"/>
        </w:rPr>
        <w:t>транспорта увеличили оборот в 2</w:t>
      </w:r>
      <w:r w:rsidR="00C62047" w:rsidRPr="00757B82">
        <w:rPr>
          <w:color w:val="000000"/>
          <w:sz w:val="28"/>
          <w:szCs w:val="28"/>
          <w:lang w:val="ru"/>
        </w:rPr>
        <w:t xml:space="preserve"> </w:t>
      </w:r>
      <w:r w:rsidR="004A2289" w:rsidRPr="00757B82">
        <w:rPr>
          <w:color w:val="000000"/>
          <w:sz w:val="28"/>
          <w:szCs w:val="28"/>
          <w:lang w:val="ru"/>
        </w:rPr>
        <w:t>раза</w:t>
      </w:r>
      <w:r w:rsidRPr="00757B82">
        <w:rPr>
          <w:color w:val="000000"/>
          <w:sz w:val="28"/>
          <w:szCs w:val="28"/>
          <w:lang w:val="ru"/>
        </w:rPr>
        <w:t>.</w:t>
      </w:r>
    </w:p>
    <w:p w:rsidR="002C0B31" w:rsidRPr="00757B82" w:rsidRDefault="002C0B31" w:rsidP="00DC2089">
      <w:pPr>
        <w:ind w:firstLine="709"/>
        <w:rPr>
          <w:b/>
          <w:sz w:val="28"/>
          <w:szCs w:val="28"/>
        </w:rPr>
      </w:pPr>
    </w:p>
    <w:p w:rsidR="009B3D10" w:rsidRPr="00757B82" w:rsidRDefault="00846643" w:rsidP="002C0B31">
      <w:pPr>
        <w:jc w:val="center"/>
        <w:rPr>
          <w:b/>
          <w:sz w:val="28"/>
          <w:szCs w:val="28"/>
        </w:rPr>
      </w:pPr>
      <w:r w:rsidRPr="00757B82">
        <w:rPr>
          <w:b/>
          <w:sz w:val="28"/>
          <w:szCs w:val="28"/>
        </w:rPr>
        <w:t>Промышленно</w:t>
      </w:r>
      <w:r w:rsidR="008C3113" w:rsidRPr="00757B82">
        <w:rPr>
          <w:b/>
          <w:sz w:val="28"/>
          <w:szCs w:val="28"/>
        </w:rPr>
        <w:t>сть</w:t>
      </w:r>
      <w:r w:rsidRPr="00757B82">
        <w:rPr>
          <w:b/>
          <w:sz w:val="28"/>
          <w:szCs w:val="28"/>
        </w:rPr>
        <w:t xml:space="preserve"> </w:t>
      </w:r>
    </w:p>
    <w:p w:rsidR="00DC2089" w:rsidRPr="00757B82" w:rsidRDefault="00DC2089" w:rsidP="00DC2089">
      <w:pPr>
        <w:ind w:firstLine="709"/>
        <w:jc w:val="center"/>
        <w:rPr>
          <w:b/>
          <w:sz w:val="28"/>
          <w:szCs w:val="28"/>
        </w:rPr>
      </w:pPr>
    </w:p>
    <w:p w:rsidR="00A0155A" w:rsidRPr="00757B82" w:rsidRDefault="00CD356E" w:rsidP="00DC2089">
      <w:pPr>
        <w:ind w:firstLine="709"/>
        <w:jc w:val="both"/>
        <w:rPr>
          <w:bCs/>
          <w:sz w:val="28"/>
          <w:szCs w:val="28"/>
        </w:rPr>
      </w:pPr>
      <w:r w:rsidRPr="00757B82">
        <w:rPr>
          <w:bCs/>
          <w:sz w:val="28"/>
          <w:szCs w:val="28"/>
        </w:rPr>
        <w:t xml:space="preserve">Объем отгруженных товаров собственного производства крупных и средних производителей промышленной продукции составил </w:t>
      </w:r>
      <w:r w:rsidR="00AB5D0A" w:rsidRPr="00757B82">
        <w:rPr>
          <w:bCs/>
          <w:sz w:val="28"/>
          <w:szCs w:val="28"/>
        </w:rPr>
        <w:t>17 516,9</w:t>
      </w:r>
      <w:r w:rsidR="008858A8" w:rsidRPr="00757B82">
        <w:rPr>
          <w:bCs/>
          <w:sz w:val="28"/>
          <w:szCs w:val="28"/>
        </w:rPr>
        <w:t xml:space="preserve"> </w:t>
      </w:r>
      <w:r w:rsidR="00B910D0" w:rsidRPr="00757B82">
        <w:rPr>
          <w:bCs/>
          <w:sz w:val="28"/>
          <w:szCs w:val="28"/>
        </w:rPr>
        <w:t>млн. рублей</w:t>
      </w:r>
      <w:r w:rsidRPr="00757B82">
        <w:rPr>
          <w:bCs/>
          <w:sz w:val="28"/>
          <w:szCs w:val="28"/>
        </w:rPr>
        <w:t xml:space="preserve">. </w:t>
      </w:r>
      <w:r w:rsidR="00A36110" w:rsidRPr="00757B82">
        <w:rPr>
          <w:bCs/>
          <w:sz w:val="28"/>
          <w:szCs w:val="28"/>
        </w:rPr>
        <w:t>Р</w:t>
      </w:r>
      <w:r w:rsidR="00643B34" w:rsidRPr="00757B82">
        <w:rPr>
          <w:bCs/>
          <w:sz w:val="28"/>
          <w:szCs w:val="28"/>
        </w:rPr>
        <w:t>ост</w:t>
      </w:r>
      <w:r w:rsidR="00FE1AEC" w:rsidRPr="00757B82">
        <w:rPr>
          <w:bCs/>
          <w:sz w:val="28"/>
          <w:szCs w:val="28"/>
        </w:rPr>
        <w:t xml:space="preserve"> </w:t>
      </w:r>
      <w:r w:rsidR="00A0155A" w:rsidRPr="00757B82">
        <w:rPr>
          <w:bCs/>
          <w:sz w:val="28"/>
          <w:szCs w:val="28"/>
        </w:rPr>
        <w:t xml:space="preserve">объемов производства </w:t>
      </w:r>
      <w:r w:rsidR="00A36110" w:rsidRPr="00757B82">
        <w:rPr>
          <w:bCs/>
          <w:sz w:val="28"/>
          <w:szCs w:val="28"/>
        </w:rPr>
        <w:t>составил</w:t>
      </w:r>
      <w:r w:rsidR="00A0155A" w:rsidRPr="00757B82">
        <w:rPr>
          <w:bCs/>
          <w:sz w:val="28"/>
          <w:szCs w:val="28"/>
        </w:rPr>
        <w:t xml:space="preserve"> </w:t>
      </w:r>
      <w:r w:rsidR="00BD3E1A" w:rsidRPr="00757B82">
        <w:rPr>
          <w:bCs/>
          <w:sz w:val="28"/>
          <w:szCs w:val="28"/>
        </w:rPr>
        <w:t>12</w:t>
      </w:r>
      <w:r w:rsidR="00941EE4" w:rsidRPr="00757B82">
        <w:rPr>
          <w:bCs/>
          <w:sz w:val="28"/>
          <w:szCs w:val="28"/>
        </w:rPr>
        <w:t>1</w:t>
      </w:r>
      <w:r w:rsidR="00A36110" w:rsidRPr="00757B82">
        <w:rPr>
          <w:bCs/>
          <w:sz w:val="28"/>
          <w:szCs w:val="28"/>
        </w:rPr>
        <w:t>%</w:t>
      </w:r>
      <w:r w:rsidR="00A0155A" w:rsidRPr="00757B82">
        <w:rPr>
          <w:bCs/>
          <w:sz w:val="28"/>
          <w:szCs w:val="28"/>
        </w:rPr>
        <w:t xml:space="preserve">. </w:t>
      </w:r>
    </w:p>
    <w:p w:rsidR="00590344" w:rsidRPr="00757B82" w:rsidRDefault="00721BF8" w:rsidP="00DC2089">
      <w:pPr>
        <w:ind w:firstLine="709"/>
        <w:jc w:val="both"/>
        <w:rPr>
          <w:bCs/>
          <w:sz w:val="28"/>
          <w:szCs w:val="28"/>
        </w:rPr>
      </w:pPr>
      <w:r w:rsidRPr="00757B82">
        <w:rPr>
          <w:bCs/>
          <w:sz w:val="28"/>
          <w:szCs w:val="28"/>
        </w:rPr>
        <w:t xml:space="preserve">В </w:t>
      </w:r>
      <w:r w:rsidR="00A36110" w:rsidRPr="00757B82">
        <w:rPr>
          <w:bCs/>
          <w:sz w:val="28"/>
          <w:szCs w:val="28"/>
        </w:rPr>
        <w:t>крупнейшем</w:t>
      </w:r>
      <w:r w:rsidRPr="00757B82">
        <w:rPr>
          <w:bCs/>
          <w:sz w:val="28"/>
          <w:szCs w:val="28"/>
        </w:rPr>
        <w:t xml:space="preserve"> сектор</w:t>
      </w:r>
      <w:r w:rsidR="00A36110" w:rsidRPr="00757B82">
        <w:rPr>
          <w:bCs/>
          <w:sz w:val="28"/>
          <w:szCs w:val="28"/>
        </w:rPr>
        <w:t>е</w:t>
      </w:r>
      <w:r w:rsidRPr="00757B82">
        <w:rPr>
          <w:bCs/>
          <w:sz w:val="28"/>
          <w:szCs w:val="28"/>
        </w:rPr>
        <w:t xml:space="preserve"> обрабатывающих производств</w:t>
      </w:r>
      <w:r w:rsidR="00974A5D" w:rsidRPr="00757B82">
        <w:rPr>
          <w:bCs/>
          <w:sz w:val="28"/>
          <w:szCs w:val="28"/>
        </w:rPr>
        <w:t>, занимающ</w:t>
      </w:r>
      <w:r w:rsidR="00A36110" w:rsidRPr="00757B82">
        <w:rPr>
          <w:bCs/>
          <w:sz w:val="28"/>
          <w:szCs w:val="28"/>
        </w:rPr>
        <w:t>ем</w:t>
      </w:r>
      <w:r w:rsidR="00974A5D" w:rsidRPr="00757B82">
        <w:rPr>
          <w:bCs/>
          <w:sz w:val="28"/>
          <w:szCs w:val="28"/>
        </w:rPr>
        <w:t xml:space="preserve"> </w:t>
      </w:r>
      <w:r w:rsidR="00A36110" w:rsidRPr="00757B82">
        <w:rPr>
          <w:bCs/>
          <w:sz w:val="28"/>
          <w:szCs w:val="28"/>
        </w:rPr>
        <w:t xml:space="preserve">более </w:t>
      </w:r>
      <w:r w:rsidR="00696028" w:rsidRPr="00757B82">
        <w:rPr>
          <w:bCs/>
          <w:sz w:val="28"/>
          <w:szCs w:val="28"/>
        </w:rPr>
        <w:t>70</w:t>
      </w:r>
      <w:r w:rsidR="009A50DA" w:rsidRPr="00757B82">
        <w:rPr>
          <w:bCs/>
          <w:sz w:val="28"/>
          <w:szCs w:val="28"/>
        </w:rPr>
        <w:t xml:space="preserve">% </w:t>
      </w:r>
      <w:r w:rsidR="003E1FE3" w:rsidRPr="00757B82">
        <w:rPr>
          <w:bCs/>
          <w:sz w:val="28"/>
          <w:szCs w:val="28"/>
        </w:rPr>
        <w:t xml:space="preserve">в </w:t>
      </w:r>
      <w:r w:rsidR="009A50DA" w:rsidRPr="00757B82">
        <w:rPr>
          <w:bCs/>
          <w:sz w:val="28"/>
          <w:szCs w:val="28"/>
        </w:rPr>
        <w:t>структуре отгруженной продукции отрасли, сложилась</w:t>
      </w:r>
      <w:r w:rsidRPr="00757B82">
        <w:rPr>
          <w:bCs/>
          <w:sz w:val="28"/>
          <w:szCs w:val="28"/>
        </w:rPr>
        <w:t xml:space="preserve"> отрицательная динамика – </w:t>
      </w:r>
      <w:r w:rsidR="00A36110" w:rsidRPr="00757B82">
        <w:rPr>
          <w:bCs/>
          <w:sz w:val="28"/>
          <w:szCs w:val="28"/>
        </w:rPr>
        <w:t xml:space="preserve">производство </w:t>
      </w:r>
      <w:r w:rsidR="00696028" w:rsidRPr="00757B82">
        <w:rPr>
          <w:bCs/>
          <w:sz w:val="28"/>
          <w:szCs w:val="28"/>
        </w:rPr>
        <w:t>пищевых продуктов</w:t>
      </w:r>
      <w:r w:rsidR="009C77B8" w:rsidRPr="00757B82">
        <w:rPr>
          <w:bCs/>
          <w:sz w:val="28"/>
          <w:szCs w:val="28"/>
        </w:rPr>
        <w:t xml:space="preserve"> </w:t>
      </w:r>
      <w:r w:rsidR="00A36110" w:rsidRPr="00757B82">
        <w:rPr>
          <w:bCs/>
          <w:sz w:val="28"/>
          <w:szCs w:val="28"/>
        </w:rPr>
        <w:t>снизилось на</w:t>
      </w:r>
      <w:r w:rsidRPr="00757B82">
        <w:rPr>
          <w:bCs/>
          <w:sz w:val="28"/>
          <w:szCs w:val="28"/>
        </w:rPr>
        <w:t xml:space="preserve"> </w:t>
      </w:r>
      <w:r w:rsidR="00AB5D0A" w:rsidRPr="00757B82">
        <w:rPr>
          <w:bCs/>
          <w:sz w:val="28"/>
          <w:szCs w:val="28"/>
        </w:rPr>
        <w:t>21</w:t>
      </w:r>
      <w:r w:rsidR="00B82FE1" w:rsidRPr="00757B82">
        <w:rPr>
          <w:bCs/>
          <w:sz w:val="28"/>
          <w:szCs w:val="28"/>
        </w:rPr>
        <w:t xml:space="preserve"> </w:t>
      </w:r>
      <w:r w:rsidR="00BF72B6" w:rsidRPr="00757B82">
        <w:rPr>
          <w:bCs/>
          <w:sz w:val="28"/>
          <w:szCs w:val="28"/>
        </w:rPr>
        <w:t>%.</w:t>
      </w:r>
    </w:p>
    <w:p w:rsidR="004315FB" w:rsidRPr="00757B82" w:rsidRDefault="00A36110" w:rsidP="00A36110">
      <w:pPr>
        <w:ind w:firstLine="709"/>
        <w:jc w:val="both"/>
        <w:rPr>
          <w:bCs/>
          <w:sz w:val="28"/>
          <w:szCs w:val="28"/>
        </w:rPr>
      </w:pPr>
      <w:r w:rsidRPr="00757B82">
        <w:rPr>
          <w:bCs/>
          <w:sz w:val="28"/>
          <w:szCs w:val="28"/>
        </w:rPr>
        <w:t>Рост</w:t>
      </w:r>
      <w:r w:rsidR="00D433CA" w:rsidRPr="00757B82">
        <w:rPr>
          <w:bCs/>
          <w:sz w:val="28"/>
          <w:szCs w:val="28"/>
        </w:rPr>
        <w:t xml:space="preserve"> отразили</w:t>
      </w:r>
      <w:r w:rsidR="00590344" w:rsidRPr="00757B82">
        <w:rPr>
          <w:bCs/>
          <w:sz w:val="28"/>
          <w:szCs w:val="28"/>
        </w:rPr>
        <w:t xml:space="preserve"> </w:t>
      </w:r>
      <w:r w:rsidR="00DE1D5C" w:rsidRPr="00757B82">
        <w:rPr>
          <w:bCs/>
          <w:sz w:val="28"/>
          <w:szCs w:val="28"/>
        </w:rPr>
        <w:t xml:space="preserve">производители </w:t>
      </w:r>
      <w:r w:rsidR="004315FB" w:rsidRPr="00757B82">
        <w:rPr>
          <w:bCs/>
          <w:sz w:val="28"/>
          <w:szCs w:val="28"/>
        </w:rPr>
        <w:t xml:space="preserve">напитков на </w:t>
      </w:r>
      <w:r w:rsidR="00AB5D0A" w:rsidRPr="00757B82">
        <w:rPr>
          <w:bCs/>
          <w:sz w:val="28"/>
          <w:szCs w:val="28"/>
        </w:rPr>
        <w:t>28</w:t>
      </w:r>
      <w:r w:rsidR="004315FB" w:rsidRPr="00757B82">
        <w:rPr>
          <w:bCs/>
          <w:sz w:val="28"/>
          <w:szCs w:val="28"/>
        </w:rPr>
        <w:t xml:space="preserve"> %</w:t>
      </w:r>
      <w:r w:rsidR="00D96B4B" w:rsidRPr="00757B82">
        <w:rPr>
          <w:bCs/>
          <w:sz w:val="28"/>
          <w:szCs w:val="28"/>
        </w:rPr>
        <w:t xml:space="preserve">, обрабатывающей древесины на </w:t>
      </w:r>
      <w:r w:rsidR="00AB5D0A" w:rsidRPr="00757B82">
        <w:rPr>
          <w:bCs/>
          <w:sz w:val="28"/>
          <w:szCs w:val="28"/>
        </w:rPr>
        <w:t>14</w:t>
      </w:r>
      <w:r w:rsidR="00D96B4B" w:rsidRPr="00757B82">
        <w:rPr>
          <w:bCs/>
          <w:sz w:val="28"/>
          <w:szCs w:val="28"/>
        </w:rPr>
        <w:t xml:space="preserve"> </w:t>
      </w:r>
      <w:r w:rsidR="004315FB" w:rsidRPr="00757B82">
        <w:rPr>
          <w:bCs/>
          <w:sz w:val="28"/>
          <w:szCs w:val="28"/>
        </w:rPr>
        <w:t>%, прочих готовых изделий в 3</w:t>
      </w:r>
      <w:r w:rsidR="00D96B4B" w:rsidRPr="00757B82">
        <w:rPr>
          <w:bCs/>
          <w:sz w:val="28"/>
          <w:szCs w:val="28"/>
        </w:rPr>
        <w:t>,</w:t>
      </w:r>
      <w:r w:rsidR="00AB5D0A" w:rsidRPr="00757B82">
        <w:rPr>
          <w:bCs/>
          <w:sz w:val="28"/>
          <w:szCs w:val="28"/>
        </w:rPr>
        <w:t>3</w:t>
      </w:r>
      <w:r w:rsidR="004315FB" w:rsidRPr="00757B82">
        <w:rPr>
          <w:bCs/>
          <w:sz w:val="28"/>
          <w:szCs w:val="28"/>
        </w:rPr>
        <w:t xml:space="preserve"> раза, ремонта и монтажа машин и оборудования в </w:t>
      </w:r>
      <w:r w:rsidR="00AB5D0A" w:rsidRPr="00757B82">
        <w:rPr>
          <w:bCs/>
          <w:sz w:val="28"/>
          <w:szCs w:val="28"/>
        </w:rPr>
        <w:t xml:space="preserve">2,3 </w:t>
      </w:r>
      <w:r w:rsidR="004315FB" w:rsidRPr="00757B82">
        <w:rPr>
          <w:bCs/>
          <w:sz w:val="28"/>
          <w:szCs w:val="28"/>
        </w:rPr>
        <w:t>раза.</w:t>
      </w:r>
    </w:p>
    <w:p w:rsidR="00CE0DEB" w:rsidRPr="00757B82" w:rsidRDefault="00A96BE6" w:rsidP="00DC2089">
      <w:pPr>
        <w:ind w:firstLine="709"/>
        <w:jc w:val="both"/>
        <w:rPr>
          <w:bCs/>
          <w:sz w:val="28"/>
          <w:szCs w:val="28"/>
        </w:rPr>
      </w:pPr>
      <w:r w:rsidRPr="00757B82">
        <w:rPr>
          <w:rFonts w:eastAsia="Calibri"/>
          <w:sz w:val="28"/>
          <w:szCs w:val="28"/>
          <w:lang w:eastAsia="en-US"/>
        </w:rPr>
        <w:t xml:space="preserve">По виду деятельности «Обеспечение электрической энергией, газом и паром; кондиционирование воздуха» индекс промышленного производства составил </w:t>
      </w:r>
      <w:r w:rsidR="004315FB" w:rsidRPr="00757B82">
        <w:rPr>
          <w:rFonts w:eastAsia="Calibri"/>
          <w:sz w:val="28"/>
          <w:szCs w:val="28"/>
          <w:lang w:eastAsia="en-US"/>
        </w:rPr>
        <w:t>116</w:t>
      </w:r>
      <w:r w:rsidRPr="00757B82">
        <w:rPr>
          <w:rFonts w:eastAsia="Calibri"/>
          <w:sz w:val="28"/>
          <w:szCs w:val="28"/>
          <w:lang w:eastAsia="en-US"/>
        </w:rPr>
        <w:t>%.</w:t>
      </w:r>
    </w:p>
    <w:p w:rsidR="00CE0DEB" w:rsidRPr="00757B82" w:rsidRDefault="00BB14E8" w:rsidP="00DC2089">
      <w:pPr>
        <w:ind w:firstLine="709"/>
        <w:jc w:val="both"/>
        <w:rPr>
          <w:rFonts w:eastAsia="Calibri"/>
          <w:sz w:val="28"/>
          <w:szCs w:val="28"/>
          <w:lang w:eastAsia="en-US"/>
        </w:rPr>
      </w:pPr>
      <w:r w:rsidRPr="00757B82">
        <w:rPr>
          <w:sz w:val="28"/>
          <w:szCs w:val="28"/>
        </w:rPr>
        <w:t xml:space="preserve">За отчетный период </w:t>
      </w:r>
      <w:r w:rsidR="001977D7" w:rsidRPr="00757B82">
        <w:rPr>
          <w:sz w:val="28"/>
          <w:szCs w:val="28"/>
        </w:rPr>
        <w:t>произведено</w:t>
      </w:r>
      <w:r w:rsidRPr="00757B82">
        <w:rPr>
          <w:sz w:val="28"/>
          <w:szCs w:val="28"/>
        </w:rPr>
        <w:t xml:space="preserve"> </w:t>
      </w:r>
      <w:r w:rsidR="00AB5D0A" w:rsidRPr="00757B82">
        <w:rPr>
          <w:color w:val="000000"/>
          <w:sz w:val="28"/>
          <w:szCs w:val="28"/>
        </w:rPr>
        <w:t xml:space="preserve">2131,8 </w:t>
      </w:r>
      <w:proofErr w:type="spellStart"/>
      <w:proofErr w:type="gramStart"/>
      <w:r w:rsidRPr="00757B82">
        <w:rPr>
          <w:sz w:val="28"/>
          <w:szCs w:val="28"/>
        </w:rPr>
        <w:t>млн.кВт</w:t>
      </w:r>
      <w:proofErr w:type="spellEnd"/>
      <w:proofErr w:type="gramEnd"/>
      <w:r w:rsidRPr="00757B82">
        <w:rPr>
          <w:sz w:val="28"/>
          <w:szCs w:val="28"/>
        </w:rPr>
        <w:t>/час электроэнергии</w:t>
      </w:r>
      <w:r w:rsidR="00360FE3" w:rsidRPr="00757B82">
        <w:rPr>
          <w:sz w:val="28"/>
          <w:szCs w:val="28"/>
        </w:rPr>
        <w:t xml:space="preserve"> </w:t>
      </w:r>
      <w:r w:rsidR="00154010" w:rsidRPr="00757B82">
        <w:rPr>
          <w:sz w:val="28"/>
          <w:szCs w:val="28"/>
        </w:rPr>
        <w:t>(</w:t>
      </w:r>
      <w:r w:rsidR="00915664" w:rsidRPr="00757B82">
        <w:rPr>
          <w:sz w:val="28"/>
          <w:szCs w:val="28"/>
        </w:rPr>
        <w:t>+</w:t>
      </w:r>
      <w:r w:rsidR="00AB5D0A" w:rsidRPr="00757B82">
        <w:rPr>
          <w:sz w:val="28"/>
          <w:szCs w:val="28"/>
        </w:rPr>
        <w:t>9</w:t>
      </w:r>
      <w:r w:rsidR="00915664" w:rsidRPr="00757B82">
        <w:rPr>
          <w:sz w:val="28"/>
          <w:szCs w:val="28"/>
        </w:rPr>
        <w:t xml:space="preserve">% </w:t>
      </w:r>
      <w:r w:rsidRPr="00757B82">
        <w:rPr>
          <w:sz w:val="28"/>
          <w:szCs w:val="28"/>
        </w:rPr>
        <w:t>по сравнению с аналогичным периодом прошлого года).</w:t>
      </w:r>
      <w:r w:rsidR="00C17081" w:rsidRPr="00757B82">
        <w:rPr>
          <w:sz w:val="28"/>
          <w:szCs w:val="28"/>
        </w:rPr>
        <w:t xml:space="preserve"> </w:t>
      </w:r>
    </w:p>
    <w:p w:rsidR="001977D7" w:rsidRPr="00757B82" w:rsidRDefault="001977D7" w:rsidP="00DC2089">
      <w:pPr>
        <w:ind w:firstLine="709"/>
        <w:jc w:val="both"/>
        <w:rPr>
          <w:rFonts w:eastAsia="Calibri"/>
          <w:sz w:val="28"/>
          <w:szCs w:val="28"/>
          <w:lang w:eastAsia="en-US"/>
        </w:rPr>
      </w:pPr>
      <w:r w:rsidRPr="00757B82">
        <w:rPr>
          <w:sz w:val="28"/>
          <w:szCs w:val="28"/>
        </w:rPr>
        <w:t xml:space="preserve">Производство тепловой энергии </w:t>
      </w:r>
      <w:r w:rsidR="00CE0DEB" w:rsidRPr="00757B82">
        <w:rPr>
          <w:sz w:val="28"/>
          <w:szCs w:val="28"/>
        </w:rPr>
        <w:t>по сравнению с аналогичным периодом прошлого года</w:t>
      </w:r>
      <w:r w:rsidR="00E54BDE" w:rsidRPr="00757B82">
        <w:rPr>
          <w:sz w:val="28"/>
          <w:szCs w:val="28"/>
        </w:rPr>
        <w:t xml:space="preserve"> возросло </w:t>
      </w:r>
      <w:r w:rsidRPr="00757B82">
        <w:rPr>
          <w:sz w:val="28"/>
          <w:szCs w:val="28"/>
        </w:rPr>
        <w:t xml:space="preserve">на </w:t>
      </w:r>
      <w:r w:rsidR="00AB5D0A" w:rsidRPr="00757B82">
        <w:rPr>
          <w:sz w:val="28"/>
          <w:szCs w:val="28"/>
        </w:rPr>
        <w:t xml:space="preserve">8 </w:t>
      </w:r>
      <w:r w:rsidRPr="00757B82">
        <w:rPr>
          <w:sz w:val="28"/>
          <w:szCs w:val="28"/>
        </w:rPr>
        <w:t xml:space="preserve">%. </w:t>
      </w:r>
    </w:p>
    <w:p w:rsidR="00C20CA2" w:rsidRPr="00757B82" w:rsidRDefault="00C20CA2" w:rsidP="00DC2089">
      <w:pPr>
        <w:ind w:firstLine="709"/>
        <w:jc w:val="both"/>
        <w:rPr>
          <w:sz w:val="28"/>
          <w:szCs w:val="28"/>
          <w:shd w:val="clear" w:color="auto" w:fill="FFFFFF"/>
        </w:rPr>
      </w:pPr>
      <w:r w:rsidRPr="00757B82">
        <w:rPr>
          <w:color w:val="000000"/>
          <w:sz w:val="28"/>
          <w:szCs w:val="28"/>
        </w:rPr>
        <w:t>В</w:t>
      </w:r>
      <w:r w:rsidR="00352CE6" w:rsidRPr="00757B82">
        <w:rPr>
          <w:color w:val="000000"/>
          <w:sz w:val="28"/>
          <w:szCs w:val="28"/>
        </w:rPr>
        <w:t xml:space="preserve"> сфере</w:t>
      </w:r>
      <w:r w:rsidR="00352CE6" w:rsidRPr="00757B82">
        <w:rPr>
          <w:bCs/>
          <w:sz w:val="28"/>
          <w:szCs w:val="28"/>
        </w:rPr>
        <w:t xml:space="preserve"> водоснабжения, водоотведения, организации сбора и утилизации отходов, деятельности по ликвидации загрязнений</w:t>
      </w:r>
      <w:r w:rsidR="001977D7" w:rsidRPr="00757B82">
        <w:rPr>
          <w:bCs/>
          <w:sz w:val="28"/>
          <w:szCs w:val="28"/>
        </w:rPr>
        <w:t xml:space="preserve"> </w:t>
      </w:r>
      <w:r w:rsidR="00B211C6" w:rsidRPr="00757B82">
        <w:rPr>
          <w:bCs/>
          <w:sz w:val="28"/>
          <w:szCs w:val="28"/>
        </w:rPr>
        <w:t>рост</w:t>
      </w:r>
      <w:r w:rsidR="001977D7" w:rsidRPr="00757B82">
        <w:rPr>
          <w:color w:val="000000"/>
          <w:sz w:val="28"/>
          <w:szCs w:val="28"/>
        </w:rPr>
        <w:t xml:space="preserve"> объёма оказанных услуг</w:t>
      </w:r>
      <w:r w:rsidR="00BB14E8" w:rsidRPr="00757B82">
        <w:rPr>
          <w:color w:val="000000"/>
          <w:sz w:val="28"/>
          <w:szCs w:val="28"/>
        </w:rPr>
        <w:t xml:space="preserve"> </w:t>
      </w:r>
      <w:r w:rsidR="00915664" w:rsidRPr="00757B82">
        <w:rPr>
          <w:color w:val="000000"/>
          <w:sz w:val="28"/>
          <w:szCs w:val="28"/>
        </w:rPr>
        <w:t xml:space="preserve">составил </w:t>
      </w:r>
      <w:r w:rsidR="00AB5D0A" w:rsidRPr="00757B82">
        <w:rPr>
          <w:color w:val="000000"/>
          <w:sz w:val="28"/>
          <w:szCs w:val="28"/>
        </w:rPr>
        <w:t xml:space="preserve">139 </w:t>
      </w:r>
      <w:r w:rsidR="00915664" w:rsidRPr="00757B82">
        <w:rPr>
          <w:color w:val="000000"/>
          <w:sz w:val="28"/>
          <w:szCs w:val="28"/>
        </w:rPr>
        <w:t>%.</w:t>
      </w:r>
    </w:p>
    <w:p w:rsidR="00374478" w:rsidRPr="00757B82" w:rsidRDefault="00374478" w:rsidP="0077274B">
      <w:pPr>
        <w:rPr>
          <w:b/>
          <w:sz w:val="28"/>
          <w:szCs w:val="28"/>
        </w:rPr>
      </w:pPr>
    </w:p>
    <w:p w:rsidR="00D34363" w:rsidRPr="00757B82" w:rsidRDefault="000F4941" w:rsidP="00DC2089">
      <w:pPr>
        <w:ind w:firstLine="709"/>
        <w:jc w:val="center"/>
        <w:rPr>
          <w:b/>
          <w:sz w:val="28"/>
          <w:szCs w:val="28"/>
        </w:rPr>
      </w:pPr>
      <w:r w:rsidRPr="00757B82">
        <w:rPr>
          <w:b/>
          <w:sz w:val="28"/>
          <w:szCs w:val="28"/>
        </w:rPr>
        <w:t>С</w:t>
      </w:r>
      <w:r w:rsidR="002364F5" w:rsidRPr="00757B82">
        <w:rPr>
          <w:b/>
          <w:sz w:val="28"/>
          <w:szCs w:val="28"/>
        </w:rPr>
        <w:t>ельско</w:t>
      </w:r>
      <w:r w:rsidRPr="00757B82">
        <w:rPr>
          <w:b/>
          <w:sz w:val="28"/>
          <w:szCs w:val="28"/>
        </w:rPr>
        <w:t>е</w:t>
      </w:r>
      <w:r w:rsidR="004C00F6" w:rsidRPr="00757B82">
        <w:rPr>
          <w:b/>
          <w:sz w:val="28"/>
          <w:szCs w:val="28"/>
        </w:rPr>
        <w:t>, лесное хозяйство, охота, рыболовство и рыбоводство</w:t>
      </w:r>
    </w:p>
    <w:p w:rsidR="00DC2089" w:rsidRPr="00757B82" w:rsidRDefault="00DC2089" w:rsidP="00DC2089">
      <w:pPr>
        <w:ind w:firstLine="709"/>
        <w:jc w:val="center"/>
        <w:rPr>
          <w:b/>
          <w:sz w:val="28"/>
          <w:szCs w:val="28"/>
        </w:rPr>
      </w:pPr>
    </w:p>
    <w:p w:rsidR="002B38DB" w:rsidRPr="00757B82" w:rsidRDefault="009B3D10" w:rsidP="002B38DB">
      <w:pPr>
        <w:ind w:firstLine="709"/>
        <w:jc w:val="both"/>
        <w:rPr>
          <w:sz w:val="28"/>
          <w:szCs w:val="28"/>
        </w:rPr>
      </w:pPr>
      <w:r w:rsidRPr="00757B82">
        <w:rPr>
          <w:sz w:val="28"/>
          <w:szCs w:val="28"/>
        </w:rPr>
        <w:t>Объём производства продукции сельского хозяйства</w:t>
      </w:r>
      <w:r w:rsidR="001A69D4" w:rsidRPr="00757B82">
        <w:rPr>
          <w:sz w:val="28"/>
          <w:szCs w:val="28"/>
        </w:rPr>
        <w:t xml:space="preserve"> (без вспомогательных видов деятельности)</w:t>
      </w:r>
      <w:r w:rsidRPr="00757B82">
        <w:rPr>
          <w:sz w:val="28"/>
          <w:szCs w:val="28"/>
        </w:rPr>
        <w:t xml:space="preserve"> составил </w:t>
      </w:r>
      <w:r w:rsidR="00374478" w:rsidRPr="00757B82">
        <w:rPr>
          <w:sz w:val="28"/>
          <w:szCs w:val="28"/>
        </w:rPr>
        <w:t>1</w:t>
      </w:r>
      <w:r w:rsidR="00545538" w:rsidRPr="00757B82">
        <w:rPr>
          <w:sz w:val="28"/>
          <w:szCs w:val="28"/>
        </w:rPr>
        <w:t>,</w:t>
      </w:r>
      <w:r w:rsidR="00114EB9" w:rsidRPr="00757B82">
        <w:rPr>
          <w:sz w:val="28"/>
          <w:szCs w:val="28"/>
        </w:rPr>
        <w:t>7</w:t>
      </w:r>
      <w:r w:rsidR="002D7BB4" w:rsidRPr="00757B82">
        <w:rPr>
          <w:sz w:val="28"/>
          <w:szCs w:val="28"/>
        </w:rPr>
        <w:t xml:space="preserve"> </w:t>
      </w:r>
      <w:r w:rsidR="000B47B7" w:rsidRPr="00757B82">
        <w:rPr>
          <w:sz w:val="28"/>
          <w:szCs w:val="28"/>
        </w:rPr>
        <w:t>млн</w:t>
      </w:r>
      <w:r w:rsidR="00A04E7F" w:rsidRPr="00757B82">
        <w:rPr>
          <w:sz w:val="28"/>
          <w:szCs w:val="28"/>
        </w:rPr>
        <w:t>. руб.</w:t>
      </w:r>
      <w:r w:rsidR="00835712" w:rsidRPr="00757B82">
        <w:rPr>
          <w:sz w:val="28"/>
          <w:szCs w:val="28"/>
        </w:rPr>
        <w:t xml:space="preserve">, </w:t>
      </w:r>
      <w:r w:rsidR="00704519" w:rsidRPr="00757B82">
        <w:rPr>
          <w:sz w:val="28"/>
          <w:szCs w:val="28"/>
        </w:rPr>
        <w:t>за</w:t>
      </w:r>
      <w:r w:rsidRPr="00757B82">
        <w:rPr>
          <w:sz w:val="28"/>
          <w:szCs w:val="28"/>
        </w:rPr>
        <w:t xml:space="preserve"> </w:t>
      </w:r>
      <w:r w:rsidR="003F21E4" w:rsidRPr="00757B82">
        <w:rPr>
          <w:sz w:val="28"/>
          <w:szCs w:val="28"/>
        </w:rPr>
        <w:t>аналогичн</w:t>
      </w:r>
      <w:r w:rsidR="00704519" w:rsidRPr="00757B82">
        <w:rPr>
          <w:sz w:val="28"/>
          <w:szCs w:val="28"/>
        </w:rPr>
        <w:t>ый</w:t>
      </w:r>
      <w:r w:rsidR="003F21E4" w:rsidRPr="00757B82">
        <w:rPr>
          <w:sz w:val="28"/>
          <w:szCs w:val="28"/>
        </w:rPr>
        <w:t xml:space="preserve"> период </w:t>
      </w:r>
      <w:r w:rsidR="00715320" w:rsidRPr="00757B82">
        <w:rPr>
          <w:sz w:val="28"/>
          <w:szCs w:val="28"/>
        </w:rPr>
        <w:t>прошлого года</w:t>
      </w:r>
      <w:r w:rsidR="001A69D4" w:rsidRPr="00757B82">
        <w:rPr>
          <w:sz w:val="28"/>
          <w:szCs w:val="28"/>
        </w:rPr>
        <w:t xml:space="preserve"> объем производства в секторе составлял </w:t>
      </w:r>
      <w:r w:rsidR="00374478" w:rsidRPr="00757B82">
        <w:rPr>
          <w:sz w:val="28"/>
          <w:szCs w:val="28"/>
        </w:rPr>
        <w:t>58</w:t>
      </w:r>
      <w:r w:rsidR="00545538" w:rsidRPr="00757B82">
        <w:rPr>
          <w:sz w:val="28"/>
          <w:szCs w:val="28"/>
        </w:rPr>
        <w:t>1</w:t>
      </w:r>
      <w:r w:rsidR="001A69D4" w:rsidRPr="00757B82">
        <w:rPr>
          <w:sz w:val="28"/>
          <w:szCs w:val="28"/>
        </w:rPr>
        <w:t xml:space="preserve"> </w:t>
      </w:r>
      <w:r w:rsidR="00B910D0" w:rsidRPr="00757B82">
        <w:rPr>
          <w:sz w:val="28"/>
          <w:szCs w:val="28"/>
        </w:rPr>
        <w:t>млн. рублей</w:t>
      </w:r>
      <w:r w:rsidR="001A69D4" w:rsidRPr="00757B82">
        <w:rPr>
          <w:sz w:val="28"/>
          <w:szCs w:val="28"/>
        </w:rPr>
        <w:t>.</w:t>
      </w:r>
    </w:p>
    <w:p w:rsidR="00876422" w:rsidRPr="00757B82" w:rsidRDefault="002B38DB" w:rsidP="00876422">
      <w:pPr>
        <w:ind w:firstLine="709"/>
        <w:jc w:val="both"/>
        <w:rPr>
          <w:sz w:val="28"/>
        </w:rPr>
      </w:pPr>
      <w:r w:rsidRPr="00757B82">
        <w:rPr>
          <w:sz w:val="28"/>
        </w:rPr>
        <w:lastRenderedPageBreak/>
        <w:t>Снижение объема отгруженной продукции за отчетный период 2021 года объясняется тем, что ЗАО «Адлерская птицефабрика» с 2021 года относится к малым предприятиям. Предприятие занимается разведением сельскохозяйственной птицы и производством куриного яйца.  Основное крупное животноводческое предприятие в городе Сочи ЗАО</w:t>
      </w:r>
      <w:r w:rsidRPr="00757B82">
        <w:rPr>
          <w:b/>
          <w:sz w:val="28"/>
        </w:rPr>
        <w:t xml:space="preserve"> </w:t>
      </w:r>
      <w:r w:rsidRPr="00757B82">
        <w:rPr>
          <w:sz w:val="28"/>
        </w:rPr>
        <w:t xml:space="preserve">«Адлерская птицефабрика» в 2018 году свернуло производство по выращиванию сельскохозяйственной птицы.  С 2018 года ЗАО «Адлерская птицефабрика» находится в процедуре банкротства. В 2019 году Арбитражным судом Краснодарского края в отношении предприятия открыто конкурсное производство. Поголовье птицы на отчетную дату составило 15,3 тыс. гол, </w:t>
      </w:r>
      <w:r w:rsidR="00876422" w:rsidRPr="00757B82">
        <w:rPr>
          <w:sz w:val="28"/>
        </w:rPr>
        <w:t xml:space="preserve">что в 2,8 раз. выше </w:t>
      </w:r>
      <w:r w:rsidR="00876422" w:rsidRPr="00757B82">
        <w:rPr>
          <w:color w:val="000000"/>
          <w:sz w:val="28"/>
          <w:szCs w:val="28"/>
          <w:lang w:val="ru"/>
        </w:rPr>
        <w:t xml:space="preserve">показателя аналогичного периода прошлого года, </w:t>
      </w:r>
      <w:r w:rsidRPr="00757B82">
        <w:rPr>
          <w:sz w:val="28"/>
        </w:rPr>
        <w:t xml:space="preserve">произведено 3,6 тыс. шт. яиц, </w:t>
      </w:r>
      <w:r w:rsidR="00876422" w:rsidRPr="00757B82">
        <w:rPr>
          <w:sz w:val="28"/>
        </w:rPr>
        <w:t xml:space="preserve">в </w:t>
      </w:r>
      <w:r w:rsidRPr="00757B82">
        <w:rPr>
          <w:sz w:val="28"/>
        </w:rPr>
        <w:t xml:space="preserve">  4,2 </w:t>
      </w:r>
      <w:r w:rsidR="00876422" w:rsidRPr="00757B82">
        <w:rPr>
          <w:sz w:val="28"/>
        </w:rPr>
        <w:t xml:space="preserve">раза выше </w:t>
      </w:r>
      <w:r w:rsidR="00876422" w:rsidRPr="00757B82">
        <w:rPr>
          <w:color w:val="000000"/>
          <w:sz w:val="28"/>
          <w:szCs w:val="28"/>
          <w:lang w:val="ru"/>
        </w:rPr>
        <w:t>показателя аналогичного периода прошлого года.</w:t>
      </w:r>
    </w:p>
    <w:p w:rsidR="002B38DB" w:rsidRPr="00757B82" w:rsidRDefault="002B38DB" w:rsidP="002B38DB">
      <w:pPr>
        <w:jc w:val="both"/>
        <w:rPr>
          <w:sz w:val="28"/>
        </w:rPr>
      </w:pPr>
      <w:r w:rsidRPr="00757B82">
        <w:rPr>
          <w:b/>
          <w:sz w:val="28"/>
        </w:rPr>
        <w:t xml:space="preserve">            </w:t>
      </w:r>
      <w:r w:rsidRPr="00757B82">
        <w:rPr>
          <w:sz w:val="28"/>
        </w:rPr>
        <w:t xml:space="preserve">АО «Племенной </w:t>
      </w:r>
      <w:proofErr w:type="spellStart"/>
      <w:r w:rsidRPr="00757B82">
        <w:rPr>
          <w:sz w:val="28"/>
        </w:rPr>
        <w:t>форелеводческий</w:t>
      </w:r>
      <w:proofErr w:type="spellEnd"/>
      <w:r w:rsidRPr="00757B82">
        <w:rPr>
          <w:sz w:val="28"/>
        </w:rPr>
        <w:t xml:space="preserve"> завод «Адлер»</w:t>
      </w:r>
      <w:r w:rsidRPr="00757B82">
        <w:rPr>
          <w:b/>
          <w:sz w:val="28"/>
        </w:rPr>
        <w:t xml:space="preserve"> -</w:t>
      </w:r>
      <w:r w:rsidRPr="00757B82">
        <w:rPr>
          <w:sz w:val="28"/>
        </w:rPr>
        <w:t xml:space="preserve"> стабильно развивающееся предприятие.</w:t>
      </w:r>
      <w:r w:rsidR="00876422" w:rsidRPr="00757B82">
        <w:rPr>
          <w:sz w:val="28"/>
        </w:rPr>
        <w:t xml:space="preserve"> По состоянию на отчетную дату </w:t>
      </w:r>
      <w:r w:rsidRPr="00757B82">
        <w:rPr>
          <w:sz w:val="28"/>
        </w:rPr>
        <w:t xml:space="preserve">выловлено 375 тонн прудовой (товарной) рыбы, с темпом роста к уровню прошлого года 126 %. Произведено 371 тонны товарно-пищевой рыбной продукции с темпом роста к уровню прошлого года 128 </w:t>
      </w:r>
      <w:r w:rsidR="00876422" w:rsidRPr="00757B82">
        <w:rPr>
          <w:sz w:val="28"/>
        </w:rPr>
        <w:t>%.</w:t>
      </w:r>
      <w:r w:rsidRPr="00757B82">
        <w:rPr>
          <w:sz w:val="28"/>
        </w:rPr>
        <w:t xml:space="preserve"> Выручка от реализации ры</w:t>
      </w:r>
      <w:r w:rsidR="00876422" w:rsidRPr="00757B82">
        <w:rPr>
          <w:sz w:val="28"/>
        </w:rPr>
        <w:t>бной продукции составила</w:t>
      </w:r>
      <w:r w:rsidRPr="00757B82">
        <w:rPr>
          <w:sz w:val="28"/>
        </w:rPr>
        <w:t xml:space="preserve"> 257,8 млн. руб., с темпом роста к уровню 2020 года 132 %. </w:t>
      </w:r>
    </w:p>
    <w:p w:rsidR="002B38DB" w:rsidRPr="00757B82" w:rsidRDefault="002B38DB" w:rsidP="002B38DB">
      <w:pPr>
        <w:tabs>
          <w:tab w:val="left" w:pos="540"/>
        </w:tabs>
        <w:ind w:firstLine="720"/>
        <w:jc w:val="both"/>
        <w:rPr>
          <w:sz w:val="28"/>
        </w:rPr>
      </w:pPr>
      <w:r w:rsidRPr="00757B82">
        <w:rPr>
          <w:sz w:val="28"/>
        </w:rPr>
        <w:t xml:space="preserve">Субтропики Причерноморья Краснодарского края являются единственным в России регионом, где выращивают и перерабатывают чай.  </w:t>
      </w:r>
    </w:p>
    <w:p w:rsidR="002B38DB" w:rsidRPr="00757B82" w:rsidRDefault="002B38DB" w:rsidP="002B38DB">
      <w:pPr>
        <w:jc w:val="both"/>
        <w:rPr>
          <w:sz w:val="28"/>
          <w:szCs w:val="28"/>
        </w:rPr>
      </w:pPr>
      <w:r w:rsidRPr="00757B82">
        <w:rPr>
          <w:sz w:val="28"/>
        </w:rPr>
        <w:t xml:space="preserve">           </w:t>
      </w:r>
      <w:r w:rsidRPr="00757B82">
        <w:rPr>
          <w:sz w:val="28"/>
          <w:szCs w:val="28"/>
        </w:rPr>
        <w:t xml:space="preserve">В чаеводческих хозяйствах города Сочи закончился сбор зеленого чайного листа. </w:t>
      </w:r>
      <w:r w:rsidR="00876422" w:rsidRPr="00757B82">
        <w:rPr>
          <w:sz w:val="28"/>
          <w:szCs w:val="28"/>
        </w:rPr>
        <w:t>За отчетный период</w:t>
      </w:r>
      <w:r w:rsidRPr="00757B82">
        <w:rPr>
          <w:sz w:val="28"/>
          <w:szCs w:val="28"/>
        </w:rPr>
        <w:t xml:space="preserve"> собрано 387,3 тонны, с темпом роста к уровн</w:t>
      </w:r>
      <w:r w:rsidR="00876422" w:rsidRPr="00757B82">
        <w:rPr>
          <w:sz w:val="28"/>
          <w:szCs w:val="28"/>
        </w:rPr>
        <w:t>ю 2020 года 112,6 %</w:t>
      </w:r>
      <w:r w:rsidRPr="00757B82">
        <w:rPr>
          <w:sz w:val="28"/>
          <w:szCs w:val="28"/>
        </w:rPr>
        <w:t>. Эксплуатационная площадь чайных плантаций в 2021 году увеличилась на 42,4 га.</w:t>
      </w:r>
    </w:p>
    <w:p w:rsidR="002B38DB" w:rsidRPr="00757B82" w:rsidRDefault="002B38DB" w:rsidP="002B38DB">
      <w:pPr>
        <w:jc w:val="both"/>
        <w:rPr>
          <w:sz w:val="28"/>
        </w:rPr>
      </w:pPr>
      <w:r w:rsidRPr="00757B82">
        <w:rPr>
          <w:sz w:val="28"/>
        </w:rPr>
        <w:t xml:space="preserve">            </w:t>
      </w:r>
      <w:r w:rsidR="00876422" w:rsidRPr="00757B82">
        <w:rPr>
          <w:sz w:val="28"/>
        </w:rPr>
        <w:t xml:space="preserve">ООО СФХ </w:t>
      </w:r>
      <w:r w:rsidRPr="00757B82">
        <w:rPr>
          <w:sz w:val="28"/>
        </w:rPr>
        <w:t>«</w:t>
      </w:r>
      <w:proofErr w:type="spellStart"/>
      <w:r w:rsidRPr="00757B82">
        <w:rPr>
          <w:sz w:val="28"/>
        </w:rPr>
        <w:t>Верлиока</w:t>
      </w:r>
      <w:proofErr w:type="spellEnd"/>
      <w:r w:rsidRPr="00757B82">
        <w:rPr>
          <w:sz w:val="28"/>
        </w:rPr>
        <w:t xml:space="preserve">» - площадь </w:t>
      </w:r>
      <w:smartTag w:uri="urn:schemas-microsoft-com:office:smarttags" w:element="metricconverter">
        <w:smartTagPr>
          <w:attr w:name="ProductID" w:val="3 га"/>
        </w:smartTagPr>
        <w:r w:rsidRPr="00757B82">
          <w:rPr>
            <w:sz w:val="28"/>
          </w:rPr>
          <w:t>3 га</w:t>
        </w:r>
      </w:smartTag>
      <w:r w:rsidRPr="00757B82">
        <w:rPr>
          <w:sz w:val="28"/>
        </w:rPr>
        <w:t xml:space="preserve">, специализированное предприятие, предназначенное для выращивания овощей в закрытом грунте. </w:t>
      </w:r>
      <w:r w:rsidR="00876422" w:rsidRPr="00757B82">
        <w:rPr>
          <w:sz w:val="28"/>
        </w:rPr>
        <w:t>Но отчетную дату произведено</w:t>
      </w:r>
      <w:r w:rsidRPr="00757B82">
        <w:rPr>
          <w:sz w:val="28"/>
        </w:rPr>
        <w:t xml:space="preserve"> 315 тонн овощей с темпом роста к уровню прошлого года 66,7 %. В настоящее время предприятие находится в процедуре банкротства. </w:t>
      </w:r>
      <w:r w:rsidR="00876422" w:rsidRPr="00757B82">
        <w:rPr>
          <w:color w:val="000000"/>
          <w:sz w:val="28"/>
          <w:szCs w:val="28"/>
        </w:rPr>
        <w:t xml:space="preserve">В </w:t>
      </w:r>
      <w:r w:rsidRPr="00757B82">
        <w:rPr>
          <w:color w:val="000000"/>
          <w:sz w:val="28"/>
          <w:szCs w:val="28"/>
        </w:rPr>
        <w:t>2020 г. по заявлению ООО «</w:t>
      </w:r>
      <w:proofErr w:type="spellStart"/>
      <w:r w:rsidRPr="00757B82">
        <w:rPr>
          <w:color w:val="000000"/>
          <w:sz w:val="28"/>
          <w:szCs w:val="28"/>
        </w:rPr>
        <w:t>Межрегионгаз</w:t>
      </w:r>
      <w:proofErr w:type="spellEnd"/>
      <w:r w:rsidRPr="00757B82">
        <w:rPr>
          <w:color w:val="000000"/>
          <w:sz w:val="28"/>
          <w:szCs w:val="28"/>
        </w:rPr>
        <w:t xml:space="preserve"> Краснодар» о признании несостоятельным</w:t>
      </w:r>
      <w:r w:rsidR="00876422" w:rsidRPr="00757B82">
        <w:rPr>
          <w:color w:val="000000"/>
          <w:sz w:val="28"/>
          <w:szCs w:val="28"/>
        </w:rPr>
        <w:t xml:space="preserve"> (банкротом) ООО СХФ «</w:t>
      </w:r>
      <w:proofErr w:type="spellStart"/>
      <w:r w:rsidR="00876422" w:rsidRPr="00757B82">
        <w:rPr>
          <w:color w:val="000000"/>
          <w:sz w:val="28"/>
          <w:szCs w:val="28"/>
        </w:rPr>
        <w:t>Верлиока</w:t>
      </w:r>
      <w:proofErr w:type="spellEnd"/>
      <w:r w:rsidR="00876422" w:rsidRPr="00757B82">
        <w:rPr>
          <w:color w:val="000000"/>
          <w:sz w:val="28"/>
          <w:szCs w:val="28"/>
        </w:rPr>
        <w:t>»</w:t>
      </w:r>
      <w:r w:rsidRPr="00757B82">
        <w:rPr>
          <w:color w:val="000000"/>
          <w:sz w:val="28"/>
          <w:szCs w:val="28"/>
        </w:rPr>
        <w:t xml:space="preserve"> Арбитражным судом Краснодарского края введена процедура банкротства (наблюдение). </w:t>
      </w:r>
    </w:p>
    <w:p w:rsidR="002B38DB" w:rsidRPr="00757B82" w:rsidRDefault="002B38DB" w:rsidP="002B38DB">
      <w:pPr>
        <w:ind w:firstLine="709"/>
        <w:jc w:val="both"/>
        <w:rPr>
          <w:sz w:val="28"/>
          <w:szCs w:val="28"/>
        </w:rPr>
      </w:pPr>
      <w:r w:rsidRPr="00757B82">
        <w:rPr>
          <w:b/>
          <w:sz w:val="28"/>
        </w:rPr>
        <w:t xml:space="preserve"> </w:t>
      </w:r>
      <w:r w:rsidRPr="00757B82">
        <w:rPr>
          <w:sz w:val="28"/>
          <w:szCs w:val="28"/>
        </w:rPr>
        <w:t>На производстве плодов и ягод специализируются: ОАО Сельскохозяйственная фирма «Победа» и ООО «</w:t>
      </w:r>
      <w:proofErr w:type="spellStart"/>
      <w:r w:rsidRPr="00757B82">
        <w:rPr>
          <w:sz w:val="28"/>
          <w:szCs w:val="28"/>
        </w:rPr>
        <w:t>Фрателли</w:t>
      </w:r>
      <w:proofErr w:type="spellEnd"/>
      <w:r w:rsidRPr="00757B82">
        <w:rPr>
          <w:sz w:val="28"/>
          <w:szCs w:val="28"/>
        </w:rPr>
        <w:t xml:space="preserve">». </w:t>
      </w:r>
    </w:p>
    <w:p w:rsidR="002B38DB" w:rsidRPr="00757B82" w:rsidRDefault="002B38DB" w:rsidP="002B38DB">
      <w:pPr>
        <w:ind w:firstLine="720"/>
        <w:jc w:val="both"/>
        <w:rPr>
          <w:sz w:val="28"/>
        </w:rPr>
      </w:pPr>
      <w:r w:rsidRPr="00757B82">
        <w:rPr>
          <w:sz w:val="28"/>
        </w:rPr>
        <w:t>ОАО СХФ «Победа» в 2019 году произведена закладка малины, а в 2020 г</w:t>
      </w:r>
      <w:r w:rsidR="00876422" w:rsidRPr="00757B82">
        <w:rPr>
          <w:sz w:val="28"/>
        </w:rPr>
        <w:t xml:space="preserve">оду – закладка клубники.  По состоянию на отчетную дату </w:t>
      </w:r>
      <w:r w:rsidRPr="00757B82">
        <w:rPr>
          <w:sz w:val="28"/>
        </w:rPr>
        <w:t xml:space="preserve">получен урожай клубники – 0,450 тонн, малины 5 тонн, 3,5 тонн груш.  </w:t>
      </w:r>
    </w:p>
    <w:p w:rsidR="002B38DB" w:rsidRPr="00757B82" w:rsidRDefault="002B38DB" w:rsidP="002B38DB">
      <w:pPr>
        <w:ind w:firstLine="720"/>
        <w:jc w:val="both"/>
        <w:rPr>
          <w:sz w:val="28"/>
          <w:szCs w:val="28"/>
        </w:rPr>
      </w:pPr>
      <w:r w:rsidRPr="00757B82">
        <w:rPr>
          <w:sz w:val="28"/>
          <w:szCs w:val="28"/>
        </w:rPr>
        <w:t>ООО «</w:t>
      </w:r>
      <w:proofErr w:type="spellStart"/>
      <w:r w:rsidRPr="00757B82">
        <w:rPr>
          <w:sz w:val="28"/>
          <w:szCs w:val="28"/>
        </w:rPr>
        <w:t>Фрателли</w:t>
      </w:r>
      <w:proofErr w:type="spellEnd"/>
      <w:r w:rsidRPr="00757B82">
        <w:rPr>
          <w:sz w:val="28"/>
          <w:szCs w:val="28"/>
        </w:rPr>
        <w:t xml:space="preserve">» </w:t>
      </w:r>
      <w:r w:rsidRPr="00757B82">
        <w:rPr>
          <w:sz w:val="28"/>
          <w:szCs w:val="28"/>
          <w:lang w:val="en-US"/>
        </w:rPr>
        <w:t>c</w:t>
      </w:r>
      <w:r w:rsidRPr="00757B82">
        <w:rPr>
          <w:sz w:val="28"/>
          <w:szCs w:val="28"/>
        </w:rPr>
        <w:t xml:space="preserve"> 2017 по 2020 гг. произведена закладка садов и ягодников на площади 10 га. В этом году начался первый сбор ягод голубики. </w:t>
      </w:r>
      <w:r w:rsidR="00876422" w:rsidRPr="00757B82">
        <w:rPr>
          <w:sz w:val="28"/>
          <w:szCs w:val="28"/>
        </w:rPr>
        <w:t>С</w:t>
      </w:r>
      <w:r w:rsidRPr="00757B82">
        <w:rPr>
          <w:sz w:val="28"/>
          <w:szCs w:val="28"/>
        </w:rPr>
        <w:t>обрано 0,14 тонн голубики, 1 тонна персика, 0,1 тонны сливы.</w:t>
      </w:r>
    </w:p>
    <w:p w:rsidR="002B38DB" w:rsidRPr="00757B82" w:rsidRDefault="00DB18F3" w:rsidP="002B38DB">
      <w:pPr>
        <w:ind w:firstLine="720"/>
        <w:jc w:val="both"/>
        <w:rPr>
          <w:sz w:val="28"/>
          <w:szCs w:val="28"/>
        </w:rPr>
      </w:pPr>
      <w:r w:rsidRPr="00757B82">
        <w:rPr>
          <w:sz w:val="28"/>
          <w:szCs w:val="28"/>
        </w:rPr>
        <w:t>В</w:t>
      </w:r>
      <w:r w:rsidR="002B38DB" w:rsidRPr="00757B82">
        <w:rPr>
          <w:sz w:val="28"/>
          <w:szCs w:val="28"/>
        </w:rPr>
        <w:t xml:space="preserve"> сельскохозяйственных предприятиях (АО «</w:t>
      </w:r>
      <w:proofErr w:type="spellStart"/>
      <w:r w:rsidR="002B38DB" w:rsidRPr="00757B82">
        <w:rPr>
          <w:sz w:val="28"/>
          <w:szCs w:val="28"/>
        </w:rPr>
        <w:t>Шапсугский</w:t>
      </w:r>
      <w:proofErr w:type="spellEnd"/>
      <w:r w:rsidR="002B38DB" w:rsidRPr="00757B82">
        <w:rPr>
          <w:sz w:val="28"/>
          <w:szCs w:val="28"/>
        </w:rPr>
        <w:t xml:space="preserve"> чай», ОАО «</w:t>
      </w:r>
      <w:proofErr w:type="spellStart"/>
      <w:r w:rsidR="002B38DB" w:rsidRPr="00757B82">
        <w:rPr>
          <w:sz w:val="28"/>
          <w:szCs w:val="28"/>
        </w:rPr>
        <w:t>Солохаульский</w:t>
      </w:r>
      <w:proofErr w:type="spellEnd"/>
      <w:r w:rsidR="002B38DB" w:rsidRPr="00757B82">
        <w:rPr>
          <w:sz w:val="28"/>
          <w:szCs w:val="28"/>
        </w:rPr>
        <w:t xml:space="preserve"> чай», ОАО СХФ «Победа) закончился сбор ореха – фундука. По предварительной оценке, урожай ореха-фундука составил 31,3 тонн.</w:t>
      </w:r>
    </w:p>
    <w:p w:rsidR="00DB18F3" w:rsidRPr="00757B82" w:rsidRDefault="002B38DB" w:rsidP="00DB18F3">
      <w:pPr>
        <w:jc w:val="both"/>
        <w:rPr>
          <w:sz w:val="28"/>
        </w:rPr>
      </w:pPr>
      <w:r w:rsidRPr="00757B82">
        <w:rPr>
          <w:sz w:val="28"/>
        </w:rPr>
        <w:t xml:space="preserve">            В частном секторе насчитывается более 23 тысяч личных подсобных хозяйств и 60 крестьян</w:t>
      </w:r>
      <w:r w:rsidR="00DB18F3" w:rsidRPr="00757B82">
        <w:rPr>
          <w:sz w:val="28"/>
        </w:rPr>
        <w:t>ских(фермерских)хозяйств.</w:t>
      </w:r>
    </w:p>
    <w:p w:rsidR="00DB18F3" w:rsidRPr="00757B82" w:rsidRDefault="002B38DB" w:rsidP="00DB18F3">
      <w:pPr>
        <w:ind w:firstLine="709"/>
        <w:jc w:val="both"/>
        <w:rPr>
          <w:sz w:val="28"/>
        </w:rPr>
      </w:pPr>
      <w:r w:rsidRPr="00757B82">
        <w:rPr>
          <w:sz w:val="28"/>
        </w:rPr>
        <w:lastRenderedPageBreak/>
        <w:t xml:space="preserve">В ЛПХ и КФХ города за </w:t>
      </w:r>
      <w:r w:rsidR="00DB18F3" w:rsidRPr="00757B82">
        <w:rPr>
          <w:sz w:val="28"/>
        </w:rPr>
        <w:t>отчетный период произведено</w:t>
      </w:r>
      <w:r w:rsidRPr="00757B82">
        <w:rPr>
          <w:sz w:val="28"/>
        </w:rPr>
        <w:t xml:space="preserve"> более 960 тонн мяса, 7000 тонн молока. В целом рост объемов производства продукции ЛПХ города по сравнению с аналогичным периодом прошлого года составляет 2-3%.</w:t>
      </w:r>
    </w:p>
    <w:p w:rsidR="00DB18F3" w:rsidRPr="00757B82" w:rsidRDefault="002B38DB" w:rsidP="00DB18F3">
      <w:pPr>
        <w:ind w:firstLine="709"/>
        <w:jc w:val="both"/>
        <w:rPr>
          <w:sz w:val="28"/>
        </w:rPr>
      </w:pPr>
      <w:r w:rsidRPr="00757B82">
        <w:rPr>
          <w:sz w:val="28"/>
        </w:rPr>
        <w:t>Учитывая специфику развития нашей зоны как курорт, экологические требования и ограниченность в пастбищных угодьях развитие животноводства в городе Сочи не имеет перспективы. ЛПХ переходят на альтернативные направления сельскохозяйственной деятельности:</w:t>
      </w:r>
    </w:p>
    <w:p w:rsidR="002B38DB" w:rsidRPr="00757B82" w:rsidRDefault="002B38DB" w:rsidP="00DB18F3">
      <w:pPr>
        <w:ind w:firstLine="709"/>
        <w:jc w:val="both"/>
        <w:rPr>
          <w:sz w:val="28"/>
        </w:rPr>
      </w:pPr>
      <w:r w:rsidRPr="00757B82">
        <w:rPr>
          <w:sz w:val="28"/>
        </w:rPr>
        <w:t>- выращивание овощей в теплицах,</w:t>
      </w:r>
    </w:p>
    <w:p w:rsidR="002B38DB" w:rsidRPr="00757B82" w:rsidRDefault="002B38DB" w:rsidP="00DB18F3">
      <w:pPr>
        <w:ind w:firstLine="709"/>
        <w:jc w:val="both"/>
        <w:rPr>
          <w:sz w:val="28"/>
        </w:rPr>
      </w:pPr>
      <w:r w:rsidRPr="00757B82">
        <w:rPr>
          <w:sz w:val="28"/>
        </w:rPr>
        <w:t>- садоводство,</w:t>
      </w:r>
    </w:p>
    <w:p w:rsidR="002B38DB" w:rsidRPr="00757B82" w:rsidRDefault="002B38DB" w:rsidP="00DB18F3">
      <w:pPr>
        <w:ind w:firstLine="709"/>
        <w:jc w:val="both"/>
        <w:rPr>
          <w:sz w:val="28"/>
        </w:rPr>
      </w:pPr>
      <w:r w:rsidRPr="00757B82">
        <w:rPr>
          <w:sz w:val="28"/>
        </w:rPr>
        <w:t>- пчеловодство,</w:t>
      </w:r>
    </w:p>
    <w:p w:rsidR="002B38DB" w:rsidRPr="00757B82" w:rsidRDefault="002B38DB" w:rsidP="00DB18F3">
      <w:pPr>
        <w:ind w:firstLine="709"/>
        <w:jc w:val="both"/>
        <w:rPr>
          <w:sz w:val="28"/>
        </w:rPr>
      </w:pPr>
      <w:r w:rsidRPr="00757B82">
        <w:rPr>
          <w:sz w:val="28"/>
        </w:rPr>
        <w:t>- рыбоводство.</w:t>
      </w:r>
    </w:p>
    <w:p w:rsidR="00545538" w:rsidRPr="00757B82" w:rsidRDefault="00545538" w:rsidP="00757B82">
      <w:pPr>
        <w:jc w:val="both"/>
        <w:rPr>
          <w:b/>
          <w:sz w:val="28"/>
          <w:szCs w:val="28"/>
        </w:rPr>
      </w:pPr>
    </w:p>
    <w:p w:rsidR="00ED45AA" w:rsidRPr="00757B82" w:rsidRDefault="00815098" w:rsidP="00DC2089">
      <w:pPr>
        <w:ind w:firstLine="709"/>
        <w:jc w:val="center"/>
        <w:rPr>
          <w:b/>
          <w:sz w:val="28"/>
          <w:szCs w:val="28"/>
        </w:rPr>
      </w:pPr>
      <w:r w:rsidRPr="00757B82">
        <w:rPr>
          <w:b/>
          <w:sz w:val="28"/>
          <w:szCs w:val="28"/>
        </w:rPr>
        <w:t>Строительство</w:t>
      </w:r>
      <w:r w:rsidR="00071976" w:rsidRPr="00757B82">
        <w:rPr>
          <w:b/>
          <w:sz w:val="28"/>
          <w:szCs w:val="28"/>
        </w:rPr>
        <w:t xml:space="preserve"> и и</w:t>
      </w:r>
      <w:r w:rsidR="003F15D5" w:rsidRPr="00757B82">
        <w:rPr>
          <w:b/>
          <w:sz w:val="28"/>
          <w:szCs w:val="28"/>
        </w:rPr>
        <w:t>нвестиции</w:t>
      </w:r>
    </w:p>
    <w:p w:rsidR="00DC2089" w:rsidRPr="00757B82" w:rsidRDefault="00DC2089" w:rsidP="00DC2089">
      <w:pPr>
        <w:ind w:firstLine="709"/>
        <w:jc w:val="center"/>
        <w:rPr>
          <w:b/>
          <w:sz w:val="28"/>
          <w:szCs w:val="28"/>
        </w:rPr>
      </w:pPr>
    </w:p>
    <w:p w:rsidR="004753E3" w:rsidRPr="00757B82" w:rsidRDefault="00C61AB1" w:rsidP="00DC2089">
      <w:pPr>
        <w:ind w:firstLine="709"/>
        <w:jc w:val="both"/>
        <w:rPr>
          <w:sz w:val="28"/>
          <w:szCs w:val="28"/>
        </w:rPr>
      </w:pPr>
      <w:r w:rsidRPr="00757B82">
        <w:rPr>
          <w:sz w:val="28"/>
          <w:szCs w:val="28"/>
        </w:rPr>
        <w:t xml:space="preserve">В </w:t>
      </w:r>
      <w:r w:rsidR="00AE7D30" w:rsidRPr="00757B82">
        <w:rPr>
          <w:sz w:val="28"/>
          <w:szCs w:val="28"/>
        </w:rPr>
        <w:t>2-м</w:t>
      </w:r>
      <w:r w:rsidRPr="00757B82">
        <w:rPr>
          <w:sz w:val="28"/>
          <w:szCs w:val="28"/>
        </w:rPr>
        <w:t xml:space="preserve"> квартале </w:t>
      </w:r>
      <w:r w:rsidR="004753E3" w:rsidRPr="00757B82">
        <w:rPr>
          <w:sz w:val="28"/>
          <w:szCs w:val="28"/>
        </w:rPr>
        <w:t>20</w:t>
      </w:r>
      <w:r w:rsidR="005A4294" w:rsidRPr="00757B82">
        <w:rPr>
          <w:sz w:val="28"/>
          <w:szCs w:val="28"/>
        </w:rPr>
        <w:t>2</w:t>
      </w:r>
      <w:r w:rsidRPr="00757B82">
        <w:rPr>
          <w:sz w:val="28"/>
          <w:szCs w:val="28"/>
        </w:rPr>
        <w:t>1</w:t>
      </w:r>
      <w:r w:rsidR="004753E3" w:rsidRPr="00757B82">
        <w:rPr>
          <w:sz w:val="28"/>
          <w:szCs w:val="28"/>
        </w:rPr>
        <w:t xml:space="preserve"> год </w:t>
      </w:r>
      <w:r w:rsidR="00344C2E" w:rsidRPr="00757B82">
        <w:rPr>
          <w:color w:val="000000"/>
          <w:sz w:val="28"/>
          <w:szCs w:val="28"/>
        </w:rPr>
        <w:t>в</w:t>
      </w:r>
      <w:r w:rsidR="004753E3" w:rsidRPr="00757B82">
        <w:rPr>
          <w:sz w:val="28"/>
          <w:szCs w:val="28"/>
        </w:rPr>
        <w:t xml:space="preserve"> номинальном выражении в экономику города привлечено </w:t>
      </w:r>
      <w:r w:rsidR="00AE7D30" w:rsidRPr="00757B82">
        <w:rPr>
          <w:sz w:val="28"/>
          <w:szCs w:val="28"/>
        </w:rPr>
        <w:t>13,4 млрд.</w:t>
      </w:r>
      <w:r w:rsidR="00B910D0" w:rsidRPr="00757B82">
        <w:rPr>
          <w:sz w:val="28"/>
          <w:szCs w:val="28"/>
        </w:rPr>
        <w:t xml:space="preserve"> рублей</w:t>
      </w:r>
      <w:r w:rsidR="002B6AEE" w:rsidRPr="00757B82">
        <w:rPr>
          <w:sz w:val="28"/>
          <w:szCs w:val="28"/>
        </w:rPr>
        <w:t xml:space="preserve"> инвестиций в основной капитал, </w:t>
      </w:r>
      <w:r w:rsidR="009C3B20" w:rsidRPr="00757B82">
        <w:rPr>
          <w:sz w:val="28"/>
          <w:szCs w:val="28"/>
        </w:rPr>
        <w:t>темп роста к</w:t>
      </w:r>
      <w:r w:rsidR="002B6AEE" w:rsidRPr="00757B82">
        <w:rPr>
          <w:sz w:val="28"/>
          <w:szCs w:val="28"/>
        </w:rPr>
        <w:t xml:space="preserve"> аналогичн</w:t>
      </w:r>
      <w:r w:rsidR="009C3B20" w:rsidRPr="00757B82">
        <w:rPr>
          <w:sz w:val="28"/>
          <w:szCs w:val="28"/>
        </w:rPr>
        <w:t>ому</w:t>
      </w:r>
      <w:r w:rsidR="002B6AEE" w:rsidRPr="00757B82">
        <w:rPr>
          <w:sz w:val="28"/>
          <w:szCs w:val="28"/>
        </w:rPr>
        <w:t xml:space="preserve"> период</w:t>
      </w:r>
      <w:r w:rsidR="009C3B20" w:rsidRPr="00757B82">
        <w:rPr>
          <w:sz w:val="28"/>
          <w:szCs w:val="28"/>
        </w:rPr>
        <w:t>у</w:t>
      </w:r>
      <w:r w:rsidR="002B6AEE" w:rsidRPr="00757B82">
        <w:rPr>
          <w:sz w:val="28"/>
          <w:szCs w:val="28"/>
        </w:rPr>
        <w:t xml:space="preserve"> прошлого года </w:t>
      </w:r>
      <w:r w:rsidR="009C3B20" w:rsidRPr="00757B82">
        <w:rPr>
          <w:sz w:val="28"/>
          <w:szCs w:val="28"/>
        </w:rPr>
        <w:t xml:space="preserve">составил </w:t>
      </w:r>
      <w:r w:rsidR="00AE7D30" w:rsidRPr="00757B82">
        <w:rPr>
          <w:sz w:val="28"/>
          <w:szCs w:val="28"/>
        </w:rPr>
        <w:t>150</w:t>
      </w:r>
      <w:r w:rsidRPr="00757B82">
        <w:rPr>
          <w:sz w:val="28"/>
          <w:szCs w:val="28"/>
        </w:rPr>
        <w:t xml:space="preserve"> </w:t>
      </w:r>
      <w:r w:rsidR="009C3B20" w:rsidRPr="00757B82">
        <w:rPr>
          <w:sz w:val="28"/>
          <w:szCs w:val="28"/>
        </w:rPr>
        <w:t>%</w:t>
      </w:r>
      <w:r w:rsidR="002B6AEE" w:rsidRPr="00757B82">
        <w:rPr>
          <w:sz w:val="28"/>
          <w:szCs w:val="28"/>
        </w:rPr>
        <w:t>.</w:t>
      </w:r>
    </w:p>
    <w:p w:rsidR="00F5211D" w:rsidRPr="00757B82" w:rsidRDefault="004753E3" w:rsidP="00DC2089">
      <w:pPr>
        <w:ind w:firstLine="709"/>
        <w:jc w:val="both"/>
        <w:rPr>
          <w:sz w:val="28"/>
          <w:szCs w:val="28"/>
        </w:rPr>
      </w:pPr>
      <w:r w:rsidRPr="00757B82">
        <w:rPr>
          <w:sz w:val="28"/>
          <w:szCs w:val="28"/>
        </w:rPr>
        <w:t xml:space="preserve">Более </w:t>
      </w:r>
      <w:r w:rsidR="00F1704B" w:rsidRPr="00757B82">
        <w:rPr>
          <w:sz w:val="28"/>
          <w:szCs w:val="28"/>
        </w:rPr>
        <w:t>61</w:t>
      </w:r>
      <w:r w:rsidR="0090480D" w:rsidRPr="00757B82">
        <w:rPr>
          <w:sz w:val="28"/>
          <w:szCs w:val="28"/>
        </w:rPr>
        <w:t>% инвестиций направлено на возведение</w:t>
      </w:r>
      <w:r w:rsidR="000438BA" w:rsidRPr="00757B82">
        <w:rPr>
          <w:sz w:val="28"/>
          <w:szCs w:val="28"/>
        </w:rPr>
        <w:t xml:space="preserve"> зданий и </w:t>
      </w:r>
      <w:r w:rsidR="00F1704B" w:rsidRPr="00757B82">
        <w:rPr>
          <w:sz w:val="28"/>
          <w:szCs w:val="28"/>
        </w:rPr>
        <w:t xml:space="preserve">сооружений, 36 </w:t>
      </w:r>
      <w:r w:rsidR="000438BA" w:rsidRPr="00757B82">
        <w:rPr>
          <w:sz w:val="28"/>
          <w:szCs w:val="28"/>
        </w:rPr>
        <w:t xml:space="preserve">% </w:t>
      </w:r>
      <w:r w:rsidR="00F5211D" w:rsidRPr="00757B82">
        <w:rPr>
          <w:sz w:val="28"/>
          <w:szCs w:val="28"/>
        </w:rPr>
        <w:t>на</w:t>
      </w:r>
      <w:r w:rsidR="00A60B0C" w:rsidRPr="00757B82">
        <w:rPr>
          <w:sz w:val="28"/>
          <w:szCs w:val="28"/>
        </w:rPr>
        <w:t xml:space="preserve"> при</w:t>
      </w:r>
      <w:r w:rsidR="000438BA" w:rsidRPr="00757B82">
        <w:rPr>
          <w:sz w:val="28"/>
          <w:szCs w:val="28"/>
        </w:rPr>
        <w:t>обретение машин и оборудования</w:t>
      </w:r>
      <w:r w:rsidR="00F5211D" w:rsidRPr="00757B82">
        <w:rPr>
          <w:sz w:val="28"/>
          <w:szCs w:val="28"/>
        </w:rPr>
        <w:t xml:space="preserve">, </w:t>
      </w:r>
      <w:r w:rsidR="00F1704B" w:rsidRPr="00757B82">
        <w:rPr>
          <w:sz w:val="28"/>
          <w:szCs w:val="28"/>
        </w:rPr>
        <w:t>2</w:t>
      </w:r>
      <w:r w:rsidR="000438BA" w:rsidRPr="00757B82">
        <w:rPr>
          <w:sz w:val="28"/>
          <w:szCs w:val="28"/>
        </w:rPr>
        <w:t xml:space="preserve"> </w:t>
      </w:r>
      <w:r w:rsidR="00F5211D" w:rsidRPr="00757B82">
        <w:rPr>
          <w:sz w:val="28"/>
          <w:szCs w:val="28"/>
        </w:rPr>
        <w:t xml:space="preserve">% </w:t>
      </w:r>
      <w:r w:rsidR="002A4666" w:rsidRPr="00757B82">
        <w:rPr>
          <w:sz w:val="28"/>
          <w:szCs w:val="28"/>
        </w:rPr>
        <w:t xml:space="preserve">на приобретение </w:t>
      </w:r>
      <w:r w:rsidR="00D27FB1" w:rsidRPr="00757B82">
        <w:rPr>
          <w:sz w:val="28"/>
          <w:szCs w:val="28"/>
        </w:rPr>
        <w:t>объектов интеллектуальной собственности</w:t>
      </w:r>
      <w:r w:rsidR="00F5211D" w:rsidRPr="00757B82">
        <w:rPr>
          <w:sz w:val="28"/>
          <w:szCs w:val="28"/>
        </w:rPr>
        <w:t>.</w:t>
      </w:r>
    </w:p>
    <w:p w:rsidR="00A275F7" w:rsidRPr="00757B82" w:rsidRDefault="00A60B0C" w:rsidP="00916E21">
      <w:pPr>
        <w:ind w:firstLine="709"/>
        <w:jc w:val="both"/>
        <w:rPr>
          <w:sz w:val="28"/>
          <w:szCs w:val="28"/>
        </w:rPr>
      </w:pPr>
      <w:r w:rsidRPr="00757B82">
        <w:rPr>
          <w:sz w:val="28"/>
          <w:szCs w:val="28"/>
        </w:rPr>
        <w:t>Основные капитальные вложения осуществлялись за счет соб</w:t>
      </w:r>
      <w:r w:rsidR="000674FA" w:rsidRPr="00757B82">
        <w:rPr>
          <w:sz w:val="28"/>
          <w:szCs w:val="28"/>
        </w:rPr>
        <w:t xml:space="preserve">ственных средств организаций </w:t>
      </w:r>
      <w:r w:rsidR="000D4614" w:rsidRPr="00757B82">
        <w:rPr>
          <w:sz w:val="28"/>
          <w:szCs w:val="28"/>
        </w:rPr>
        <w:t>–</w:t>
      </w:r>
      <w:r w:rsidR="000674FA" w:rsidRPr="00757B82">
        <w:rPr>
          <w:sz w:val="28"/>
          <w:szCs w:val="28"/>
        </w:rPr>
        <w:t xml:space="preserve"> </w:t>
      </w:r>
      <w:r w:rsidR="00B30AAB" w:rsidRPr="00757B82">
        <w:rPr>
          <w:sz w:val="28"/>
          <w:szCs w:val="28"/>
        </w:rPr>
        <w:t>42</w:t>
      </w:r>
      <w:r w:rsidR="000D4614" w:rsidRPr="00757B82">
        <w:rPr>
          <w:sz w:val="28"/>
          <w:szCs w:val="28"/>
        </w:rPr>
        <w:t xml:space="preserve"> </w:t>
      </w:r>
      <w:r w:rsidRPr="00757B82">
        <w:rPr>
          <w:sz w:val="28"/>
          <w:szCs w:val="28"/>
        </w:rPr>
        <w:t xml:space="preserve">% от общего объёма инвестиций, </w:t>
      </w:r>
      <w:r w:rsidR="00B30AAB" w:rsidRPr="00757B82">
        <w:rPr>
          <w:sz w:val="28"/>
          <w:szCs w:val="28"/>
        </w:rPr>
        <w:t>27</w:t>
      </w:r>
      <w:r w:rsidR="000D4614" w:rsidRPr="00757B82">
        <w:rPr>
          <w:sz w:val="28"/>
          <w:szCs w:val="28"/>
        </w:rPr>
        <w:t xml:space="preserve"> </w:t>
      </w:r>
      <w:r w:rsidRPr="00757B82">
        <w:rPr>
          <w:sz w:val="28"/>
          <w:szCs w:val="28"/>
        </w:rPr>
        <w:t>%</w:t>
      </w:r>
      <w:r w:rsidR="004770F6" w:rsidRPr="00757B82">
        <w:rPr>
          <w:sz w:val="28"/>
          <w:szCs w:val="28"/>
        </w:rPr>
        <w:t xml:space="preserve"> -</w:t>
      </w:r>
      <w:r w:rsidRPr="00757B82">
        <w:rPr>
          <w:sz w:val="28"/>
          <w:szCs w:val="28"/>
        </w:rPr>
        <w:t xml:space="preserve"> </w:t>
      </w:r>
      <w:r w:rsidR="004770F6" w:rsidRPr="00757B82">
        <w:rPr>
          <w:bCs/>
          <w:sz w:val="28"/>
          <w:szCs w:val="28"/>
        </w:rPr>
        <w:t xml:space="preserve">доля </w:t>
      </w:r>
      <w:r w:rsidR="004770F6" w:rsidRPr="00757B82">
        <w:rPr>
          <w:sz w:val="28"/>
          <w:szCs w:val="28"/>
        </w:rPr>
        <w:t>ассигнований из федерального бюджета,</w:t>
      </w:r>
      <w:r w:rsidR="00916E21" w:rsidRPr="00757B82">
        <w:rPr>
          <w:sz w:val="28"/>
          <w:szCs w:val="28"/>
        </w:rPr>
        <w:t xml:space="preserve"> 1</w:t>
      </w:r>
      <w:r w:rsidR="00B30AAB" w:rsidRPr="00757B82">
        <w:rPr>
          <w:sz w:val="28"/>
          <w:szCs w:val="28"/>
        </w:rPr>
        <w:t>1</w:t>
      </w:r>
      <w:r w:rsidR="000D4614" w:rsidRPr="00757B82">
        <w:rPr>
          <w:sz w:val="28"/>
          <w:szCs w:val="28"/>
        </w:rPr>
        <w:t xml:space="preserve"> </w:t>
      </w:r>
      <w:r w:rsidR="004770F6" w:rsidRPr="00757B82">
        <w:rPr>
          <w:sz w:val="28"/>
          <w:szCs w:val="28"/>
        </w:rPr>
        <w:t>% - ср</w:t>
      </w:r>
      <w:r w:rsidR="000D4614" w:rsidRPr="00757B82">
        <w:rPr>
          <w:sz w:val="28"/>
          <w:szCs w:val="28"/>
        </w:rPr>
        <w:t xml:space="preserve">едства организаций и населения. </w:t>
      </w:r>
    </w:p>
    <w:p w:rsidR="004327AE" w:rsidRPr="00757B82" w:rsidRDefault="00A275F7" w:rsidP="00DC2089">
      <w:pPr>
        <w:ind w:firstLine="709"/>
        <w:jc w:val="both"/>
        <w:rPr>
          <w:sz w:val="28"/>
          <w:szCs w:val="28"/>
        </w:rPr>
      </w:pPr>
      <w:r w:rsidRPr="00757B82">
        <w:rPr>
          <w:sz w:val="28"/>
          <w:szCs w:val="28"/>
        </w:rPr>
        <w:t xml:space="preserve">Объем работ, выполненных работ </w:t>
      </w:r>
      <w:r w:rsidR="00DC2089" w:rsidRPr="00757B82">
        <w:rPr>
          <w:sz w:val="28"/>
          <w:szCs w:val="28"/>
        </w:rPr>
        <w:t xml:space="preserve">за отчетный период </w:t>
      </w:r>
      <w:r w:rsidRPr="00757B82">
        <w:rPr>
          <w:sz w:val="28"/>
          <w:szCs w:val="28"/>
        </w:rPr>
        <w:t xml:space="preserve">организациями строительного комплекса </w:t>
      </w:r>
      <w:r w:rsidR="00B30AAB" w:rsidRPr="00757B82">
        <w:rPr>
          <w:sz w:val="28"/>
          <w:szCs w:val="28"/>
        </w:rPr>
        <w:t xml:space="preserve">составил </w:t>
      </w:r>
      <w:r w:rsidR="000D54D6" w:rsidRPr="00757B82">
        <w:rPr>
          <w:sz w:val="28"/>
          <w:szCs w:val="28"/>
        </w:rPr>
        <w:t>6 148,3</w:t>
      </w:r>
      <w:r w:rsidR="00D83FB6" w:rsidRPr="00757B82">
        <w:rPr>
          <w:sz w:val="28"/>
          <w:szCs w:val="28"/>
        </w:rPr>
        <w:t xml:space="preserve"> млн. рублей, что </w:t>
      </w:r>
      <w:r w:rsidR="00350F30" w:rsidRPr="00757B82">
        <w:rPr>
          <w:sz w:val="28"/>
          <w:szCs w:val="28"/>
        </w:rPr>
        <w:t xml:space="preserve">на </w:t>
      </w:r>
      <w:r w:rsidR="0005310C" w:rsidRPr="00757B82">
        <w:rPr>
          <w:sz w:val="28"/>
          <w:szCs w:val="28"/>
        </w:rPr>
        <w:t>30</w:t>
      </w:r>
      <w:r w:rsidR="00A1103B" w:rsidRPr="00757B82">
        <w:rPr>
          <w:sz w:val="28"/>
          <w:szCs w:val="28"/>
        </w:rPr>
        <w:t xml:space="preserve"> </w:t>
      </w:r>
      <w:r w:rsidR="00350F30" w:rsidRPr="00757B82">
        <w:rPr>
          <w:sz w:val="28"/>
          <w:szCs w:val="28"/>
        </w:rPr>
        <w:t xml:space="preserve">% </w:t>
      </w:r>
      <w:r w:rsidR="00D83FB6" w:rsidRPr="00757B82">
        <w:rPr>
          <w:sz w:val="28"/>
          <w:szCs w:val="28"/>
        </w:rPr>
        <w:t>выше</w:t>
      </w:r>
      <w:r w:rsidRPr="00757B82">
        <w:rPr>
          <w:sz w:val="28"/>
          <w:szCs w:val="28"/>
        </w:rPr>
        <w:t xml:space="preserve"> уровн</w:t>
      </w:r>
      <w:r w:rsidR="00D83FB6" w:rsidRPr="00757B82">
        <w:rPr>
          <w:sz w:val="28"/>
          <w:szCs w:val="28"/>
        </w:rPr>
        <w:t>я</w:t>
      </w:r>
      <w:r w:rsidRPr="00757B82">
        <w:rPr>
          <w:sz w:val="28"/>
          <w:szCs w:val="28"/>
        </w:rPr>
        <w:t xml:space="preserve"> 20</w:t>
      </w:r>
      <w:r w:rsidR="00350F30" w:rsidRPr="00757B82">
        <w:rPr>
          <w:sz w:val="28"/>
          <w:szCs w:val="28"/>
        </w:rPr>
        <w:t>20</w:t>
      </w:r>
      <w:r w:rsidRPr="00757B82">
        <w:rPr>
          <w:sz w:val="28"/>
          <w:szCs w:val="28"/>
        </w:rPr>
        <w:t xml:space="preserve"> года. </w:t>
      </w:r>
    </w:p>
    <w:p w:rsidR="00ED1B9C" w:rsidRPr="00757B82" w:rsidRDefault="002F46E6" w:rsidP="00ED1B9C">
      <w:pPr>
        <w:keepNext/>
        <w:ind w:firstLine="708"/>
        <w:jc w:val="both"/>
        <w:outlineLvl w:val="1"/>
        <w:rPr>
          <w:bCs/>
          <w:sz w:val="28"/>
          <w:szCs w:val="28"/>
        </w:rPr>
      </w:pPr>
      <w:r w:rsidRPr="00757B82">
        <w:rPr>
          <w:bCs/>
          <w:sz w:val="28"/>
          <w:szCs w:val="28"/>
        </w:rPr>
        <w:t>Рост объемов работ</w:t>
      </w:r>
      <w:r w:rsidR="006904DB" w:rsidRPr="00757B82">
        <w:rPr>
          <w:bCs/>
          <w:sz w:val="28"/>
          <w:szCs w:val="28"/>
        </w:rPr>
        <w:t xml:space="preserve"> в отчетном периоде</w:t>
      </w:r>
      <w:r w:rsidRPr="00757B82">
        <w:rPr>
          <w:bCs/>
          <w:sz w:val="28"/>
          <w:szCs w:val="28"/>
        </w:rPr>
        <w:t xml:space="preserve"> отражен </w:t>
      </w:r>
      <w:r w:rsidR="007744E0" w:rsidRPr="00757B82">
        <w:rPr>
          <w:bCs/>
          <w:sz w:val="28"/>
          <w:szCs w:val="28"/>
        </w:rPr>
        <w:t>в следующих основных видах деятель</w:t>
      </w:r>
      <w:r w:rsidR="00901FA7" w:rsidRPr="00757B82">
        <w:rPr>
          <w:bCs/>
          <w:sz w:val="28"/>
          <w:szCs w:val="28"/>
        </w:rPr>
        <w:t xml:space="preserve">ности: «строительство </w:t>
      </w:r>
      <w:r w:rsidR="00ED1B9C" w:rsidRPr="00757B82">
        <w:rPr>
          <w:bCs/>
          <w:sz w:val="28"/>
          <w:szCs w:val="28"/>
        </w:rPr>
        <w:t xml:space="preserve">зданий (+ в 17 раз)  - </w:t>
      </w:r>
      <w:r w:rsidR="00901FA7" w:rsidRPr="00757B82">
        <w:rPr>
          <w:bCs/>
          <w:sz w:val="28"/>
          <w:szCs w:val="28"/>
        </w:rPr>
        <w:t xml:space="preserve">ОП Сочи ООО </w:t>
      </w:r>
      <w:r w:rsidR="00ED1B9C" w:rsidRPr="00757B82">
        <w:rPr>
          <w:bCs/>
          <w:sz w:val="28"/>
          <w:szCs w:val="28"/>
        </w:rPr>
        <w:t>«</w:t>
      </w:r>
      <w:proofErr w:type="spellStart"/>
      <w:r w:rsidR="00901FA7" w:rsidRPr="00757B82">
        <w:rPr>
          <w:bCs/>
          <w:sz w:val="28"/>
          <w:szCs w:val="28"/>
        </w:rPr>
        <w:t>Велесстрой</w:t>
      </w:r>
      <w:proofErr w:type="spellEnd"/>
      <w:r w:rsidR="00901FA7" w:rsidRPr="00757B82">
        <w:rPr>
          <w:bCs/>
          <w:sz w:val="28"/>
          <w:szCs w:val="28"/>
        </w:rPr>
        <w:t xml:space="preserve"> монтаж</w:t>
      </w:r>
      <w:r w:rsidR="00ED1B9C" w:rsidRPr="00757B82">
        <w:rPr>
          <w:bCs/>
          <w:sz w:val="28"/>
          <w:szCs w:val="28"/>
        </w:rPr>
        <w:t xml:space="preserve">» - </w:t>
      </w:r>
      <w:r w:rsidR="00901FA7" w:rsidRPr="00757B82">
        <w:rPr>
          <w:bCs/>
          <w:sz w:val="28"/>
          <w:szCs w:val="28"/>
        </w:rPr>
        <w:t xml:space="preserve">увеличение объемов </w:t>
      </w:r>
      <w:r w:rsidR="00ED1B9C" w:rsidRPr="00757B82">
        <w:rPr>
          <w:bCs/>
          <w:sz w:val="28"/>
          <w:szCs w:val="28"/>
        </w:rPr>
        <w:t xml:space="preserve">на 45 млн. руб., </w:t>
      </w:r>
      <w:r w:rsidR="00901FA7" w:rsidRPr="00757B82">
        <w:rPr>
          <w:bCs/>
          <w:sz w:val="28"/>
          <w:szCs w:val="28"/>
        </w:rPr>
        <w:t xml:space="preserve">по отношению к прошлому </w:t>
      </w:r>
      <w:r w:rsidR="00ED1B9C" w:rsidRPr="00757B82">
        <w:rPr>
          <w:bCs/>
          <w:sz w:val="28"/>
          <w:szCs w:val="28"/>
        </w:rPr>
        <w:t xml:space="preserve">месяцу </w:t>
      </w:r>
      <w:r w:rsidR="00901FA7" w:rsidRPr="00757B82">
        <w:rPr>
          <w:bCs/>
          <w:sz w:val="28"/>
          <w:szCs w:val="28"/>
        </w:rPr>
        <w:t>ООО «</w:t>
      </w:r>
      <w:proofErr w:type="spellStart"/>
      <w:r w:rsidR="00901FA7" w:rsidRPr="00757B82">
        <w:rPr>
          <w:bCs/>
          <w:sz w:val="28"/>
          <w:szCs w:val="28"/>
        </w:rPr>
        <w:t>ГеоСтрой</w:t>
      </w:r>
      <w:proofErr w:type="spellEnd"/>
      <w:r w:rsidR="00901FA7" w:rsidRPr="00757B82">
        <w:rPr>
          <w:bCs/>
          <w:sz w:val="28"/>
          <w:szCs w:val="28"/>
        </w:rPr>
        <w:t xml:space="preserve">» </w:t>
      </w:r>
      <w:r w:rsidR="00ED1B9C" w:rsidRPr="00757B82">
        <w:rPr>
          <w:bCs/>
          <w:sz w:val="28"/>
          <w:szCs w:val="28"/>
        </w:rPr>
        <w:t xml:space="preserve">- </w:t>
      </w:r>
      <w:r w:rsidR="00901FA7" w:rsidRPr="00757B82">
        <w:rPr>
          <w:bCs/>
          <w:sz w:val="28"/>
          <w:szCs w:val="28"/>
        </w:rPr>
        <w:t xml:space="preserve">увеличение объемов </w:t>
      </w:r>
      <w:r w:rsidR="00ED1B9C" w:rsidRPr="00757B82">
        <w:rPr>
          <w:bCs/>
          <w:sz w:val="28"/>
          <w:szCs w:val="28"/>
        </w:rPr>
        <w:t xml:space="preserve">на 50 млн. руб. </w:t>
      </w:r>
      <w:r w:rsidR="00901FA7" w:rsidRPr="00757B82">
        <w:rPr>
          <w:bCs/>
          <w:sz w:val="28"/>
          <w:szCs w:val="28"/>
        </w:rPr>
        <w:t xml:space="preserve">по отношению к прошлому </w:t>
      </w:r>
      <w:r w:rsidR="00ED1B9C" w:rsidRPr="00757B82">
        <w:rPr>
          <w:bCs/>
          <w:sz w:val="28"/>
          <w:szCs w:val="28"/>
        </w:rPr>
        <w:t>месяцу</w:t>
      </w:r>
      <w:r w:rsidR="007744E0" w:rsidRPr="00757B82">
        <w:rPr>
          <w:bCs/>
          <w:sz w:val="28"/>
          <w:szCs w:val="28"/>
        </w:rPr>
        <w:t xml:space="preserve">», </w:t>
      </w:r>
      <w:r w:rsidR="00ED1B9C" w:rsidRPr="00757B82">
        <w:rPr>
          <w:bCs/>
          <w:sz w:val="28"/>
          <w:szCs w:val="28"/>
        </w:rPr>
        <w:t xml:space="preserve">«работы строительные специализированные прочие (+ 10 раз) - высокий объем за несколько месяцев отражает ООО </w:t>
      </w:r>
      <w:r w:rsidR="00F80F9D" w:rsidRPr="00757B82">
        <w:rPr>
          <w:bCs/>
          <w:sz w:val="28"/>
          <w:szCs w:val="28"/>
        </w:rPr>
        <w:t>«</w:t>
      </w:r>
      <w:proofErr w:type="spellStart"/>
      <w:r w:rsidR="00F80F9D" w:rsidRPr="00757B82">
        <w:rPr>
          <w:bCs/>
          <w:sz w:val="28"/>
          <w:szCs w:val="28"/>
        </w:rPr>
        <w:t>Спецгеострой</w:t>
      </w:r>
      <w:proofErr w:type="spellEnd"/>
      <w:r w:rsidR="00F80F9D" w:rsidRPr="00757B82">
        <w:rPr>
          <w:bCs/>
          <w:sz w:val="28"/>
          <w:szCs w:val="28"/>
        </w:rPr>
        <w:t>» - производит реконструкцию</w:t>
      </w:r>
      <w:r w:rsidR="00ED1B9C" w:rsidRPr="00757B82">
        <w:rPr>
          <w:bCs/>
          <w:sz w:val="28"/>
          <w:szCs w:val="28"/>
        </w:rPr>
        <w:t xml:space="preserve"> горнолыжной трассы в </w:t>
      </w:r>
      <w:proofErr w:type="spellStart"/>
      <w:r w:rsidR="00ED1B9C" w:rsidRPr="00757B82">
        <w:rPr>
          <w:bCs/>
          <w:sz w:val="28"/>
          <w:szCs w:val="28"/>
        </w:rPr>
        <w:t>т.ч</w:t>
      </w:r>
      <w:proofErr w:type="spellEnd"/>
      <w:r w:rsidR="00ED1B9C" w:rsidRPr="00757B82">
        <w:rPr>
          <w:bCs/>
          <w:sz w:val="28"/>
          <w:szCs w:val="28"/>
        </w:rPr>
        <w:t>. сбор металлической горнолыжной конструкции»,</w:t>
      </w:r>
    </w:p>
    <w:p w:rsidR="00AA37DE" w:rsidRPr="00757B82" w:rsidRDefault="002F46E6" w:rsidP="007744E0">
      <w:pPr>
        <w:keepNext/>
        <w:ind w:firstLine="708"/>
        <w:jc w:val="both"/>
        <w:outlineLvl w:val="1"/>
        <w:rPr>
          <w:bCs/>
          <w:sz w:val="28"/>
          <w:szCs w:val="28"/>
        </w:rPr>
      </w:pPr>
      <w:r w:rsidRPr="00757B82">
        <w:rPr>
          <w:sz w:val="28"/>
          <w:szCs w:val="28"/>
        </w:rPr>
        <w:t xml:space="preserve">В эксплуатацию введено </w:t>
      </w:r>
      <w:r w:rsidR="00F80F9D" w:rsidRPr="00757B82">
        <w:rPr>
          <w:sz w:val="28"/>
          <w:szCs w:val="28"/>
        </w:rPr>
        <w:t>289,5</w:t>
      </w:r>
      <w:r w:rsidRPr="00757B82">
        <w:rPr>
          <w:sz w:val="28"/>
          <w:szCs w:val="28"/>
        </w:rPr>
        <w:t xml:space="preserve"> тыс. кв. м. жилья, что на </w:t>
      </w:r>
      <w:r w:rsidR="00F80F9D" w:rsidRPr="00757B82">
        <w:rPr>
          <w:sz w:val="28"/>
          <w:szCs w:val="28"/>
        </w:rPr>
        <w:t>15</w:t>
      </w:r>
      <w:r w:rsidR="00343CEC" w:rsidRPr="00757B82">
        <w:rPr>
          <w:sz w:val="28"/>
          <w:szCs w:val="28"/>
        </w:rPr>
        <w:t xml:space="preserve"> </w:t>
      </w:r>
      <w:r w:rsidR="00613274" w:rsidRPr="00757B82">
        <w:rPr>
          <w:sz w:val="28"/>
          <w:szCs w:val="28"/>
        </w:rPr>
        <w:t>% выше</w:t>
      </w:r>
      <w:r w:rsidRPr="00757B82">
        <w:rPr>
          <w:sz w:val="28"/>
          <w:szCs w:val="28"/>
        </w:rPr>
        <w:t xml:space="preserve"> уровня аналогичного периода прошлого года. </w:t>
      </w:r>
      <w:r w:rsidR="00343CEC" w:rsidRPr="00757B82">
        <w:rPr>
          <w:sz w:val="28"/>
          <w:szCs w:val="28"/>
        </w:rPr>
        <w:t xml:space="preserve"> </w:t>
      </w:r>
      <w:r w:rsidR="00D83FB6" w:rsidRPr="00757B82">
        <w:rPr>
          <w:sz w:val="28"/>
          <w:szCs w:val="28"/>
        </w:rPr>
        <w:t>О</w:t>
      </w:r>
      <w:r w:rsidR="00916E21" w:rsidRPr="00757B82">
        <w:rPr>
          <w:sz w:val="28"/>
          <w:szCs w:val="28"/>
        </w:rPr>
        <w:t xml:space="preserve">бъем ввода ИЖС составил </w:t>
      </w:r>
      <w:r w:rsidR="00F80F9D" w:rsidRPr="00757B82">
        <w:rPr>
          <w:sz w:val="28"/>
          <w:szCs w:val="28"/>
        </w:rPr>
        <w:t>213</w:t>
      </w:r>
      <w:r w:rsidR="00AA37DE" w:rsidRPr="00757B82">
        <w:rPr>
          <w:sz w:val="28"/>
          <w:szCs w:val="28"/>
        </w:rPr>
        <w:t xml:space="preserve"> тыс. кв. м., </w:t>
      </w:r>
      <w:r w:rsidR="00916E21" w:rsidRPr="00757B82">
        <w:rPr>
          <w:sz w:val="28"/>
          <w:szCs w:val="28"/>
        </w:rPr>
        <w:t xml:space="preserve">рост </w:t>
      </w:r>
      <w:r w:rsidR="00F80F9D" w:rsidRPr="00757B82">
        <w:rPr>
          <w:sz w:val="28"/>
          <w:szCs w:val="28"/>
        </w:rPr>
        <w:t>составил 22</w:t>
      </w:r>
      <w:r w:rsidR="00D83FB6" w:rsidRPr="00757B82">
        <w:rPr>
          <w:sz w:val="28"/>
          <w:szCs w:val="28"/>
        </w:rPr>
        <w:t>%</w:t>
      </w:r>
      <w:r w:rsidR="00AA37DE" w:rsidRPr="00757B82">
        <w:rPr>
          <w:sz w:val="28"/>
          <w:szCs w:val="28"/>
        </w:rPr>
        <w:t>.</w:t>
      </w:r>
    </w:p>
    <w:p w:rsidR="00D83FB6" w:rsidRPr="00757B82" w:rsidRDefault="00D83FB6" w:rsidP="00DC2089">
      <w:pPr>
        <w:ind w:firstLine="709"/>
        <w:jc w:val="both"/>
        <w:rPr>
          <w:sz w:val="28"/>
          <w:szCs w:val="28"/>
        </w:rPr>
      </w:pPr>
      <w:r w:rsidRPr="00757B82">
        <w:rPr>
          <w:sz w:val="28"/>
          <w:szCs w:val="28"/>
        </w:rPr>
        <w:t xml:space="preserve">За отчетный период введено в эксплуатацию </w:t>
      </w:r>
      <w:r w:rsidR="00613274" w:rsidRPr="00757B82">
        <w:rPr>
          <w:sz w:val="28"/>
          <w:szCs w:val="28"/>
        </w:rPr>
        <w:t>45</w:t>
      </w:r>
      <w:r w:rsidRPr="00757B82">
        <w:rPr>
          <w:sz w:val="28"/>
          <w:szCs w:val="28"/>
        </w:rPr>
        <w:t xml:space="preserve"> домов массовой жилой застройка на </w:t>
      </w:r>
      <w:r w:rsidR="00613274" w:rsidRPr="00757B82">
        <w:rPr>
          <w:sz w:val="28"/>
          <w:szCs w:val="28"/>
        </w:rPr>
        <w:t>1822</w:t>
      </w:r>
      <w:r w:rsidRPr="00757B82">
        <w:rPr>
          <w:sz w:val="28"/>
          <w:szCs w:val="28"/>
        </w:rPr>
        <w:t xml:space="preserve"> квартир</w:t>
      </w:r>
      <w:r w:rsidR="00FF6DF1" w:rsidRPr="00757B82">
        <w:rPr>
          <w:sz w:val="28"/>
          <w:szCs w:val="28"/>
        </w:rPr>
        <w:t>у</w:t>
      </w:r>
      <w:r w:rsidRPr="00757B82">
        <w:rPr>
          <w:sz w:val="28"/>
          <w:szCs w:val="28"/>
        </w:rPr>
        <w:t xml:space="preserve"> общей площадью </w:t>
      </w:r>
      <w:r w:rsidR="00613274" w:rsidRPr="00757B82">
        <w:rPr>
          <w:sz w:val="28"/>
          <w:szCs w:val="28"/>
        </w:rPr>
        <w:t>76,4</w:t>
      </w:r>
      <w:r w:rsidRPr="00757B82">
        <w:rPr>
          <w:sz w:val="28"/>
          <w:szCs w:val="28"/>
        </w:rPr>
        <w:t xml:space="preserve"> тыс. кв. метров.</w:t>
      </w:r>
    </w:p>
    <w:p w:rsidR="00B910D0" w:rsidRPr="00757B82" w:rsidRDefault="00B910D0" w:rsidP="00DC2089">
      <w:pPr>
        <w:ind w:firstLine="709"/>
        <w:jc w:val="center"/>
        <w:rPr>
          <w:b/>
          <w:sz w:val="28"/>
          <w:szCs w:val="28"/>
        </w:rPr>
      </w:pPr>
    </w:p>
    <w:p w:rsidR="0077274B" w:rsidRDefault="0077274B" w:rsidP="00DC2089">
      <w:pPr>
        <w:ind w:firstLine="709"/>
        <w:jc w:val="center"/>
        <w:rPr>
          <w:b/>
          <w:sz w:val="28"/>
          <w:szCs w:val="28"/>
        </w:rPr>
      </w:pPr>
    </w:p>
    <w:p w:rsidR="0077274B" w:rsidRDefault="0077274B" w:rsidP="00DC2089">
      <w:pPr>
        <w:ind w:firstLine="709"/>
        <w:jc w:val="center"/>
        <w:rPr>
          <w:b/>
          <w:sz w:val="28"/>
          <w:szCs w:val="28"/>
        </w:rPr>
      </w:pPr>
    </w:p>
    <w:p w:rsidR="0077274B" w:rsidRDefault="0077274B" w:rsidP="00DC2089">
      <w:pPr>
        <w:ind w:firstLine="709"/>
        <w:jc w:val="center"/>
        <w:rPr>
          <w:b/>
          <w:sz w:val="28"/>
          <w:szCs w:val="28"/>
        </w:rPr>
      </w:pPr>
    </w:p>
    <w:p w:rsidR="0077274B" w:rsidRDefault="0077274B" w:rsidP="00DC2089">
      <w:pPr>
        <w:ind w:firstLine="709"/>
        <w:jc w:val="center"/>
        <w:rPr>
          <w:b/>
          <w:sz w:val="28"/>
          <w:szCs w:val="28"/>
        </w:rPr>
      </w:pPr>
    </w:p>
    <w:p w:rsidR="008C7E7A" w:rsidRPr="00757B82" w:rsidRDefault="00430B84" w:rsidP="00DC2089">
      <w:pPr>
        <w:ind w:firstLine="709"/>
        <w:jc w:val="center"/>
        <w:rPr>
          <w:b/>
          <w:sz w:val="28"/>
          <w:szCs w:val="28"/>
        </w:rPr>
      </w:pPr>
      <w:r w:rsidRPr="00757B82">
        <w:rPr>
          <w:b/>
          <w:sz w:val="28"/>
          <w:szCs w:val="28"/>
        </w:rPr>
        <w:lastRenderedPageBreak/>
        <w:t>Транспорт</w:t>
      </w:r>
      <w:r w:rsidR="00071976" w:rsidRPr="00757B82">
        <w:rPr>
          <w:b/>
          <w:sz w:val="28"/>
          <w:szCs w:val="28"/>
        </w:rPr>
        <w:t xml:space="preserve"> и</w:t>
      </w:r>
      <w:r w:rsidRPr="00757B82">
        <w:rPr>
          <w:b/>
          <w:sz w:val="28"/>
          <w:szCs w:val="28"/>
        </w:rPr>
        <w:t xml:space="preserve"> связь</w:t>
      </w:r>
    </w:p>
    <w:p w:rsidR="00591A41" w:rsidRPr="00757B82" w:rsidRDefault="00591A41" w:rsidP="00DC2089">
      <w:pPr>
        <w:ind w:firstLine="709"/>
        <w:contextualSpacing/>
        <w:jc w:val="both"/>
        <w:rPr>
          <w:sz w:val="28"/>
          <w:szCs w:val="28"/>
        </w:rPr>
      </w:pPr>
    </w:p>
    <w:p w:rsidR="00565906" w:rsidRPr="00757B82" w:rsidRDefault="00565906" w:rsidP="00FF6DF1">
      <w:pPr>
        <w:spacing w:line="20" w:lineRule="atLeast"/>
        <w:ind w:firstLine="709"/>
        <w:contextualSpacing/>
        <w:jc w:val="both"/>
        <w:rPr>
          <w:sz w:val="28"/>
          <w:szCs w:val="28"/>
        </w:rPr>
      </w:pPr>
      <w:r w:rsidRPr="00757B82">
        <w:rPr>
          <w:sz w:val="28"/>
          <w:szCs w:val="28"/>
        </w:rPr>
        <w:t xml:space="preserve">Объем выполненных услуг собственными силами предприятиями транспорта города Сочи оценивается в </w:t>
      </w:r>
      <w:r w:rsidR="0070779C" w:rsidRPr="00757B82">
        <w:rPr>
          <w:sz w:val="28"/>
          <w:szCs w:val="28"/>
        </w:rPr>
        <w:t>18 863,3</w:t>
      </w:r>
      <w:r w:rsidR="00FF6DF1" w:rsidRPr="00757B82">
        <w:rPr>
          <w:sz w:val="28"/>
          <w:szCs w:val="28"/>
        </w:rPr>
        <w:t xml:space="preserve"> </w:t>
      </w:r>
      <w:r w:rsidRPr="00757B82">
        <w:rPr>
          <w:sz w:val="28"/>
          <w:szCs w:val="28"/>
        </w:rPr>
        <w:t xml:space="preserve">млн. рублей, что в </w:t>
      </w:r>
      <w:r w:rsidR="0070779C" w:rsidRPr="00757B82">
        <w:rPr>
          <w:sz w:val="28"/>
          <w:szCs w:val="28"/>
        </w:rPr>
        <w:t>2</w:t>
      </w:r>
      <w:r w:rsidRPr="00757B82">
        <w:rPr>
          <w:sz w:val="28"/>
          <w:szCs w:val="28"/>
        </w:rPr>
        <w:t xml:space="preserve"> раза больше аналогичного периода 2020 года.</w:t>
      </w:r>
    </w:p>
    <w:p w:rsidR="00565906" w:rsidRPr="00757B82" w:rsidRDefault="00757B82" w:rsidP="00FF6DF1">
      <w:pPr>
        <w:pStyle w:val="b-articletext"/>
        <w:shd w:val="clear" w:color="auto" w:fill="FFFFFF"/>
        <w:spacing w:before="0" w:beforeAutospacing="0" w:after="0" w:afterAutospacing="0" w:line="20" w:lineRule="atLeast"/>
        <w:ind w:firstLine="708"/>
        <w:jc w:val="both"/>
        <w:textAlignment w:val="baseline"/>
        <w:rPr>
          <w:sz w:val="28"/>
          <w:szCs w:val="28"/>
        </w:rPr>
      </w:pPr>
      <w:r w:rsidRPr="00757B82">
        <w:rPr>
          <w:bCs/>
          <w:sz w:val="28"/>
          <w:szCs w:val="28"/>
        </w:rPr>
        <w:t>За отчетный</w:t>
      </w:r>
      <w:r w:rsidR="0070779C" w:rsidRPr="00757B82">
        <w:rPr>
          <w:bCs/>
          <w:sz w:val="28"/>
          <w:szCs w:val="28"/>
        </w:rPr>
        <w:t xml:space="preserve"> период  </w:t>
      </w:r>
      <w:r w:rsidR="00565906" w:rsidRPr="00757B82">
        <w:rPr>
          <w:bCs/>
          <w:sz w:val="28"/>
          <w:szCs w:val="28"/>
        </w:rPr>
        <w:t xml:space="preserve"> перевезено пассажиров на городских и пригородных маршрутах регулярных перевозок города Сочи </w:t>
      </w:r>
      <w:r w:rsidR="0070779C" w:rsidRPr="00757B82">
        <w:rPr>
          <w:bCs/>
          <w:sz w:val="28"/>
          <w:szCs w:val="28"/>
        </w:rPr>
        <w:t>55 810</w:t>
      </w:r>
      <w:r w:rsidR="00565906" w:rsidRPr="00757B82">
        <w:rPr>
          <w:bCs/>
          <w:sz w:val="28"/>
          <w:szCs w:val="28"/>
        </w:rPr>
        <w:t xml:space="preserve"> тыс. человек, что на </w:t>
      </w:r>
      <w:r w:rsidR="0070779C" w:rsidRPr="00757B82">
        <w:rPr>
          <w:bCs/>
          <w:sz w:val="28"/>
          <w:szCs w:val="28"/>
        </w:rPr>
        <w:t>41</w:t>
      </w:r>
      <w:r w:rsidR="00565906" w:rsidRPr="00757B82">
        <w:rPr>
          <w:bCs/>
          <w:sz w:val="28"/>
          <w:szCs w:val="28"/>
        </w:rPr>
        <w:t xml:space="preserve"> % больше аналогичного </w:t>
      </w:r>
      <w:r w:rsidR="00565906" w:rsidRPr="00757B82">
        <w:rPr>
          <w:sz w:val="28"/>
          <w:szCs w:val="28"/>
        </w:rPr>
        <w:t xml:space="preserve">периода 2020 года. </w:t>
      </w:r>
    </w:p>
    <w:p w:rsidR="0011567B" w:rsidRPr="00757B82" w:rsidRDefault="0011567B" w:rsidP="00FF6DF1">
      <w:pPr>
        <w:spacing w:line="20" w:lineRule="atLeast"/>
        <w:ind w:firstLine="709"/>
        <w:contextualSpacing/>
        <w:jc w:val="both"/>
        <w:rPr>
          <w:sz w:val="28"/>
          <w:szCs w:val="28"/>
        </w:rPr>
      </w:pPr>
      <w:r w:rsidRPr="00757B82">
        <w:rPr>
          <w:sz w:val="28"/>
          <w:szCs w:val="28"/>
        </w:rPr>
        <w:t>Действующая маршрутная сеть состоит из 123 маршрутов городского и пригородного сообщения, из которых по регулируемым тарифам 62 маршрута, по нерегулируемым тарифам 61 маршрутов.  Ежедневно на маршруты города Сочи выходит 856 автобусов.</w:t>
      </w:r>
    </w:p>
    <w:p w:rsidR="003B3854" w:rsidRPr="00757B82" w:rsidRDefault="003B3854" w:rsidP="00DC2089">
      <w:pPr>
        <w:ind w:firstLine="709"/>
        <w:contextualSpacing/>
        <w:jc w:val="both"/>
        <w:rPr>
          <w:bCs/>
          <w:sz w:val="28"/>
          <w:szCs w:val="28"/>
        </w:rPr>
      </w:pPr>
      <w:r w:rsidRPr="00757B82">
        <w:rPr>
          <w:bCs/>
          <w:sz w:val="28"/>
          <w:szCs w:val="28"/>
        </w:rPr>
        <w:t xml:space="preserve">На сегодняшний день на территории </w:t>
      </w:r>
      <w:r w:rsidR="00DC2089" w:rsidRPr="00757B82">
        <w:rPr>
          <w:bCs/>
          <w:sz w:val="28"/>
          <w:szCs w:val="28"/>
        </w:rPr>
        <w:t>города регулярные</w:t>
      </w:r>
      <w:r w:rsidRPr="00757B82">
        <w:rPr>
          <w:sz w:val="28"/>
          <w:szCs w:val="28"/>
        </w:rPr>
        <w:t xml:space="preserve"> перевозки пассажиров </w:t>
      </w:r>
      <w:r w:rsidRPr="00757B82">
        <w:rPr>
          <w:bCs/>
          <w:sz w:val="28"/>
          <w:szCs w:val="28"/>
        </w:rPr>
        <w:t>осуществляют 7 перевозчиков: Муниципальное унитарное предприятие города Сочи «</w:t>
      </w:r>
      <w:proofErr w:type="spellStart"/>
      <w:r w:rsidRPr="00757B82">
        <w:rPr>
          <w:bCs/>
          <w:sz w:val="28"/>
          <w:szCs w:val="28"/>
        </w:rPr>
        <w:t>Сочиавтотранс</w:t>
      </w:r>
      <w:proofErr w:type="spellEnd"/>
      <w:r w:rsidRPr="00757B82">
        <w:rPr>
          <w:bCs/>
          <w:sz w:val="28"/>
          <w:szCs w:val="28"/>
        </w:rPr>
        <w:t>» и 6 коммерческих автотранспортных предприятий: ООО «</w:t>
      </w:r>
      <w:proofErr w:type="spellStart"/>
      <w:r w:rsidRPr="00757B82">
        <w:rPr>
          <w:bCs/>
          <w:sz w:val="28"/>
          <w:szCs w:val="28"/>
        </w:rPr>
        <w:t>Бумер</w:t>
      </w:r>
      <w:proofErr w:type="spellEnd"/>
      <w:r w:rsidRPr="00757B82">
        <w:rPr>
          <w:bCs/>
          <w:sz w:val="28"/>
          <w:szCs w:val="28"/>
        </w:rPr>
        <w:t>», ООО «Трасса», ООО «Транссервис-6», ООО «Экспресс-авто», ООО «Автотранспортник», ООО «Транс-</w:t>
      </w:r>
      <w:proofErr w:type="spellStart"/>
      <w:r w:rsidRPr="00757B82">
        <w:rPr>
          <w:bCs/>
          <w:sz w:val="28"/>
          <w:szCs w:val="28"/>
        </w:rPr>
        <w:t>Балт</w:t>
      </w:r>
      <w:proofErr w:type="spellEnd"/>
      <w:r w:rsidRPr="00757B82">
        <w:rPr>
          <w:bCs/>
          <w:sz w:val="28"/>
          <w:szCs w:val="28"/>
        </w:rPr>
        <w:t xml:space="preserve">». </w:t>
      </w:r>
    </w:p>
    <w:p w:rsidR="00FF6DF1" w:rsidRPr="00757B82" w:rsidRDefault="00FF6DF1" w:rsidP="00701038">
      <w:pPr>
        <w:widowControl w:val="0"/>
        <w:ind w:firstLine="708"/>
        <w:contextualSpacing/>
        <w:jc w:val="both"/>
        <w:rPr>
          <w:sz w:val="28"/>
          <w:szCs w:val="28"/>
          <w:lang w:eastAsia="zh-CN"/>
        </w:rPr>
      </w:pPr>
      <w:r w:rsidRPr="00757B82">
        <w:rPr>
          <w:sz w:val="28"/>
          <w:szCs w:val="28"/>
        </w:rPr>
        <w:t>Списочный состав автотранспортных предприятий 1117 единиц автобусов, в том числе 340 автобусов МУП города Сочи «</w:t>
      </w:r>
      <w:proofErr w:type="spellStart"/>
      <w:r w:rsidRPr="00757B82">
        <w:rPr>
          <w:sz w:val="28"/>
          <w:szCs w:val="28"/>
        </w:rPr>
        <w:t>Сочиавтотранс</w:t>
      </w:r>
      <w:proofErr w:type="spellEnd"/>
      <w:r w:rsidRPr="00757B82">
        <w:rPr>
          <w:sz w:val="28"/>
          <w:szCs w:val="28"/>
        </w:rPr>
        <w:t xml:space="preserve">», 777 автобусов у коммерческих автотранспортных предприятий. </w:t>
      </w:r>
      <w:r w:rsidR="00701038" w:rsidRPr="00757B82">
        <w:rPr>
          <w:sz w:val="28"/>
          <w:szCs w:val="28"/>
          <w:lang w:eastAsia="zh-CN"/>
        </w:rPr>
        <w:t>В целях более эффективного использования подвижного состава проведена оптимизации маршрутов и с 3 июля 2020 года установлены 4 новых муниципальных маршрута регулярных перевозок.</w:t>
      </w:r>
    </w:p>
    <w:p w:rsidR="003B3854" w:rsidRPr="00757B82" w:rsidRDefault="003B3854" w:rsidP="00DC2089">
      <w:pPr>
        <w:ind w:firstLine="709"/>
        <w:contextualSpacing/>
        <w:jc w:val="both"/>
        <w:rPr>
          <w:sz w:val="28"/>
          <w:szCs w:val="28"/>
        </w:rPr>
      </w:pPr>
      <w:r w:rsidRPr="00757B82">
        <w:rPr>
          <w:sz w:val="28"/>
          <w:szCs w:val="28"/>
        </w:rPr>
        <w:t>На территории города находится 2 морских порта АО «Сочинский морской торговый порт» и ООО «</w:t>
      </w:r>
      <w:proofErr w:type="spellStart"/>
      <w:r w:rsidRPr="00757B82">
        <w:rPr>
          <w:sz w:val="28"/>
          <w:szCs w:val="28"/>
        </w:rPr>
        <w:t>РогСибАл</w:t>
      </w:r>
      <w:proofErr w:type="spellEnd"/>
      <w:r w:rsidRPr="00757B82">
        <w:rPr>
          <w:sz w:val="28"/>
          <w:szCs w:val="28"/>
        </w:rPr>
        <w:t>» (Груз</w:t>
      </w:r>
      <w:r w:rsidR="00186601" w:rsidRPr="00757B82">
        <w:rPr>
          <w:sz w:val="28"/>
          <w:szCs w:val="28"/>
        </w:rPr>
        <w:t>овой район морского</w:t>
      </w:r>
      <w:r w:rsidRPr="00757B82">
        <w:rPr>
          <w:sz w:val="28"/>
          <w:szCs w:val="28"/>
        </w:rPr>
        <w:t xml:space="preserve"> порта Сочи в устье р. </w:t>
      </w:r>
      <w:proofErr w:type="spellStart"/>
      <w:r w:rsidRPr="00757B82">
        <w:rPr>
          <w:sz w:val="28"/>
          <w:szCs w:val="28"/>
        </w:rPr>
        <w:t>Мзымта</w:t>
      </w:r>
      <w:proofErr w:type="spellEnd"/>
      <w:r w:rsidRPr="00757B82">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757B82">
        <w:rPr>
          <w:sz w:val="28"/>
          <w:szCs w:val="28"/>
        </w:rPr>
        <w:t>Росморпорт</w:t>
      </w:r>
      <w:proofErr w:type="spellEnd"/>
      <w:r w:rsidRPr="00757B82">
        <w:rPr>
          <w:sz w:val="28"/>
          <w:szCs w:val="28"/>
        </w:rPr>
        <w:t>».</w:t>
      </w:r>
    </w:p>
    <w:p w:rsidR="005442B8" w:rsidRPr="00757B82" w:rsidRDefault="003B3854" w:rsidP="00DC2089">
      <w:pPr>
        <w:ind w:firstLine="709"/>
        <w:jc w:val="both"/>
        <w:rPr>
          <w:sz w:val="28"/>
          <w:szCs w:val="28"/>
        </w:rPr>
      </w:pPr>
      <w:r w:rsidRPr="00757B82">
        <w:rPr>
          <w:sz w:val="28"/>
          <w:szCs w:val="28"/>
        </w:rPr>
        <w:t>Протяженность железной дороги на территории города С</w:t>
      </w:r>
      <w:r w:rsidR="00DC2089" w:rsidRPr="00757B82">
        <w:rPr>
          <w:sz w:val="28"/>
          <w:szCs w:val="28"/>
        </w:rPr>
        <w:t>очи</w:t>
      </w:r>
      <w:r w:rsidRPr="00757B82">
        <w:rPr>
          <w:sz w:val="28"/>
          <w:szCs w:val="28"/>
        </w:rPr>
        <w:t xml:space="preserve"> составляет 147 км. Так же в городе Сочи 8 железнодорожных вокзалов (</w:t>
      </w:r>
      <w:proofErr w:type="spellStart"/>
      <w:r w:rsidRPr="00757B82">
        <w:rPr>
          <w:sz w:val="28"/>
          <w:szCs w:val="28"/>
        </w:rPr>
        <w:t>Лазаревская</w:t>
      </w:r>
      <w:proofErr w:type="spellEnd"/>
      <w:r w:rsidRPr="00757B82">
        <w:rPr>
          <w:sz w:val="28"/>
          <w:szCs w:val="28"/>
        </w:rPr>
        <w:t xml:space="preserve">, </w:t>
      </w:r>
      <w:proofErr w:type="spellStart"/>
      <w:r w:rsidRPr="00757B82">
        <w:rPr>
          <w:sz w:val="28"/>
          <w:szCs w:val="28"/>
        </w:rPr>
        <w:t>Лоо</w:t>
      </w:r>
      <w:proofErr w:type="spellEnd"/>
      <w:r w:rsidRPr="00757B82">
        <w:rPr>
          <w:sz w:val="28"/>
          <w:szCs w:val="28"/>
        </w:rPr>
        <w:t xml:space="preserve">, Сочи, Хоста, Адлер, Олимпийский парк, </w:t>
      </w:r>
      <w:proofErr w:type="spellStart"/>
      <w:r w:rsidRPr="00757B82">
        <w:rPr>
          <w:sz w:val="28"/>
          <w:szCs w:val="28"/>
        </w:rPr>
        <w:t>Эсто</w:t>
      </w:r>
      <w:proofErr w:type="spellEnd"/>
      <w:r w:rsidRPr="00757B82">
        <w:rPr>
          <w:sz w:val="28"/>
          <w:szCs w:val="28"/>
        </w:rPr>
        <w:t>-</w:t>
      </w:r>
      <w:r w:rsidR="00DC2089" w:rsidRPr="00757B82">
        <w:rPr>
          <w:sz w:val="28"/>
          <w:szCs w:val="28"/>
        </w:rPr>
        <w:t xml:space="preserve">Садок, </w:t>
      </w:r>
      <w:r w:rsidRPr="00757B82">
        <w:rPr>
          <w:sz w:val="28"/>
          <w:szCs w:val="28"/>
        </w:rPr>
        <w:t>Роза Хутор).</w:t>
      </w:r>
    </w:p>
    <w:p w:rsidR="00701038" w:rsidRPr="00757B82" w:rsidRDefault="003B3854" w:rsidP="005442B8">
      <w:pPr>
        <w:ind w:firstLine="709"/>
        <w:jc w:val="both"/>
        <w:rPr>
          <w:sz w:val="28"/>
          <w:szCs w:val="28"/>
        </w:rPr>
      </w:pPr>
      <w:r w:rsidRPr="00757B82">
        <w:rPr>
          <w:sz w:val="28"/>
          <w:szCs w:val="28"/>
        </w:rPr>
        <w:t xml:space="preserve">Международный Аэропорт Сочи входит в пятерку крупнейших аэропортов России по количеству обслуживаемых пассажиров. </w:t>
      </w:r>
      <w:r w:rsidR="00701038" w:rsidRPr="00757B82">
        <w:rPr>
          <w:sz w:val="28"/>
          <w:szCs w:val="28"/>
        </w:rPr>
        <w:t>Количество обслуженных пассажиров приходится преимущественно на внутренние направления. Услугами авиакомпаний внутри</w:t>
      </w:r>
      <w:r w:rsidR="005442B8" w:rsidRPr="00757B82">
        <w:rPr>
          <w:sz w:val="28"/>
          <w:szCs w:val="28"/>
        </w:rPr>
        <w:t>.</w:t>
      </w:r>
      <w:r w:rsidR="00701038" w:rsidRPr="00757B82">
        <w:rPr>
          <w:sz w:val="28"/>
          <w:szCs w:val="28"/>
        </w:rPr>
        <w:t xml:space="preserve"> </w:t>
      </w:r>
    </w:p>
    <w:p w:rsidR="00701038" w:rsidRPr="00757B82" w:rsidRDefault="00701038" w:rsidP="00701038">
      <w:pPr>
        <w:ind w:firstLine="708"/>
        <w:jc w:val="both"/>
        <w:rPr>
          <w:sz w:val="28"/>
          <w:szCs w:val="28"/>
        </w:rPr>
      </w:pPr>
      <w:r w:rsidRPr="00757B82">
        <w:rPr>
          <w:sz w:val="28"/>
          <w:szCs w:val="28"/>
        </w:rPr>
        <w:t>Наиболее популярными маршрутами по внутренним направлениям стали Москва, Санкт-Петербург, Екатеринбург, Казань, Новосибирск.</w:t>
      </w:r>
    </w:p>
    <w:p w:rsidR="00757B82" w:rsidRDefault="00757B82" w:rsidP="00DC2089">
      <w:pPr>
        <w:ind w:firstLine="709"/>
        <w:jc w:val="center"/>
        <w:rPr>
          <w:b/>
          <w:sz w:val="28"/>
          <w:szCs w:val="28"/>
        </w:rPr>
      </w:pPr>
    </w:p>
    <w:p w:rsidR="00FD5C76" w:rsidRPr="00757B82" w:rsidRDefault="00C70D28" w:rsidP="00DC2089">
      <w:pPr>
        <w:ind w:firstLine="709"/>
        <w:jc w:val="center"/>
        <w:rPr>
          <w:b/>
          <w:sz w:val="28"/>
          <w:szCs w:val="28"/>
        </w:rPr>
      </w:pPr>
      <w:r w:rsidRPr="00757B82">
        <w:rPr>
          <w:b/>
          <w:sz w:val="28"/>
          <w:szCs w:val="28"/>
        </w:rPr>
        <w:t>Потребительский рынок</w:t>
      </w:r>
    </w:p>
    <w:p w:rsidR="00DC2089" w:rsidRPr="00757B82" w:rsidRDefault="00DC2089" w:rsidP="00DC2089">
      <w:pPr>
        <w:ind w:firstLine="709"/>
        <w:jc w:val="center"/>
        <w:rPr>
          <w:b/>
          <w:sz w:val="28"/>
          <w:szCs w:val="28"/>
        </w:rPr>
      </w:pPr>
    </w:p>
    <w:p w:rsidR="00DB4B3F" w:rsidRPr="00757B82" w:rsidRDefault="00DB4B3F" w:rsidP="00AD0DE5">
      <w:pPr>
        <w:widowControl w:val="0"/>
        <w:autoSpaceDE w:val="0"/>
        <w:autoSpaceDN w:val="0"/>
        <w:adjustRightInd w:val="0"/>
        <w:ind w:firstLine="709"/>
        <w:contextualSpacing/>
        <w:jc w:val="both"/>
        <w:rPr>
          <w:sz w:val="28"/>
          <w:szCs w:val="28"/>
        </w:rPr>
      </w:pPr>
      <w:bookmarkStart w:id="3" w:name="_Toc101087315"/>
      <w:bookmarkStart w:id="4" w:name="_Toc101087460"/>
      <w:bookmarkStart w:id="5" w:name="_Toc101087561"/>
      <w:bookmarkStart w:id="6" w:name="_Toc101088065"/>
      <w:bookmarkStart w:id="7" w:name="_Toc101088520"/>
      <w:bookmarkStart w:id="8" w:name="_Toc101089646"/>
      <w:bookmarkStart w:id="9" w:name="_Toc101090591"/>
      <w:bookmarkStart w:id="10" w:name="_Toc102213631"/>
      <w:bookmarkEnd w:id="0"/>
      <w:bookmarkEnd w:id="1"/>
      <w:bookmarkEnd w:id="2"/>
      <w:r w:rsidRPr="00757B82">
        <w:rPr>
          <w:sz w:val="28"/>
          <w:szCs w:val="28"/>
        </w:rPr>
        <w:t xml:space="preserve">Потребительская отрасль города Сочи насчитывает порядка </w:t>
      </w:r>
      <w:r w:rsidR="00AB2926" w:rsidRPr="00757B82">
        <w:rPr>
          <w:sz w:val="28"/>
          <w:szCs w:val="28"/>
        </w:rPr>
        <w:t>11,2</w:t>
      </w:r>
      <w:r w:rsidRPr="00757B82">
        <w:rPr>
          <w:sz w:val="28"/>
          <w:szCs w:val="28"/>
        </w:rPr>
        <w:t xml:space="preserve"> тыс. торговых объектов: предприятия стационарной розничной торговли – </w:t>
      </w:r>
      <w:r w:rsidR="00701038" w:rsidRPr="00757B82">
        <w:rPr>
          <w:sz w:val="28"/>
          <w:szCs w:val="28"/>
        </w:rPr>
        <w:t>6,3</w:t>
      </w:r>
      <w:r w:rsidR="00561D7A" w:rsidRPr="00757B82">
        <w:rPr>
          <w:sz w:val="28"/>
          <w:szCs w:val="28"/>
        </w:rPr>
        <w:t xml:space="preserve"> тыс. объектов</w:t>
      </w:r>
      <w:r w:rsidRPr="00757B82">
        <w:rPr>
          <w:sz w:val="28"/>
          <w:szCs w:val="28"/>
        </w:rPr>
        <w:t xml:space="preserve">, нестационарные торговые объекты (павильоны, киоски) – </w:t>
      </w:r>
      <w:r w:rsidR="00AB2926" w:rsidRPr="00757B82">
        <w:rPr>
          <w:sz w:val="28"/>
          <w:szCs w:val="28"/>
        </w:rPr>
        <w:t>876</w:t>
      </w:r>
      <w:r w:rsidR="00701038" w:rsidRPr="00757B82">
        <w:rPr>
          <w:sz w:val="28"/>
          <w:szCs w:val="28"/>
        </w:rPr>
        <w:t xml:space="preserve"> единиц; 179</w:t>
      </w:r>
      <w:r w:rsidR="00AB2926" w:rsidRPr="00757B82">
        <w:rPr>
          <w:sz w:val="28"/>
          <w:szCs w:val="28"/>
        </w:rPr>
        <w:t>7</w:t>
      </w:r>
      <w:r w:rsidR="00701038" w:rsidRPr="00757B82">
        <w:rPr>
          <w:sz w:val="28"/>
          <w:szCs w:val="28"/>
        </w:rPr>
        <w:t xml:space="preserve"> </w:t>
      </w:r>
      <w:r w:rsidRPr="00757B82">
        <w:rPr>
          <w:sz w:val="28"/>
          <w:szCs w:val="28"/>
        </w:rPr>
        <w:t>предприяти</w:t>
      </w:r>
      <w:r w:rsidR="00701038" w:rsidRPr="00757B82">
        <w:rPr>
          <w:sz w:val="28"/>
          <w:szCs w:val="28"/>
        </w:rPr>
        <w:t xml:space="preserve">е общественного питания; 386 </w:t>
      </w:r>
      <w:r w:rsidRPr="00757B82">
        <w:rPr>
          <w:sz w:val="28"/>
          <w:szCs w:val="28"/>
        </w:rPr>
        <w:t>предприяти</w:t>
      </w:r>
      <w:r w:rsidR="00701038" w:rsidRPr="00757B82">
        <w:rPr>
          <w:sz w:val="28"/>
          <w:szCs w:val="28"/>
        </w:rPr>
        <w:t>й оптовой торговли</w:t>
      </w:r>
      <w:r w:rsidRPr="00757B82">
        <w:rPr>
          <w:sz w:val="28"/>
          <w:szCs w:val="28"/>
        </w:rPr>
        <w:t xml:space="preserve">, </w:t>
      </w:r>
      <w:r w:rsidR="00701038" w:rsidRPr="00757B82">
        <w:rPr>
          <w:sz w:val="28"/>
          <w:szCs w:val="28"/>
        </w:rPr>
        <w:t xml:space="preserve">1202 </w:t>
      </w:r>
      <w:r w:rsidRPr="00757B82">
        <w:rPr>
          <w:sz w:val="28"/>
          <w:szCs w:val="28"/>
        </w:rPr>
        <w:t>предприятия сферы бытовых услуг</w:t>
      </w:r>
      <w:r w:rsidR="00701038" w:rsidRPr="00757B82">
        <w:rPr>
          <w:sz w:val="28"/>
          <w:szCs w:val="28"/>
        </w:rPr>
        <w:t>;</w:t>
      </w:r>
      <w:r w:rsidR="00DB0117" w:rsidRPr="00757B82">
        <w:rPr>
          <w:sz w:val="28"/>
          <w:szCs w:val="28"/>
        </w:rPr>
        <w:t xml:space="preserve"> </w:t>
      </w:r>
      <w:r w:rsidR="00701038" w:rsidRPr="00757B82">
        <w:rPr>
          <w:sz w:val="28"/>
          <w:szCs w:val="28"/>
        </w:rPr>
        <w:t xml:space="preserve">576 </w:t>
      </w:r>
      <w:r w:rsidR="00DB0117" w:rsidRPr="00757B82">
        <w:rPr>
          <w:sz w:val="28"/>
          <w:szCs w:val="28"/>
        </w:rPr>
        <w:t>предприяти</w:t>
      </w:r>
      <w:r w:rsidR="00701038" w:rsidRPr="00757B82">
        <w:rPr>
          <w:sz w:val="28"/>
          <w:szCs w:val="28"/>
        </w:rPr>
        <w:t>й</w:t>
      </w:r>
      <w:r w:rsidR="00DB0117" w:rsidRPr="00757B82">
        <w:rPr>
          <w:sz w:val="28"/>
          <w:szCs w:val="28"/>
        </w:rPr>
        <w:t xml:space="preserve"> по обслуживанию и </w:t>
      </w:r>
      <w:r w:rsidR="00DB0117" w:rsidRPr="00757B82">
        <w:rPr>
          <w:sz w:val="28"/>
          <w:szCs w:val="28"/>
        </w:rPr>
        <w:lastRenderedPageBreak/>
        <w:t>ремонту транспортны</w:t>
      </w:r>
      <w:r w:rsidR="00701038" w:rsidRPr="00757B82">
        <w:rPr>
          <w:sz w:val="28"/>
          <w:szCs w:val="28"/>
        </w:rPr>
        <w:t>х средств, машин, оборудования.</w:t>
      </w:r>
    </w:p>
    <w:p w:rsidR="008751AC" w:rsidRPr="00757B82" w:rsidRDefault="00DB0117" w:rsidP="00DC2089">
      <w:pPr>
        <w:ind w:firstLine="709"/>
        <w:jc w:val="both"/>
        <w:rPr>
          <w:sz w:val="28"/>
          <w:szCs w:val="28"/>
        </w:rPr>
      </w:pPr>
      <w:r w:rsidRPr="00757B82">
        <w:rPr>
          <w:sz w:val="28"/>
          <w:szCs w:val="28"/>
        </w:rPr>
        <w:t>Оборот розничной торговли хозяйствующих суб</w:t>
      </w:r>
      <w:r w:rsidR="0011567B" w:rsidRPr="00757B82">
        <w:rPr>
          <w:sz w:val="28"/>
          <w:szCs w:val="28"/>
        </w:rPr>
        <w:t xml:space="preserve">ъектов всех видов деятельности </w:t>
      </w:r>
      <w:r w:rsidRPr="00757B82">
        <w:rPr>
          <w:sz w:val="28"/>
          <w:szCs w:val="28"/>
        </w:rPr>
        <w:t xml:space="preserve">составил </w:t>
      </w:r>
      <w:r w:rsidR="00AD0DE5" w:rsidRPr="00757B82">
        <w:rPr>
          <w:sz w:val="28"/>
          <w:szCs w:val="28"/>
        </w:rPr>
        <w:t>100 707,1</w:t>
      </w:r>
      <w:r w:rsidRPr="00757B82">
        <w:rPr>
          <w:sz w:val="28"/>
          <w:szCs w:val="28"/>
        </w:rPr>
        <w:t xml:space="preserve"> млн. рубл</w:t>
      </w:r>
      <w:r w:rsidR="00057EAB" w:rsidRPr="00757B82">
        <w:rPr>
          <w:sz w:val="28"/>
          <w:szCs w:val="28"/>
        </w:rPr>
        <w:t xml:space="preserve">ей, что в товарной массе на </w:t>
      </w:r>
      <w:r w:rsidR="00AD0DE5" w:rsidRPr="00757B82">
        <w:rPr>
          <w:sz w:val="28"/>
          <w:szCs w:val="28"/>
        </w:rPr>
        <w:t>61</w:t>
      </w:r>
      <w:r w:rsidR="00057EAB" w:rsidRPr="00757B82">
        <w:rPr>
          <w:sz w:val="28"/>
          <w:szCs w:val="28"/>
        </w:rPr>
        <w:t xml:space="preserve"> </w:t>
      </w:r>
      <w:r w:rsidR="00A8430E" w:rsidRPr="00757B82">
        <w:rPr>
          <w:sz w:val="28"/>
          <w:szCs w:val="28"/>
        </w:rPr>
        <w:t>% больше чем в отчетном периоде</w:t>
      </w:r>
      <w:r w:rsidRPr="00757B82">
        <w:rPr>
          <w:sz w:val="28"/>
          <w:szCs w:val="28"/>
        </w:rPr>
        <w:t xml:space="preserve"> 2020 года.</w:t>
      </w:r>
    </w:p>
    <w:p w:rsidR="00AD08CA" w:rsidRPr="00757B82" w:rsidRDefault="008751AC" w:rsidP="00AD08CA">
      <w:pPr>
        <w:ind w:firstLine="709"/>
        <w:contextualSpacing/>
        <w:jc w:val="both"/>
        <w:rPr>
          <w:sz w:val="28"/>
          <w:szCs w:val="28"/>
        </w:rPr>
      </w:pPr>
      <w:r w:rsidRPr="00757B82">
        <w:rPr>
          <w:sz w:val="28"/>
          <w:szCs w:val="28"/>
        </w:rPr>
        <w:t>На территории города осуществляли деятельность 4 розничных универсальных рынков и 1 сельскохозяйственный рынок, с количеством торговых мест 1 308, общая площадь земельных участков рынков - 30 202 кв. м.</w:t>
      </w:r>
    </w:p>
    <w:p w:rsidR="00AD08CA" w:rsidRPr="00757B82" w:rsidRDefault="007C07F0" w:rsidP="00AD08CA">
      <w:pPr>
        <w:ind w:firstLine="709"/>
        <w:contextualSpacing/>
        <w:jc w:val="both"/>
        <w:rPr>
          <w:sz w:val="28"/>
          <w:szCs w:val="28"/>
        </w:rPr>
      </w:pPr>
      <w:r w:rsidRPr="00757B82">
        <w:rPr>
          <w:color w:val="000000"/>
          <w:sz w:val="28"/>
          <w:szCs w:val="28"/>
        </w:rPr>
        <w:t xml:space="preserve">Также, на территории муниципального образования городской округ город-курорт Сочи Краснодарского края </w:t>
      </w:r>
      <w:r w:rsidR="00AD08CA" w:rsidRPr="00757B82">
        <w:rPr>
          <w:color w:val="000000"/>
          <w:sz w:val="28"/>
          <w:szCs w:val="28"/>
        </w:rPr>
        <w:t>в отчетном</w:t>
      </w:r>
      <w:r w:rsidR="002A2CA7" w:rsidRPr="00757B82">
        <w:rPr>
          <w:color w:val="000000"/>
          <w:sz w:val="28"/>
          <w:szCs w:val="28"/>
        </w:rPr>
        <w:t xml:space="preserve"> периоде </w:t>
      </w:r>
      <w:r w:rsidRPr="00757B82">
        <w:rPr>
          <w:color w:val="000000"/>
          <w:sz w:val="28"/>
          <w:szCs w:val="28"/>
        </w:rPr>
        <w:t xml:space="preserve">2021 года организована работа </w:t>
      </w:r>
      <w:r w:rsidR="00AB2926" w:rsidRPr="00757B82">
        <w:rPr>
          <w:color w:val="000000"/>
          <w:sz w:val="28"/>
          <w:szCs w:val="28"/>
        </w:rPr>
        <w:t>29</w:t>
      </w:r>
      <w:r w:rsidRPr="00757B82">
        <w:rPr>
          <w:color w:val="000000"/>
          <w:sz w:val="28"/>
          <w:szCs w:val="28"/>
        </w:rPr>
        <w:t xml:space="preserve"> ярмарок, из них </w:t>
      </w:r>
      <w:r w:rsidR="00AD08CA" w:rsidRPr="00757B82">
        <w:rPr>
          <w:color w:val="000000"/>
          <w:sz w:val="28"/>
          <w:szCs w:val="28"/>
        </w:rPr>
        <w:t>9</w:t>
      </w:r>
      <w:r w:rsidRPr="00757B82">
        <w:rPr>
          <w:color w:val="000000"/>
          <w:sz w:val="28"/>
          <w:szCs w:val="28"/>
        </w:rPr>
        <w:t xml:space="preserve"> муниципальных универсальных розн</w:t>
      </w:r>
      <w:r w:rsidR="00AD08CA" w:rsidRPr="00757B82">
        <w:rPr>
          <w:color w:val="000000"/>
          <w:sz w:val="28"/>
          <w:szCs w:val="28"/>
        </w:rPr>
        <w:t>ичных периодичных ярмарок, 9 ярмарок в формате «Фермерский дворик», 11 ярмарок в формате «Социальные ряды».</w:t>
      </w:r>
    </w:p>
    <w:p w:rsidR="00AD08CA" w:rsidRPr="00757B82" w:rsidRDefault="00AD08CA" w:rsidP="003323D3">
      <w:pPr>
        <w:ind w:firstLine="709"/>
        <w:jc w:val="both"/>
        <w:rPr>
          <w:sz w:val="28"/>
          <w:szCs w:val="28"/>
        </w:rPr>
      </w:pPr>
      <w:r w:rsidRPr="00757B82">
        <w:rPr>
          <w:sz w:val="28"/>
          <w:szCs w:val="28"/>
        </w:rPr>
        <w:t>Общая торговая площадь розничных объектов составляет 623</w:t>
      </w:r>
      <w:r w:rsidRPr="00757B82">
        <w:rPr>
          <w:sz w:val="28"/>
          <w:szCs w:val="28"/>
          <w:lang w:val="en-US"/>
        </w:rPr>
        <w:t> </w:t>
      </w:r>
      <w:r w:rsidRPr="00757B82">
        <w:rPr>
          <w:sz w:val="28"/>
          <w:szCs w:val="28"/>
        </w:rPr>
        <w:t>067,62 квадратных метров. Обеспеченность населения города Сочи торговыми площадями составляет – 1 174,7 кв. м. на 1000 жителей, без учета отдыхающих, что превышает суммарный норматив минимальной обеспеченности населения площадью торговых объектов для муниципального образования город-курорт Сочи в 1,9 раза (норматив 606,9 кв. м. на 1 тыс. человек).</w:t>
      </w:r>
    </w:p>
    <w:p w:rsidR="00AD08CA" w:rsidRPr="00757B82" w:rsidRDefault="00AD08CA" w:rsidP="003323D3">
      <w:pPr>
        <w:ind w:firstLine="709"/>
        <w:jc w:val="both"/>
        <w:rPr>
          <w:sz w:val="28"/>
          <w:szCs w:val="28"/>
        </w:rPr>
      </w:pPr>
      <w:r w:rsidRPr="00757B82">
        <w:rPr>
          <w:sz w:val="28"/>
          <w:szCs w:val="28"/>
        </w:rPr>
        <w:t xml:space="preserve">Обеспеченность посадочными местами на 1000 жителей – 161,3 п. м., что более чем в 2 раза превышает норматив (69 посадочных мест на 1000 чел.) </w:t>
      </w:r>
    </w:p>
    <w:p w:rsidR="00AD08CA" w:rsidRPr="00757B82" w:rsidRDefault="00AD08CA" w:rsidP="003323D3">
      <w:pPr>
        <w:ind w:firstLine="709"/>
        <w:contextualSpacing/>
        <w:jc w:val="both"/>
        <w:rPr>
          <w:color w:val="000000"/>
          <w:sz w:val="28"/>
          <w:szCs w:val="28"/>
        </w:rPr>
      </w:pPr>
      <w:r w:rsidRPr="00757B82">
        <w:rPr>
          <w:color w:val="000000"/>
          <w:sz w:val="28"/>
          <w:szCs w:val="28"/>
        </w:rPr>
        <w:t>Оборот общественного питания ресторанов, баров, кафе, столовых при предприятиях и учреждениях, а также организаций, осуществляющих поставку продукции общепита, составил 9 666,8 млн. руб., с темпом роста 166 %.</w:t>
      </w:r>
    </w:p>
    <w:p w:rsidR="00AD08CA" w:rsidRPr="00757B82" w:rsidRDefault="00AD08CA" w:rsidP="003323D3">
      <w:pPr>
        <w:ind w:firstLine="709"/>
        <w:contextualSpacing/>
        <w:jc w:val="both"/>
        <w:rPr>
          <w:color w:val="000000"/>
          <w:sz w:val="28"/>
          <w:szCs w:val="28"/>
        </w:rPr>
      </w:pPr>
      <w:r w:rsidRPr="00757B82">
        <w:rPr>
          <w:color w:val="000000"/>
          <w:sz w:val="28"/>
          <w:szCs w:val="28"/>
        </w:rPr>
        <w:t>Оборот оптовой торговли хозяйствующих субъектов всех видов деятельности в отчетном составил 34 983,5 млн. рублей, с приростом на 39 %.</w:t>
      </w:r>
    </w:p>
    <w:p w:rsidR="00AD08CA" w:rsidRPr="00757B82" w:rsidRDefault="00AD08CA" w:rsidP="003323D3">
      <w:pPr>
        <w:ind w:firstLine="709"/>
        <w:jc w:val="both"/>
        <w:rPr>
          <w:color w:val="000000"/>
          <w:sz w:val="28"/>
          <w:szCs w:val="28"/>
        </w:rPr>
      </w:pPr>
      <w:r w:rsidRPr="00757B82">
        <w:rPr>
          <w:color w:val="000000"/>
          <w:sz w:val="28"/>
          <w:szCs w:val="28"/>
        </w:rPr>
        <w:t>О</w:t>
      </w:r>
      <w:r w:rsidRPr="00AD08CA">
        <w:rPr>
          <w:color w:val="000000"/>
          <w:sz w:val="28"/>
          <w:szCs w:val="28"/>
        </w:rPr>
        <w:t>борот рознично</w:t>
      </w:r>
      <w:r w:rsidRPr="00757B82">
        <w:rPr>
          <w:color w:val="000000"/>
          <w:sz w:val="28"/>
          <w:szCs w:val="28"/>
        </w:rPr>
        <w:t>й торговли на 93,7% формируется за счет торгующих организаций и индивидуальных предпринимателей, осуществляющих</w:t>
      </w:r>
      <w:r w:rsidRPr="00AD08CA">
        <w:rPr>
          <w:color w:val="000000"/>
          <w:sz w:val="28"/>
          <w:szCs w:val="28"/>
        </w:rPr>
        <w:t xml:space="preserve"> деятельность в стационарной торговой сети (вне рынка), доля продажи товаро</w:t>
      </w:r>
      <w:r w:rsidRPr="00757B82">
        <w:rPr>
          <w:color w:val="000000"/>
          <w:sz w:val="28"/>
          <w:szCs w:val="28"/>
        </w:rPr>
        <w:t>в на рынках и ярмарках составляет 6,3%.</w:t>
      </w:r>
    </w:p>
    <w:p w:rsidR="00AD08CA" w:rsidRPr="00AD08CA" w:rsidRDefault="00AD08CA" w:rsidP="003323D3">
      <w:pPr>
        <w:ind w:firstLine="709"/>
        <w:jc w:val="both"/>
        <w:rPr>
          <w:sz w:val="28"/>
          <w:szCs w:val="28"/>
        </w:rPr>
      </w:pPr>
      <w:r w:rsidRPr="00AD08CA">
        <w:rPr>
          <w:sz w:val="28"/>
          <w:szCs w:val="28"/>
        </w:rPr>
        <w:t>На рынках товаров и услуг потребительские предпочтения по-прежнему отдаются приобретению услуг и непродовольственной группе товаров.</w:t>
      </w:r>
    </w:p>
    <w:p w:rsidR="00AD08CA" w:rsidRPr="00AD08CA" w:rsidRDefault="00AD08CA" w:rsidP="003323D3">
      <w:pPr>
        <w:ind w:firstLine="709"/>
        <w:jc w:val="both"/>
        <w:rPr>
          <w:sz w:val="28"/>
          <w:szCs w:val="28"/>
        </w:rPr>
      </w:pPr>
      <w:r w:rsidRPr="00AD08CA">
        <w:rPr>
          <w:sz w:val="28"/>
          <w:szCs w:val="28"/>
        </w:rPr>
        <w:t xml:space="preserve">Одним из ограничивающих факторов покупательной активности населения города Сочи является рост цен: на товары в среднем на 7,7 % к январю-сентябрю 2020 года, в том числе на продовольственные товары – 9,2 %, на непродовольственные товары – 5,8 %, на услуги – на 4,6 %. </w:t>
      </w:r>
    </w:p>
    <w:p w:rsidR="00AD0DE5" w:rsidRPr="00757B82" w:rsidRDefault="00AD0DE5" w:rsidP="002204BA">
      <w:pPr>
        <w:contextualSpacing/>
        <w:jc w:val="both"/>
        <w:rPr>
          <w:b/>
          <w:bCs/>
          <w:sz w:val="28"/>
          <w:szCs w:val="28"/>
        </w:rPr>
      </w:pPr>
    </w:p>
    <w:p w:rsidR="00C13340" w:rsidRPr="00757B82" w:rsidRDefault="007F6714" w:rsidP="00DC2089">
      <w:pPr>
        <w:pStyle w:val="a4"/>
        <w:shd w:val="clear" w:color="auto" w:fill="FFFFFF"/>
        <w:ind w:firstLine="709"/>
        <w:jc w:val="center"/>
        <w:outlineLvl w:val="0"/>
        <w:rPr>
          <w:b/>
          <w:bCs/>
          <w:sz w:val="28"/>
          <w:szCs w:val="28"/>
        </w:rPr>
      </w:pPr>
      <w:r w:rsidRPr="00757B82">
        <w:rPr>
          <w:b/>
          <w:bCs/>
          <w:sz w:val="28"/>
          <w:szCs w:val="28"/>
        </w:rPr>
        <w:t>Санаторно-</w:t>
      </w:r>
      <w:r w:rsidR="00044C4D" w:rsidRPr="00757B82">
        <w:rPr>
          <w:b/>
          <w:bCs/>
          <w:sz w:val="28"/>
          <w:szCs w:val="28"/>
        </w:rPr>
        <w:t>туристский</w:t>
      </w:r>
      <w:r w:rsidR="0090024C" w:rsidRPr="00757B82">
        <w:rPr>
          <w:b/>
          <w:bCs/>
          <w:sz w:val="28"/>
          <w:szCs w:val="28"/>
        </w:rPr>
        <w:t xml:space="preserve"> комплекс</w:t>
      </w:r>
      <w:bookmarkEnd w:id="3"/>
      <w:bookmarkEnd w:id="4"/>
      <w:bookmarkEnd w:id="5"/>
      <w:bookmarkEnd w:id="6"/>
      <w:bookmarkEnd w:id="7"/>
      <w:bookmarkEnd w:id="8"/>
      <w:bookmarkEnd w:id="9"/>
      <w:bookmarkEnd w:id="10"/>
    </w:p>
    <w:p w:rsidR="002F30FC" w:rsidRPr="00757B82" w:rsidRDefault="002F30FC" w:rsidP="00DC2089">
      <w:pPr>
        <w:ind w:firstLine="709"/>
        <w:jc w:val="both"/>
        <w:rPr>
          <w:sz w:val="28"/>
          <w:szCs w:val="28"/>
        </w:rPr>
      </w:pPr>
    </w:p>
    <w:p w:rsidR="00324CDE" w:rsidRPr="00757B82" w:rsidRDefault="00383906" w:rsidP="00DC2089">
      <w:pPr>
        <w:ind w:firstLine="709"/>
        <w:jc w:val="both"/>
        <w:rPr>
          <w:sz w:val="28"/>
          <w:szCs w:val="28"/>
        </w:rPr>
      </w:pPr>
      <w:r w:rsidRPr="00757B82">
        <w:rPr>
          <w:sz w:val="28"/>
          <w:szCs w:val="28"/>
        </w:rPr>
        <w:t xml:space="preserve">По состоянию на </w:t>
      </w:r>
      <w:r w:rsidR="00AF52FF" w:rsidRPr="00757B82">
        <w:rPr>
          <w:sz w:val="28"/>
          <w:szCs w:val="28"/>
        </w:rPr>
        <w:t xml:space="preserve">отчетную дату в городе </w:t>
      </w:r>
      <w:r w:rsidR="005815C6" w:rsidRPr="00757B82">
        <w:rPr>
          <w:sz w:val="28"/>
          <w:szCs w:val="28"/>
        </w:rPr>
        <w:t xml:space="preserve">зарегистрировано </w:t>
      </w:r>
      <w:r w:rsidR="006A4205" w:rsidRPr="00757B82">
        <w:rPr>
          <w:sz w:val="28"/>
          <w:szCs w:val="28"/>
        </w:rPr>
        <w:t>2 311</w:t>
      </w:r>
      <w:r w:rsidR="005815C6" w:rsidRPr="00757B82">
        <w:rPr>
          <w:sz w:val="28"/>
          <w:szCs w:val="28"/>
        </w:rPr>
        <w:t xml:space="preserve"> средств</w:t>
      </w:r>
      <w:r w:rsidR="00CC4091" w:rsidRPr="00757B82">
        <w:rPr>
          <w:sz w:val="28"/>
          <w:szCs w:val="28"/>
        </w:rPr>
        <w:t xml:space="preserve"> </w:t>
      </w:r>
      <w:r w:rsidR="00042E0D" w:rsidRPr="00757B82">
        <w:rPr>
          <w:sz w:val="28"/>
          <w:szCs w:val="28"/>
        </w:rPr>
        <w:t>размещения</w:t>
      </w:r>
      <w:r w:rsidR="00AF52FF" w:rsidRPr="00757B82">
        <w:rPr>
          <w:sz w:val="28"/>
          <w:szCs w:val="28"/>
        </w:rPr>
        <w:t xml:space="preserve">, </w:t>
      </w:r>
      <w:r w:rsidR="007C07F0" w:rsidRPr="00757B82">
        <w:rPr>
          <w:sz w:val="28"/>
          <w:szCs w:val="28"/>
        </w:rPr>
        <w:t xml:space="preserve">город </w:t>
      </w:r>
      <w:r w:rsidR="009B62EE" w:rsidRPr="00757B82">
        <w:rPr>
          <w:sz w:val="28"/>
          <w:szCs w:val="28"/>
          <w:lang w:eastAsia="ar-SA"/>
        </w:rPr>
        <w:t xml:space="preserve">принял свыше </w:t>
      </w:r>
      <w:r w:rsidR="006A4205" w:rsidRPr="00757B82">
        <w:rPr>
          <w:sz w:val="28"/>
          <w:szCs w:val="28"/>
          <w:lang w:eastAsia="ar-SA"/>
        </w:rPr>
        <w:t>5 749,8</w:t>
      </w:r>
      <w:r w:rsidR="0011567B" w:rsidRPr="00757B82">
        <w:rPr>
          <w:sz w:val="28"/>
          <w:szCs w:val="28"/>
          <w:lang w:eastAsia="ar-SA"/>
        </w:rPr>
        <w:t xml:space="preserve"> </w:t>
      </w:r>
      <w:r w:rsidR="000869FD" w:rsidRPr="00757B82">
        <w:rPr>
          <w:sz w:val="28"/>
          <w:szCs w:val="28"/>
          <w:lang w:eastAsia="ar-SA"/>
        </w:rPr>
        <w:t>тыс.</w:t>
      </w:r>
      <w:r w:rsidR="00324CDE" w:rsidRPr="00757B82">
        <w:rPr>
          <w:sz w:val="28"/>
          <w:szCs w:val="28"/>
          <w:lang w:eastAsia="ar-SA"/>
        </w:rPr>
        <w:t xml:space="preserve"> гостей, </w:t>
      </w:r>
      <w:r w:rsidR="002A2CA7" w:rsidRPr="00757B82">
        <w:rPr>
          <w:sz w:val="28"/>
          <w:szCs w:val="28"/>
          <w:lang w:eastAsia="ar-SA"/>
        </w:rPr>
        <w:t xml:space="preserve">в </w:t>
      </w:r>
      <w:r w:rsidR="006A4205" w:rsidRPr="00757B82">
        <w:rPr>
          <w:sz w:val="28"/>
          <w:szCs w:val="28"/>
          <w:lang w:eastAsia="ar-SA"/>
        </w:rPr>
        <w:t>13</w:t>
      </w:r>
      <w:r w:rsidR="002A2CA7" w:rsidRPr="00757B82">
        <w:rPr>
          <w:sz w:val="28"/>
          <w:szCs w:val="28"/>
          <w:lang w:eastAsia="ar-SA"/>
        </w:rPr>
        <w:t xml:space="preserve"> раз</w:t>
      </w:r>
      <w:r w:rsidR="0093222E" w:rsidRPr="00757B82">
        <w:rPr>
          <w:sz w:val="28"/>
          <w:szCs w:val="28"/>
          <w:lang w:eastAsia="ar-SA"/>
        </w:rPr>
        <w:t xml:space="preserve"> больше</w:t>
      </w:r>
      <w:r w:rsidR="00615C88" w:rsidRPr="00757B82">
        <w:rPr>
          <w:sz w:val="28"/>
          <w:szCs w:val="28"/>
          <w:lang w:eastAsia="ar-SA"/>
        </w:rPr>
        <w:t>,</w:t>
      </w:r>
      <w:r w:rsidR="00324CDE" w:rsidRPr="00757B82">
        <w:rPr>
          <w:sz w:val="28"/>
          <w:szCs w:val="28"/>
          <w:lang w:eastAsia="ar-SA"/>
        </w:rPr>
        <w:t xml:space="preserve"> чем в аналогичном периоде прошлого года</w:t>
      </w:r>
      <w:r w:rsidR="009B62EE" w:rsidRPr="00757B82">
        <w:rPr>
          <w:sz w:val="28"/>
          <w:szCs w:val="28"/>
          <w:lang w:eastAsia="ar-SA"/>
        </w:rPr>
        <w:t xml:space="preserve">. </w:t>
      </w:r>
      <w:r w:rsidR="00324CDE" w:rsidRPr="00757B82">
        <w:rPr>
          <w:sz w:val="28"/>
          <w:szCs w:val="28"/>
        </w:rPr>
        <w:t xml:space="preserve">По итогам отчетного периода, согласно данных мониторинга заполняемости объектов размещения, средний показатель заполняемости составил </w:t>
      </w:r>
      <w:r w:rsidR="0093222E" w:rsidRPr="00757B82">
        <w:rPr>
          <w:sz w:val="28"/>
          <w:szCs w:val="28"/>
        </w:rPr>
        <w:t>7</w:t>
      </w:r>
      <w:r w:rsidR="006A4205" w:rsidRPr="00757B82">
        <w:rPr>
          <w:sz w:val="28"/>
          <w:szCs w:val="28"/>
        </w:rPr>
        <w:t xml:space="preserve">6 </w:t>
      </w:r>
      <w:r w:rsidR="00324CDE" w:rsidRPr="00757B82">
        <w:rPr>
          <w:sz w:val="28"/>
          <w:szCs w:val="28"/>
        </w:rPr>
        <w:t>%</w:t>
      </w:r>
      <w:r w:rsidR="00615C88" w:rsidRPr="00757B82">
        <w:rPr>
          <w:sz w:val="28"/>
          <w:szCs w:val="28"/>
        </w:rPr>
        <w:t xml:space="preserve"> (в 2020</w:t>
      </w:r>
      <w:r w:rsidR="0029798C" w:rsidRPr="00757B82">
        <w:rPr>
          <w:sz w:val="28"/>
          <w:szCs w:val="28"/>
        </w:rPr>
        <w:t xml:space="preserve"> году </w:t>
      </w:r>
      <w:r w:rsidR="00BD5893" w:rsidRPr="00757B82">
        <w:rPr>
          <w:sz w:val="28"/>
          <w:szCs w:val="28"/>
        </w:rPr>
        <w:t>4</w:t>
      </w:r>
      <w:r w:rsidR="006A4205" w:rsidRPr="00757B82">
        <w:rPr>
          <w:sz w:val="28"/>
          <w:szCs w:val="28"/>
        </w:rPr>
        <w:t>7</w:t>
      </w:r>
      <w:r w:rsidR="00324CDE" w:rsidRPr="00757B82">
        <w:rPr>
          <w:sz w:val="28"/>
          <w:szCs w:val="28"/>
        </w:rPr>
        <w:t>%).</w:t>
      </w:r>
    </w:p>
    <w:p w:rsidR="005C3166" w:rsidRPr="00757B82" w:rsidRDefault="00310A3D" w:rsidP="00DC2089">
      <w:pPr>
        <w:ind w:firstLine="709"/>
        <w:jc w:val="both"/>
        <w:rPr>
          <w:sz w:val="28"/>
          <w:szCs w:val="28"/>
        </w:rPr>
      </w:pPr>
      <w:r w:rsidRPr="00757B82">
        <w:rPr>
          <w:sz w:val="28"/>
          <w:szCs w:val="28"/>
        </w:rPr>
        <w:t xml:space="preserve">Объем отгруженной продукции, выполненных работ и услуг собственными силами крупных и средних организаций курортно-туристского </w:t>
      </w:r>
      <w:r w:rsidRPr="00757B82">
        <w:rPr>
          <w:sz w:val="28"/>
          <w:szCs w:val="28"/>
        </w:rPr>
        <w:lastRenderedPageBreak/>
        <w:t xml:space="preserve">комплекса </w:t>
      </w:r>
      <w:r w:rsidR="00AE0CD0" w:rsidRPr="00757B82">
        <w:rPr>
          <w:sz w:val="28"/>
          <w:szCs w:val="28"/>
        </w:rPr>
        <w:t>за отчетный</w:t>
      </w:r>
      <w:r w:rsidRPr="00757B82">
        <w:rPr>
          <w:sz w:val="28"/>
          <w:szCs w:val="28"/>
        </w:rPr>
        <w:t xml:space="preserve"> период составил </w:t>
      </w:r>
      <w:r w:rsidR="006A4205" w:rsidRPr="00757B82">
        <w:rPr>
          <w:sz w:val="28"/>
          <w:szCs w:val="28"/>
        </w:rPr>
        <w:t>53 644,5</w:t>
      </w:r>
      <w:r w:rsidR="000A0E52" w:rsidRPr="00757B82">
        <w:rPr>
          <w:sz w:val="28"/>
          <w:szCs w:val="28"/>
        </w:rPr>
        <w:t xml:space="preserve"> </w:t>
      </w:r>
      <w:r w:rsidR="00B910D0" w:rsidRPr="00757B82">
        <w:rPr>
          <w:sz w:val="28"/>
          <w:szCs w:val="28"/>
        </w:rPr>
        <w:t>млн. рублей</w:t>
      </w:r>
      <w:r w:rsidR="00223365" w:rsidRPr="00757B82">
        <w:rPr>
          <w:sz w:val="28"/>
          <w:szCs w:val="28"/>
        </w:rPr>
        <w:t xml:space="preserve"> </w:t>
      </w:r>
      <w:r w:rsidR="00B15D44" w:rsidRPr="00757B82">
        <w:rPr>
          <w:sz w:val="28"/>
          <w:szCs w:val="28"/>
        </w:rPr>
        <w:t>(+</w:t>
      </w:r>
      <w:r w:rsidR="00BD5893" w:rsidRPr="00757B82">
        <w:rPr>
          <w:sz w:val="28"/>
          <w:szCs w:val="28"/>
        </w:rPr>
        <w:t xml:space="preserve"> в </w:t>
      </w:r>
      <w:r w:rsidR="006A4205" w:rsidRPr="00757B82">
        <w:rPr>
          <w:sz w:val="28"/>
          <w:szCs w:val="28"/>
        </w:rPr>
        <w:t>1,6</w:t>
      </w:r>
      <w:r w:rsidR="00BD5893" w:rsidRPr="00757B82">
        <w:rPr>
          <w:sz w:val="28"/>
          <w:szCs w:val="28"/>
        </w:rPr>
        <w:t xml:space="preserve"> раз</w:t>
      </w:r>
      <w:r w:rsidR="00712D8E" w:rsidRPr="00757B82">
        <w:rPr>
          <w:sz w:val="28"/>
          <w:szCs w:val="28"/>
        </w:rPr>
        <w:t xml:space="preserve"> по сравнению с аналогичным периодом прошлого года).</w:t>
      </w:r>
      <w:r w:rsidR="009B62EE" w:rsidRPr="00757B82">
        <w:rPr>
          <w:sz w:val="28"/>
          <w:szCs w:val="28"/>
        </w:rPr>
        <w:t xml:space="preserve"> </w:t>
      </w:r>
    </w:p>
    <w:p w:rsidR="00E564CC" w:rsidRPr="00757B82" w:rsidRDefault="00E564CC" w:rsidP="00DC2089">
      <w:pPr>
        <w:pStyle w:val="a4"/>
        <w:ind w:firstLine="709"/>
        <w:contextualSpacing/>
        <w:rPr>
          <w:sz w:val="28"/>
          <w:szCs w:val="28"/>
        </w:rPr>
      </w:pPr>
      <w:r w:rsidRPr="00757B82">
        <w:rPr>
          <w:sz w:val="28"/>
          <w:szCs w:val="28"/>
        </w:rPr>
        <w:t xml:space="preserve">Санаторно-курортные организации </w:t>
      </w:r>
      <w:r w:rsidR="00615C88" w:rsidRPr="00757B82">
        <w:rPr>
          <w:sz w:val="28"/>
          <w:szCs w:val="28"/>
        </w:rPr>
        <w:t>увеличили доходы з</w:t>
      </w:r>
      <w:r w:rsidRPr="00757B82">
        <w:rPr>
          <w:sz w:val="28"/>
          <w:szCs w:val="28"/>
        </w:rPr>
        <w:t xml:space="preserve">а отчетный период </w:t>
      </w:r>
      <w:r w:rsidR="0093222E" w:rsidRPr="00757B82">
        <w:rPr>
          <w:sz w:val="28"/>
          <w:szCs w:val="28"/>
        </w:rPr>
        <w:t xml:space="preserve">в </w:t>
      </w:r>
      <w:r w:rsidR="006A4205" w:rsidRPr="00757B82">
        <w:rPr>
          <w:sz w:val="28"/>
          <w:szCs w:val="28"/>
        </w:rPr>
        <w:t>2</w:t>
      </w:r>
      <w:r w:rsidR="0093222E" w:rsidRPr="00757B82">
        <w:rPr>
          <w:sz w:val="28"/>
          <w:szCs w:val="28"/>
        </w:rPr>
        <w:t xml:space="preserve"> раза</w:t>
      </w:r>
      <w:r w:rsidRPr="00757B82">
        <w:rPr>
          <w:sz w:val="28"/>
          <w:szCs w:val="28"/>
        </w:rPr>
        <w:t xml:space="preserve">, </w:t>
      </w:r>
      <w:r w:rsidR="009548CA" w:rsidRPr="00757B82">
        <w:rPr>
          <w:sz w:val="28"/>
          <w:szCs w:val="28"/>
        </w:rPr>
        <w:t xml:space="preserve">организации, осуществляющие деятельность по предоставлению </w:t>
      </w:r>
      <w:r w:rsidR="004327AE" w:rsidRPr="00757B82">
        <w:rPr>
          <w:sz w:val="28"/>
          <w:szCs w:val="28"/>
        </w:rPr>
        <w:t>мест для временного проживания,</w:t>
      </w:r>
      <w:r w:rsidR="009548CA" w:rsidRPr="00757B82">
        <w:rPr>
          <w:sz w:val="28"/>
          <w:szCs w:val="28"/>
        </w:rPr>
        <w:t xml:space="preserve"> </w:t>
      </w:r>
      <w:r w:rsidR="00C3103A" w:rsidRPr="00757B82">
        <w:rPr>
          <w:sz w:val="28"/>
          <w:szCs w:val="28"/>
        </w:rPr>
        <w:t xml:space="preserve">увеличили доходы </w:t>
      </w:r>
      <w:r w:rsidR="00BD5893" w:rsidRPr="00757B82">
        <w:rPr>
          <w:sz w:val="28"/>
          <w:szCs w:val="28"/>
        </w:rPr>
        <w:t>в 1,</w:t>
      </w:r>
      <w:r w:rsidR="006A4205" w:rsidRPr="00757B82">
        <w:rPr>
          <w:sz w:val="28"/>
          <w:szCs w:val="28"/>
        </w:rPr>
        <w:t>5</w:t>
      </w:r>
      <w:r w:rsidR="0093222E" w:rsidRPr="00757B82">
        <w:rPr>
          <w:sz w:val="28"/>
          <w:szCs w:val="28"/>
        </w:rPr>
        <w:t xml:space="preserve"> раза</w:t>
      </w:r>
      <w:r w:rsidR="00615C88" w:rsidRPr="00757B82">
        <w:rPr>
          <w:sz w:val="28"/>
          <w:szCs w:val="28"/>
        </w:rPr>
        <w:t xml:space="preserve">, туристические агентства </w:t>
      </w:r>
      <w:r w:rsidR="005A71E0" w:rsidRPr="00757B82">
        <w:rPr>
          <w:sz w:val="28"/>
          <w:szCs w:val="28"/>
        </w:rPr>
        <w:t>–</w:t>
      </w:r>
      <w:r w:rsidR="00615C88" w:rsidRPr="00757B82">
        <w:rPr>
          <w:sz w:val="28"/>
          <w:szCs w:val="28"/>
        </w:rPr>
        <w:t xml:space="preserve"> </w:t>
      </w:r>
      <w:r w:rsidR="00BD5893" w:rsidRPr="00757B82">
        <w:rPr>
          <w:sz w:val="28"/>
          <w:szCs w:val="28"/>
        </w:rPr>
        <w:t xml:space="preserve">увеличили </w:t>
      </w:r>
      <w:r w:rsidR="008C55D5" w:rsidRPr="00757B82">
        <w:rPr>
          <w:sz w:val="28"/>
          <w:szCs w:val="28"/>
        </w:rPr>
        <w:t>доходы на</w:t>
      </w:r>
      <w:r w:rsidR="006A4205" w:rsidRPr="00757B82">
        <w:rPr>
          <w:sz w:val="28"/>
          <w:szCs w:val="28"/>
        </w:rPr>
        <w:t xml:space="preserve"> 4</w:t>
      </w:r>
      <w:r w:rsidR="00BD5893" w:rsidRPr="00757B82">
        <w:rPr>
          <w:sz w:val="28"/>
          <w:szCs w:val="28"/>
        </w:rPr>
        <w:t xml:space="preserve"> </w:t>
      </w:r>
      <w:r w:rsidR="00615C88" w:rsidRPr="00757B82">
        <w:rPr>
          <w:sz w:val="28"/>
          <w:szCs w:val="28"/>
        </w:rPr>
        <w:t>%.</w:t>
      </w:r>
    </w:p>
    <w:p w:rsidR="00471EA3" w:rsidRPr="00757B82" w:rsidRDefault="00471EA3" w:rsidP="006A4205">
      <w:pPr>
        <w:pStyle w:val="a6"/>
        <w:spacing w:after="0"/>
        <w:ind w:left="0"/>
        <w:rPr>
          <w:b/>
          <w:color w:val="000000"/>
          <w:sz w:val="28"/>
          <w:szCs w:val="28"/>
        </w:rPr>
      </w:pPr>
      <w:bookmarkStart w:id="11" w:name="_Toc101087316"/>
      <w:bookmarkStart w:id="12" w:name="_Toc101087461"/>
      <w:bookmarkStart w:id="13" w:name="_Toc101087562"/>
      <w:bookmarkStart w:id="14" w:name="_Toc101088067"/>
      <w:bookmarkStart w:id="15" w:name="_Toc101088522"/>
      <w:bookmarkStart w:id="16" w:name="_Toc101089648"/>
      <w:bookmarkStart w:id="17" w:name="_Toc101090593"/>
      <w:bookmarkStart w:id="18" w:name="_Toc102213633"/>
      <w:bookmarkStart w:id="19" w:name="_Toc102213644"/>
    </w:p>
    <w:p w:rsidR="004D40D9" w:rsidRPr="00757B82" w:rsidRDefault="004505C8" w:rsidP="00DC2089">
      <w:pPr>
        <w:pStyle w:val="a6"/>
        <w:spacing w:after="0"/>
        <w:ind w:left="0" w:firstLine="709"/>
        <w:jc w:val="center"/>
        <w:rPr>
          <w:b/>
          <w:color w:val="000000"/>
          <w:sz w:val="28"/>
          <w:szCs w:val="28"/>
        </w:rPr>
      </w:pPr>
      <w:r w:rsidRPr="00757B82">
        <w:rPr>
          <w:b/>
          <w:color w:val="000000"/>
          <w:sz w:val="28"/>
          <w:szCs w:val="28"/>
        </w:rPr>
        <w:t>Финансы</w:t>
      </w:r>
    </w:p>
    <w:p w:rsidR="007C07F0" w:rsidRPr="00757B82" w:rsidRDefault="007C07F0" w:rsidP="00DC2089">
      <w:pPr>
        <w:pStyle w:val="a6"/>
        <w:spacing w:after="0"/>
        <w:ind w:left="0" w:firstLine="709"/>
        <w:jc w:val="center"/>
        <w:rPr>
          <w:b/>
          <w:color w:val="000000"/>
          <w:sz w:val="28"/>
          <w:szCs w:val="28"/>
        </w:rPr>
      </w:pPr>
    </w:p>
    <w:p w:rsidR="00A32B9B" w:rsidRPr="00757B82" w:rsidRDefault="00B95BF7" w:rsidP="00DC2089">
      <w:pPr>
        <w:pStyle w:val="a6"/>
        <w:spacing w:after="0"/>
        <w:ind w:left="0" w:firstLine="709"/>
        <w:jc w:val="both"/>
        <w:rPr>
          <w:sz w:val="28"/>
          <w:szCs w:val="28"/>
        </w:rPr>
      </w:pPr>
      <w:r w:rsidRPr="00757B82">
        <w:rPr>
          <w:sz w:val="28"/>
          <w:szCs w:val="28"/>
        </w:rPr>
        <w:t xml:space="preserve">По состоянию </w:t>
      </w:r>
      <w:r w:rsidR="00B72240" w:rsidRPr="00757B82">
        <w:rPr>
          <w:sz w:val="28"/>
          <w:szCs w:val="28"/>
        </w:rPr>
        <w:t xml:space="preserve">на отчетную дату </w:t>
      </w:r>
      <w:r w:rsidR="004D40D9" w:rsidRPr="00757B82">
        <w:rPr>
          <w:sz w:val="28"/>
          <w:szCs w:val="28"/>
        </w:rPr>
        <w:t>сальдированны</w:t>
      </w:r>
      <w:r w:rsidR="004505C8" w:rsidRPr="00757B82">
        <w:rPr>
          <w:sz w:val="28"/>
          <w:szCs w:val="28"/>
        </w:rPr>
        <w:t>м</w:t>
      </w:r>
      <w:r w:rsidR="004D40D9" w:rsidRPr="00757B82">
        <w:rPr>
          <w:sz w:val="28"/>
          <w:szCs w:val="28"/>
        </w:rPr>
        <w:t xml:space="preserve"> финансовы</w:t>
      </w:r>
      <w:r w:rsidR="004505C8" w:rsidRPr="00757B82">
        <w:rPr>
          <w:sz w:val="28"/>
          <w:szCs w:val="28"/>
        </w:rPr>
        <w:t>м</w:t>
      </w:r>
      <w:r w:rsidR="004D40D9" w:rsidRPr="00757B82">
        <w:rPr>
          <w:sz w:val="28"/>
          <w:szCs w:val="28"/>
        </w:rPr>
        <w:t xml:space="preserve"> </w:t>
      </w:r>
      <w:r w:rsidR="00434848" w:rsidRPr="00757B82">
        <w:rPr>
          <w:sz w:val="28"/>
          <w:szCs w:val="28"/>
        </w:rPr>
        <w:t>результат</w:t>
      </w:r>
      <w:r w:rsidR="004505C8" w:rsidRPr="00757B82">
        <w:rPr>
          <w:sz w:val="28"/>
          <w:szCs w:val="28"/>
        </w:rPr>
        <w:t>ом</w:t>
      </w:r>
      <w:r w:rsidR="00434848" w:rsidRPr="00757B82">
        <w:rPr>
          <w:sz w:val="28"/>
          <w:szCs w:val="28"/>
        </w:rPr>
        <w:t xml:space="preserve"> деятельности крупных и средних организаций </w:t>
      </w:r>
      <w:r w:rsidR="004505C8" w:rsidRPr="00757B82">
        <w:rPr>
          <w:sz w:val="28"/>
          <w:szCs w:val="28"/>
        </w:rPr>
        <w:t xml:space="preserve">является </w:t>
      </w:r>
      <w:r w:rsidR="00B72240" w:rsidRPr="00757B82">
        <w:rPr>
          <w:sz w:val="28"/>
          <w:szCs w:val="28"/>
        </w:rPr>
        <w:t>прибыль</w:t>
      </w:r>
      <w:r w:rsidR="004505C8" w:rsidRPr="00757B82">
        <w:rPr>
          <w:sz w:val="28"/>
          <w:szCs w:val="28"/>
        </w:rPr>
        <w:t xml:space="preserve"> </w:t>
      </w:r>
      <w:r w:rsidR="007F0745" w:rsidRPr="00757B82">
        <w:rPr>
          <w:sz w:val="28"/>
          <w:szCs w:val="28"/>
        </w:rPr>
        <w:t>в</w:t>
      </w:r>
      <w:r w:rsidR="004505C8" w:rsidRPr="00757B82">
        <w:rPr>
          <w:sz w:val="28"/>
          <w:szCs w:val="28"/>
        </w:rPr>
        <w:t xml:space="preserve"> размере</w:t>
      </w:r>
      <w:r w:rsidR="00434848" w:rsidRPr="00757B82">
        <w:rPr>
          <w:sz w:val="28"/>
          <w:szCs w:val="28"/>
        </w:rPr>
        <w:t xml:space="preserve"> </w:t>
      </w:r>
      <w:r w:rsidR="0045432F" w:rsidRPr="00757B82">
        <w:rPr>
          <w:sz w:val="28"/>
          <w:szCs w:val="28"/>
        </w:rPr>
        <w:t>15 837,4</w:t>
      </w:r>
      <w:r w:rsidR="004E672C" w:rsidRPr="00757B82">
        <w:rPr>
          <w:sz w:val="28"/>
          <w:szCs w:val="28"/>
        </w:rPr>
        <w:t xml:space="preserve"> </w:t>
      </w:r>
      <w:r w:rsidR="00B910D0" w:rsidRPr="00757B82">
        <w:rPr>
          <w:sz w:val="28"/>
          <w:szCs w:val="28"/>
        </w:rPr>
        <w:t>млн. рублей</w:t>
      </w:r>
      <w:r w:rsidR="00434848" w:rsidRPr="00757B82">
        <w:rPr>
          <w:sz w:val="28"/>
          <w:szCs w:val="28"/>
        </w:rPr>
        <w:t xml:space="preserve">. </w:t>
      </w:r>
      <w:r w:rsidR="006B6186" w:rsidRPr="00757B82">
        <w:rPr>
          <w:sz w:val="28"/>
          <w:szCs w:val="28"/>
        </w:rPr>
        <w:t>За а</w:t>
      </w:r>
      <w:r w:rsidR="00B457A7" w:rsidRPr="00757B82">
        <w:rPr>
          <w:sz w:val="28"/>
          <w:szCs w:val="28"/>
        </w:rPr>
        <w:t xml:space="preserve">налогичный период прошлого года </w:t>
      </w:r>
      <w:r w:rsidR="006941CB" w:rsidRPr="00757B82">
        <w:rPr>
          <w:sz w:val="28"/>
          <w:szCs w:val="28"/>
        </w:rPr>
        <w:t>финансовым резуль</w:t>
      </w:r>
      <w:r w:rsidR="008F261C" w:rsidRPr="00757B82">
        <w:rPr>
          <w:sz w:val="28"/>
          <w:szCs w:val="28"/>
        </w:rPr>
        <w:t xml:space="preserve">татом </w:t>
      </w:r>
      <w:r w:rsidR="00672167" w:rsidRPr="00757B82">
        <w:rPr>
          <w:sz w:val="28"/>
          <w:szCs w:val="28"/>
        </w:rPr>
        <w:t xml:space="preserve">деятельности </w:t>
      </w:r>
      <w:r w:rsidR="008F261C" w:rsidRPr="00757B82">
        <w:rPr>
          <w:sz w:val="28"/>
          <w:szCs w:val="28"/>
        </w:rPr>
        <w:t>являл</w:t>
      </w:r>
      <w:r w:rsidR="00B72240" w:rsidRPr="00757B82">
        <w:rPr>
          <w:sz w:val="28"/>
          <w:szCs w:val="28"/>
        </w:rPr>
        <w:t>ся</w:t>
      </w:r>
      <w:r w:rsidR="006941CB" w:rsidRPr="00757B82">
        <w:rPr>
          <w:sz w:val="28"/>
          <w:szCs w:val="28"/>
        </w:rPr>
        <w:t xml:space="preserve"> </w:t>
      </w:r>
      <w:r w:rsidR="00B72240" w:rsidRPr="00757B82">
        <w:rPr>
          <w:sz w:val="28"/>
          <w:szCs w:val="28"/>
        </w:rPr>
        <w:t xml:space="preserve">убыток </w:t>
      </w:r>
      <w:r w:rsidR="007D1FFF" w:rsidRPr="00757B82">
        <w:rPr>
          <w:sz w:val="28"/>
          <w:szCs w:val="28"/>
        </w:rPr>
        <w:t>в размере</w:t>
      </w:r>
      <w:r w:rsidR="006941CB" w:rsidRPr="00757B82">
        <w:rPr>
          <w:sz w:val="28"/>
          <w:szCs w:val="28"/>
        </w:rPr>
        <w:t xml:space="preserve"> </w:t>
      </w:r>
      <w:r w:rsidR="0045432F" w:rsidRPr="00757B82">
        <w:rPr>
          <w:sz w:val="28"/>
          <w:szCs w:val="28"/>
        </w:rPr>
        <w:t>- 3 900</w:t>
      </w:r>
      <w:r w:rsidR="00B72240" w:rsidRPr="00757B82">
        <w:rPr>
          <w:sz w:val="28"/>
          <w:szCs w:val="28"/>
        </w:rPr>
        <w:t xml:space="preserve"> </w:t>
      </w:r>
      <w:r w:rsidR="00B910D0" w:rsidRPr="00757B82">
        <w:rPr>
          <w:sz w:val="28"/>
          <w:szCs w:val="28"/>
        </w:rPr>
        <w:t>млн. рублей</w:t>
      </w:r>
      <w:r w:rsidR="00B457A7" w:rsidRPr="00757B82">
        <w:rPr>
          <w:sz w:val="28"/>
          <w:szCs w:val="28"/>
        </w:rPr>
        <w:t>.</w:t>
      </w:r>
    </w:p>
    <w:bookmarkEnd w:id="11"/>
    <w:bookmarkEnd w:id="12"/>
    <w:bookmarkEnd w:id="13"/>
    <w:bookmarkEnd w:id="14"/>
    <w:bookmarkEnd w:id="15"/>
    <w:bookmarkEnd w:id="16"/>
    <w:bookmarkEnd w:id="17"/>
    <w:bookmarkEnd w:id="18"/>
    <w:bookmarkEnd w:id="19"/>
    <w:p w:rsidR="005810F2" w:rsidRPr="00757B82" w:rsidRDefault="005810F2" w:rsidP="00ED3BF7">
      <w:pPr>
        <w:pStyle w:val="a6"/>
        <w:spacing w:after="0"/>
        <w:ind w:left="0" w:firstLine="709"/>
        <w:jc w:val="both"/>
        <w:rPr>
          <w:sz w:val="28"/>
          <w:szCs w:val="28"/>
        </w:rPr>
      </w:pPr>
      <w:r w:rsidRPr="00757B82">
        <w:rPr>
          <w:sz w:val="28"/>
          <w:szCs w:val="28"/>
        </w:rPr>
        <w:t>По результатам своей деятельности</w:t>
      </w:r>
      <w:r w:rsidR="00ED3BF7" w:rsidRPr="00757B82">
        <w:rPr>
          <w:sz w:val="28"/>
          <w:szCs w:val="28"/>
        </w:rPr>
        <w:t xml:space="preserve"> </w:t>
      </w:r>
      <w:r w:rsidR="0045432F" w:rsidRPr="00757B82">
        <w:rPr>
          <w:sz w:val="28"/>
          <w:szCs w:val="28"/>
        </w:rPr>
        <w:t xml:space="preserve">29 </w:t>
      </w:r>
      <w:r w:rsidR="00ED3BF7" w:rsidRPr="00757B82">
        <w:rPr>
          <w:sz w:val="28"/>
          <w:szCs w:val="28"/>
        </w:rPr>
        <w:t>%</w:t>
      </w:r>
      <w:r w:rsidRPr="00757B82">
        <w:rPr>
          <w:sz w:val="28"/>
          <w:szCs w:val="28"/>
        </w:rPr>
        <w:t xml:space="preserve"> организаци</w:t>
      </w:r>
      <w:r w:rsidR="00C57BE5" w:rsidRPr="00757B82">
        <w:rPr>
          <w:sz w:val="28"/>
          <w:szCs w:val="28"/>
        </w:rPr>
        <w:t>и</w:t>
      </w:r>
      <w:r w:rsidRPr="00757B82">
        <w:rPr>
          <w:b/>
          <w:sz w:val="28"/>
          <w:szCs w:val="28"/>
        </w:rPr>
        <w:t xml:space="preserve"> </w:t>
      </w:r>
      <w:r w:rsidRPr="00757B82">
        <w:rPr>
          <w:sz w:val="28"/>
          <w:szCs w:val="28"/>
        </w:rPr>
        <w:t xml:space="preserve">получили убытки на общую сумму </w:t>
      </w:r>
      <w:r w:rsidR="0045432F" w:rsidRPr="00757B82">
        <w:rPr>
          <w:sz w:val="28"/>
          <w:szCs w:val="28"/>
        </w:rPr>
        <w:t>2 206</w:t>
      </w:r>
      <w:r w:rsidR="00F76D62" w:rsidRPr="00757B82">
        <w:rPr>
          <w:sz w:val="28"/>
          <w:szCs w:val="28"/>
        </w:rPr>
        <w:t xml:space="preserve"> </w:t>
      </w:r>
      <w:r w:rsidR="00B910D0" w:rsidRPr="00757B82">
        <w:rPr>
          <w:sz w:val="28"/>
          <w:szCs w:val="28"/>
        </w:rPr>
        <w:t>млн. рублей</w:t>
      </w:r>
      <w:r w:rsidRPr="00757B82">
        <w:rPr>
          <w:sz w:val="28"/>
          <w:szCs w:val="28"/>
        </w:rPr>
        <w:t xml:space="preserve">, </w:t>
      </w:r>
      <w:r w:rsidR="00CC2261" w:rsidRPr="00757B82">
        <w:rPr>
          <w:sz w:val="28"/>
          <w:szCs w:val="28"/>
        </w:rPr>
        <w:t xml:space="preserve">что </w:t>
      </w:r>
      <w:r w:rsidR="00C041FC" w:rsidRPr="00757B82">
        <w:rPr>
          <w:sz w:val="28"/>
          <w:szCs w:val="28"/>
        </w:rPr>
        <w:t>в</w:t>
      </w:r>
      <w:r w:rsidR="00CC2261" w:rsidRPr="00757B82">
        <w:rPr>
          <w:sz w:val="28"/>
          <w:szCs w:val="28"/>
        </w:rPr>
        <w:t xml:space="preserve"> </w:t>
      </w:r>
      <w:r w:rsidR="00F76D62" w:rsidRPr="00757B82">
        <w:rPr>
          <w:sz w:val="28"/>
          <w:szCs w:val="28"/>
        </w:rPr>
        <w:t>8</w:t>
      </w:r>
      <w:r w:rsidR="00C041FC" w:rsidRPr="00757B82">
        <w:rPr>
          <w:sz w:val="28"/>
          <w:szCs w:val="28"/>
        </w:rPr>
        <w:t xml:space="preserve"> раз</w:t>
      </w:r>
      <w:r w:rsidR="00CC2261" w:rsidRPr="00757B82">
        <w:rPr>
          <w:sz w:val="28"/>
          <w:szCs w:val="28"/>
        </w:rPr>
        <w:t xml:space="preserve"> </w:t>
      </w:r>
      <w:r w:rsidR="00B72240" w:rsidRPr="00757B82">
        <w:rPr>
          <w:sz w:val="28"/>
          <w:szCs w:val="28"/>
        </w:rPr>
        <w:t xml:space="preserve">меньше </w:t>
      </w:r>
      <w:r w:rsidR="00CC2261" w:rsidRPr="00757B82">
        <w:rPr>
          <w:sz w:val="28"/>
          <w:szCs w:val="28"/>
        </w:rPr>
        <w:t>соответствующего периода предыдущего года.</w:t>
      </w:r>
      <w:r w:rsidR="00671D9E" w:rsidRPr="00757B82">
        <w:rPr>
          <w:b/>
          <w:sz w:val="28"/>
          <w:szCs w:val="28"/>
        </w:rPr>
        <w:t xml:space="preserve"> </w:t>
      </w:r>
    </w:p>
    <w:p w:rsidR="004A45E9" w:rsidRPr="009F7ACD" w:rsidRDefault="005810F2" w:rsidP="00927D69">
      <w:pPr>
        <w:pStyle w:val="a6"/>
        <w:spacing w:after="0"/>
        <w:ind w:left="0" w:firstLine="709"/>
        <w:jc w:val="both"/>
        <w:rPr>
          <w:b/>
          <w:sz w:val="28"/>
          <w:szCs w:val="28"/>
        </w:rPr>
      </w:pPr>
      <w:r w:rsidRPr="00757B82">
        <w:rPr>
          <w:sz w:val="28"/>
          <w:szCs w:val="28"/>
        </w:rPr>
        <w:t>Прибыль</w:t>
      </w:r>
      <w:r w:rsidR="00A64E4D" w:rsidRPr="00757B82">
        <w:rPr>
          <w:sz w:val="28"/>
          <w:szCs w:val="28"/>
        </w:rPr>
        <w:t xml:space="preserve"> прибыльных</w:t>
      </w:r>
      <w:r w:rsidRPr="00757B82">
        <w:rPr>
          <w:sz w:val="28"/>
          <w:szCs w:val="28"/>
        </w:rPr>
        <w:t xml:space="preserve"> организаци</w:t>
      </w:r>
      <w:r w:rsidR="00A64E4D" w:rsidRPr="00757B82">
        <w:rPr>
          <w:sz w:val="28"/>
          <w:szCs w:val="28"/>
        </w:rPr>
        <w:t xml:space="preserve">й </w:t>
      </w:r>
      <w:r w:rsidR="00B72240" w:rsidRPr="00757B82">
        <w:rPr>
          <w:sz w:val="28"/>
          <w:szCs w:val="28"/>
        </w:rPr>
        <w:t xml:space="preserve">увеличилась </w:t>
      </w:r>
      <w:r w:rsidR="00FE56AA" w:rsidRPr="00757B82">
        <w:rPr>
          <w:sz w:val="28"/>
          <w:szCs w:val="28"/>
        </w:rPr>
        <w:t xml:space="preserve">в </w:t>
      </w:r>
      <w:r w:rsidR="0045432F" w:rsidRPr="00757B82">
        <w:rPr>
          <w:sz w:val="28"/>
          <w:szCs w:val="28"/>
        </w:rPr>
        <w:t>2,4</w:t>
      </w:r>
      <w:r w:rsidR="00F76D62" w:rsidRPr="00757B82">
        <w:rPr>
          <w:sz w:val="28"/>
          <w:szCs w:val="28"/>
        </w:rPr>
        <w:t xml:space="preserve"> </w:t>
      </w:r>
      <w:r w:rsidR="00FE56AA" w:rsidRPr="00757B82">
        <w:rPr>
          <w:sz w:val="28"/>
          <w:szCs w:val="28"/>
        </w:rPr>
        <w:t>раза</w:t>
      </w:r>
      <w:r w:rsidR="00A64E4D" w:rsidRPr="00757B82">
        <w:rPr>
          <w:sz w:val="28"/>
          <w:szCs w:val="28"/>
        </w:rPr>
        <w:t xml:space="preserve"> </w:t>
      </w:r>
      <w:r w:rsidR="00C66066" w:rsidRPr="00757B82">
        <w:rPr>
          <w:sz w:val="28"/>
          <w:szCs w:val="28"/>
        </w:rPr>
        <w:t xml:space="preserve">и составила </w:t>
      </w:r>
      <w:r w:rsidR="0045432F" w:rsidRPr="00757B82">
        <w:rPr>
          <w:sz w:val="28"/>
          <w:szCs w:val="28"/>
        </w:rPr>
        <w:t xml:space="preserve">                 18 043</w:t>
      </w:r>
      <w:r w:rsidR="00C041FC" w:rsidRPr="00757B82">
        <w:rPr>
          <w:sz w:val="28"/>
          <w:szCs w:val="28"/>
        </w:rPr>
        <w:t xml:space="preserve"> </w:t>
      </w:r>
      <w:r w:rsidR="00B910D0" w:rsidRPr="00757B82">
        <w:rPr>
          <w:sz w:val="28"/>
          <w:szCs w:val="28"/>
        </w:rPr>
        <w:t>млн. рублей</w:t>
      </w:r>
      <w:r w:rsidRPr="00757B82">
        <w:rPr>
          <w:sz w:val="28"/>
          <w:szCs w:val="28"/>
        </w:rPr>
        <w:t>.</w:t>
      </w:r>
    </w:p>
    <w:p w:rsidR="00096DD0" w:rsidRPr="009F7ACD" w:rsidRDefault="00096DD0" w:rsidP="00DC2089">
      <w:pPr>
        <w:pStyle w:val="a6"/>
        <w:spacing w:after="0"/>
        <w:ind w:left="0" w:firstLine="709"/>
        <w:jc w:val="center"/>
        <w:rPr>
          <w:b/>
          <w:sz w:val="28"/>
          <w:szCs w:val="28"/>
        </w:rPr>
      </w:pPr>
      <w:r w:rsidRPr="009F7ACD">
        <w:rPr>
          <w:b/>
          <w:sz w:val="28"/>
          <w:szCs w:val="28"/>
        </w:rPr>
        <w:t>Уровень жизни населения</w:t>
      </w:r>
    </w:p>
    <w:p w:rsidR="00370017" w:rsidRPr="009F7ACD" w:rsidRDefault="00370017" w:rsidP="00DC2089">
      <w:pPr>
        <w:autoSpaceDE w:val="0"/>
        <w:autoSpaceDN w:val="0"/>
        <w:adjustRightInd w:val="0"/>
        <w:ind w:firstLine="709"/>
        <w:jc w:val="both"/>
        <w:rPr>
          <w:sz w:val="28"/>
          <w:szCs w:val="28"/>
        </w:rPr>
      </w:pPr>
    </w:p>
    <w:p w:rsidR="008F261C" w:rsidRPr="009F7ACD" w:rsidRDefault="00426CA6" w:rsidP="00DC2089">
      <w:pPr>
        <w:autoSpaceDE w:val="0"/>
        <w:autoSpaceDN w:val="0"/>
        <w:adjustRightInd w:val="0"/>
        <w:ind w:firstLine="709"/>
        <w:jc w:val="both"/>
        <w:rPr>
          <w:sz w:val="28"/>
          <w:szCs w:val="28"/>
        </w:rPr>
      </w:pPr>
      <w:r w:rsidRPr="009F7ACD">
        <w:rPr>
          <w:sz w:val="28"/>
          <w:szCs w:val="28"/>
        </w:rPr>
        <w:t>Ч</w:t>
      </w:r>
      <w:r w:rsidR="003B7D8A" w:rsidRPr="009F7ACD">
        <w:rPr>
          <w:sz w:val="28"/>
          <w:szCs w:val="28"/>
        </w:rPr>
        <w:t>исленность</w:t>
      </w:r>
      <w:r w:rsidR="008F261C" w:rsidRPr="009F7ACD">
        <w:rPr>
          <w:sz w:val="28"/>
          <w:szCs w:val="28"/>
        </w:rPr>
        <w:t xml:space="preserve"> населения города Сочи</w:t>
      </w:r>
      <w:r w:rsidR="00ED3BF7" w:rsidRPr="009F7ACD">
        <w:rPr>
          <w:sz w:val="28"/>
          <w:szCs w:val="28"/>
        </w:rPr>
        <w:t xml:space="preserve"> (без учета населения ФТ Сириус)</w:t>
      </w:r>
      <w:r w:rsidR="008F261C" w:rsidRPr="009F7ACD">
        <w:rPr>
          <w:sz w:val="28"/>
          <w:szCs w:val="28"/>
        </w:rPr>
        <w:t xml:space="preserve"> на </w:t>
      </w:r>
      <w:r w:rsidR="00B135C8" w:rsidRPr="009F7ACD">
        <w:rPr>
          <w:sz w:val="28"/>
          <w:szCs w:val="28"/>
        </w:rPr>
        <w:t xml:space="preserve">1 </w:t>
      </w:r>
      <w:r w:rsidR="006308AD" w:rsidRPr="009F7ACD">
        <w:rPr>
          <w:sz w:val="28"/>
          <w:szCs w:val="28"/>
        </w:rPr>
        <w:t xml:space="preserve">января </w:t>
      </w:r>
      <w:r w:rsidR="003B7D8A" w:rsidRPr="009F7ACD">
        <w:rPr>
          <w:sz w:val="28"/>
          <w:szCs w:val="28"/>
        </w:rPr>
        <w:t>20</w:t>
      </w:r>
      <w:r w:rsidR="005158DF" w:rsidRPr="009F7ACD">
        <w:rPr>
          <w:sz w:val="28"/>
          <w:szCs w:val="28"/>
        </w:rPr>
        <w:t>2</w:t>
      </w:r>
      <w:r w:rsidR="005873A7" w:rsidRPr="009F7ACD">
        <w:rPr>
          <w:sz w:val="28"/>
          <w:szCs w:val="28"/>
        </w:rPr>
        <w:t>1</w:t>
      </w:r>
      <w:r w:rsidR="003B7D8A" w:rsidRPr="009F7ACD">
        <w:rPr>
          <w:sz w:val="28"/>
          <w:szCs w:val="28"/>
        </w:rPr>
        <w:t xml:space="preserve"> года </w:t>
      </w:r>
      <w:r w:rsidR="0081358D" w:rsidRPr="009F7ACD">
        <w:rPr>
          <w:sz w:val="28"/>
          <w:szCs w:val="28"/>
        </w:rPr>
        <w:t xml:space="preserve">составляет </w:t>
      </w:r>
      <w:r w:rsidR="006308AD" w:rsidRPr="009F7ACD">
        <w:rPr>
          <w:sz w:val="28"/>
          <w:szCs w:val="28"/>
        </w:rPr>
        <w:t>518 589</w:t>
      </w:r>
      <w:r w:rsidR="005158DF" w:rsidRPr="009F7ACD">
        <w:rPr>
          <w:bCs/>
          <w:iCs/>
          <w:sz w:val="28"/>
          <w:szCs w:val="28"/>
        </w:rPr>
        <w:t xml:space="preserve"> </w:t>
      </w:r>
      <w:r w:rsidR="00B135C8" w:rsidRPr="009F7ACD">
        <w:rPr>
          <w:sz w:val="28"/>
          <w:szCs w:val="28"/>
        </w:rPr>
        <w:t xml:space="preserve">человек (городское – </w:t>
      </w:r>
      <w:r w:rsidR="006308AD" w:rsidRPr="009F7ACD">
        <w:rPr>
          <w:bCs/>
          <w:iCs/>
          <w:sz w:val="28"/>
          <w:szCs w:val="28"/>
        </w:rPr>
        <w:t>437 180</w:t>
      </w:r>
      <w:r w:rsidR="005158DF" w:rsidRPr="009F7ACD">
        <w:rPr>
          <w:bCs/>
          <w:iCs/>
          <w:sz w:val="28"/>
          <w:szCs w:val="28"/>
        </w:rPr>
        <w:t xml:space="preserve"> </w:t>
      </w:r>
      <w:r w:rsidR="00B135C8" w:rsidRPr="009F7ACD">
        <w:rPr>
          <w:sz w:val="28"/>
          <w:szCs w:val="28"/>
        </w:rPr>
        <w:t xml:space="preserve">человек, сельское – </w:t>
      </w:r>
      <w:r w:rsidR="005158DF" w:rsidRPr="009F7ACD">
        <w:rPr>
          <w:bCs/>
          <w:iCs/>
          <w:sz w:val="28"/>
          <w:szCs w:val="28"/>
        </w:rPr>
        <w:t>81</w:t>
      </w:r>
      <w:r w:rsidR="006308AD" w:rsidRPr="009F7ACD">
        <w:rPr>
          <w:bCs/>
          <w:iCs/>
          <w:sz w:val="28"/>
          <w:szCs w:val="28"/>
        </w:rPr>
        <w:t xml:space="preserve"> 409</w:t>
      </w:r>
      <w:r w:rsidR="005158DF" w:rsidRPr="009F7ACD">
        <w:rPr>
          <w:bCs/>
          <w:iCs/>
          <w:sz w:val="28"/>
          <w:szCs w:val="28"/>
        </w:rPr>
        <w:t xml:space="preserve"> </w:t>
      </w:r>
      <w:r w:rsidR="00B135C8" w:rsidRPr="009F7ACD">
        <w:rPr>
          <w:sz w:val="28"/>
          <w:szCs w:val="28"/>
        </w:rPr>
        <w:t>человек).</w:t>
      </w:r>
      <w:r w:rsidR="008F261C" w:rsidRPr="009F7ACD">
        <w:rPr>
          <w:sz w:val="28"/>
          <w:szCs w:val="28"/>
        </w:rPr>
        <w:t xml:space="preserve"> </w:t>
      </w:r>
      <w:r w:rsidR="007C07F0" w:rsidRPr="009F7ACD">
        <w:rPr>
          <w:sz w:val="28"/>
          <w:szCs w:val="28"/>
        </w:rPr>
        <w:t xml:space="preserve">За </w:t>
      </w:r>
      <w:r w:rsidR="00A9549E">
        <w:rPr>
          <w:sz w:val="28"/>
          <w:szCs w:val="28"/>
        </w:rPr>
        <w:t>8</w:t>
      </w:r>
      <w:r w:rsidR="007C07F0" w:rsidRPr="009F7ACD">
        <w:rPr>
          <w:sz w:val="28"/>
          <w:szCs w:val="28"/>
        </w:rPr>
        <w:t xml:space="preserve"> месяцев естественная убыль населения города составила </w:t>
      </w:r>
      <w:r w:rsidR="00FE56AA" w:rsidRPr="009F7ACD">
        <w:rPr>
          <w:sz w:val="28"/>
          <w:szCs w:val="28"/>
        </w:rPr>
        <w:t xml:space="preserve">– </w:t>
      </w:r>
      <w:r w:rsidR="00A9549E">
        <w:rPr>
          <w:sz w:val="28"/>
          <w:szCs w:val="28"/>
        </w:rPr>
        <w:t xml:space="preserve">938 </w:t>
      </w:r>
      <w:r w:rsidR="007C07F0" w:rsidRPr="009F7ACD">
        <w:rPr>
          <w:sz w:val="28"/>
          <w:szCs w:val="28"/>
        </w:rPr>
        <w:t xml:space="preserve">человек, миграционный прирост сложился на уровне </w:t>
      </w:r>
      <w:r w:rsidR="00A9549E">
        <w:rPr>
          <w:sz w:val="28"/>
          <w:szCs w:val="28"/>
        </w:rPr>
        <w:t xml:space="preserve">2 296 </w:t>
      </w:r>
      <w:r w:rsidR="007C07F0" w:rsidRPr="009F7ACD">
        <w:rPr>
          <w:sz w:val="28"/>
          <w:szCs w:val="28"/>
        </w:rPr>
        <w:t>человек. Таким образом, численность населения города на 01.0</w:t>
      </w:r>
      <w:r w:rsidR="00A9549E">
        <w:rPr>
          <w:sz w:val="28"/>
          <w:szCs w:val="28"/>
        </w:rPr>
        <w:t>9</w:t>
      </w:r>
      <w:r w:rsidR="007C07F0" w:rsidRPr="009F7ACD">
        <w:rPr>
          <w:sz w:val="28"/>
          <w:szCs w:val="28"/>
        </w:rPr>
        <w:t>.2021 года оценивается в 519</w:t>
      </w:r>
      <w:r w:rsidR="00A9549E">
        <w:rPr>
          <w:sz w:val="28"/>
          <w:szCs w:val="28"/>
        </w:rPr>
        <w:t xml:space="preserve"> 947</w:t>
      </w:r>
      <w:r w:rsidR="007C07F0" w:rsidRPr="009F7ACD">
        <w:rPr>
          <w:sz w:val="28"/>
          <w:szCs w:val="28"/>
        </w:rPr>
        <w:t xml:space="preserve"> человек.</w:t>
      </w:r>
    </w:p>
    <w:p w:rsidR="00425BB0" w:rsidRPr="009F7ACD" w:rsidRDefault="00814E9F" w:rsidP="00542878">
      <w:pPr>
        <w:pStyle w:val="a6"/>
        <w:spacing w:after="0"/>
        <w:ind w:left="0" w:firstLine="709"/>
        <w:jc w:val="both"/>
        <w:rPr>
          <w:sz w:val="28"/>
          <w:szCs w:val="28"/>
          <w:shd w:val="clear" w:color="auto" w:fill="FFFFFF"/>
        </w:rPr>
      </w:pPr>
      <w:r w:rsidRPr="009F7ACD">
        <w:rPr>
          <w:sz w:val="28"/>
          <w:szCs w:val="28"/>
        </w:rPr>
        <w:t>Среднемесячная заработная плата на 1</w:t>
      </w:r>
      <w:r w:rsidR="006308AD" w:rsidRPr="009F7ACD">
        <w:rPr>
          <w:sz w:val="28"/>
          <w:szCs w:val="28"/>
        </w:rPr>
        <w:t xml:space="preserve"> </w:t>
      </w:r>
      <w:r w:rsidR="00A9549E">
        <w:rPr>
          <w:sz w:val="28"/>
          <w:szCs w:val="28"/>
        </w:rPr>
        <w:t xml:space="preserve">сентября </w:t>
      </w:r>
      <w:r w:rsidR="00C07548" w:rsidRPr="009F7ACD">
        <w:rPr>
          <w:sz w:val="28"/>
          <w:szCs w:val="28"/>
        </w:rPr>
        <w:t>2021</w:t>
      </w:r>
      <w:r w:rsidRPr="009F7ACD">
        <w:rPr>
          <w:sz w:val="28"/>
          <w:szCs w:val="28"/>
        </w:rPr>
        <w:t xml:space="preserve"> года на одного работника составила </w:t>
      </w:r>
      <w:r w:rsidR="00A9549E">
        <w:rPr>
          <w:sz w:val="28"/>
          <w:szCs w:val="28"/>
        </w:rPr>
        <w:t>50 336</w:t>
      </w:r>
      <w:r w:rsidR="00A64E4D" w:rsidRPr="009F7ACD">
        <w:rPr>
          <w:sz w:val="28"/>
          <w:szCs w:val="28"/>
        </w:rPr>
        <w:t xml:space="preserve"> рублей,</w:t>
      </w:r>
      <w:r w:rsidR="00D000A8" w:rsidRPr="009F7ACD">
        <w:rPr>
          <w:sz w:val="28"/>
          <w:szCs w:val="28"/>
        </w:rPr>
        <w:t xml:space="preserve"> </w:t>
      </w:r>
      <w:r w:rsidR="00D522DE" w:rsidRPr="009F7ACD">
        <w:rPr>
          <w:sz w:val="28"/>
          <w:szCs w:val="28"/>
        </w:rPr>
        <w:t>увеличившись</w:t>
      </w:r>
      <w:r w:rsidR="00D000A8" w:rsidRPr="009F7ACD">
        <w:rPr>
          <w:sz w:val="28"/>
          <w:szCs w:val="28"/>
        </w:rPr>
        <w:t xml:space="preserve"> на </w:t>
      </w:r>
      <w:r w:rsidR="00F30FBF" w:rsidRPr="009F7ACD">
        <w:rPr>
          <w:sz w:val="28"/>
          <w:szCs w:val="28"/>
        </w:rPr>
        <w:t>1</w:t>
      </w:r>
      <w:r w:rsidR="00A9549E">
        <w:rPr>
          <w:sz w:val="28"/>
          <w:szCs w:val="28"/>
        </w:rPr>
        <w:t>6</w:t>
      </w:r>
      <w:r w:rsidR="006556F3" w:rsidRPr="009F7ACD">
        <w:rPr>
          <w:sz w:val="28"/>
          <w:szCs w:val="28"/>
        </w:rPr>
        <w:t xml:space="preserve"> </w:t>
      </w:r>
      <w:r w:rsidR="00A64E4D" w:rsidRPr="009F7ACD">
        <w:rPr>
          <w:sz w:val="28"/>
          <w:szCs w:val="28"/>
        </w:rPr>
        <w:t>% относительно</w:t>
      </w:r>
      <w:r w:rsidR="00A26918" w:rsidRPr="009F7ACD">
        <w:rPr>
          <w:sz w:val="28"/>
          <w:szCs w:val="28"/>
        </w:rPr>
        <w:t xml:space="preserve"> аналогичного периода</w:t>
      </w:r>
      <w:r w:rsidR="00A64E4D" w:rsidRPr="009F7ACD">
        <w:rPr>
          <w:sz w:val="28"/>
          <w:szCs w:val="28"/>
        </w:rPr>
        <w:t xml:space="preserve"> предыдущего года.</w:t>
      </w:r>
      <w:r w:rsidRPr="009F7ACD">
        <w:rPr>
          <w:sz w:val="28"/>
          <w:szCs w:val="28"/>
        </w:rPr>
        <w:t xml:space="preserve"> </w:t>
      </w:r>
      <w:r w:rsidR="00BE13D9" w:rsidRPr="009F7ACD">
        <w:rPr>
          <w:sz w:val="28"/>
          <w:szCs w:val="28"/>
          <w:shd w:val="clear" w:color="auto" w:fill="FFFFFF"/>
        </w:rPr>
        <w:t xml:space="preserve">При этом, в сравнении с аналогичным периодом прошлого года увеличен уровень оплаты труда </w:t>
      </w:r>
      <w:r w:rsidR="006613AE" w:rsidRPr="009F7ACD">
        <w:rPr>
          <w:sz w:val="28"/>
          <w:szCs w:val="28"/>
          <w:shd w:val="clear" w:color="auto" w:fill="FFFFFF"/>
        </w:rPr>
        <w:t>в</w:t>
      </w:r>
      <w:r w:rsidR="00F91147" w:rsidRPr="009F7ACD">
        <w:rPr>
          <w:sz w:val="28"/>
          <w:szCs w:val="28"/>
          <w:shd w:val="clear" w:color="auto" w:fill="FFFFFF"/>
        </w:rPr>
        <w:t xml:space="preserve"> </w:t>
      </w:r>
      <w:r w:rsidR="00ED3BF7" w:rsidRPr="009F7ACD">
        <w:rPr>
          <w:sz w:val="28"/>
          <w:szCs w:val="28"/>
          <w:shd w:val="clear" w:color="auto" w:fill="FFFFFF"/>
        </w:rPr>
        <w:t xml:space="preserve">сельском хозяйстве на </w:t>
      </w:r>
      <w:r w:rsidR="00CA0B74" w:rsidRPr="009F7ACD">
        <w:rPr>
          <w:sz w:val="28"/>
          <w:szCs w:val="28"/>
          <w:shd w:val="clear" w:color="auto" w:fill="FFFFFF"/>
        </w:rPr>
        <w:t>23</w:t>
      </w:r>
      <w:r w:rsidR="00ED3BF7" w:rsidRPr="009F7ACD">
        <w:rPr>
          <w:sz w:val="28"/>
          <w:szCs w:val="28"/>
          <w:shd w:val="clear" w:color="auto" w:fill="FFFFFF"/>
        </w:rPr>
        <w:t xml:space="preserve">%, </w:t>
      </w:r>
      <w:r w:rsidR="00542878" w:rsidRPr="009F7ACD">
        <w:rPr>
          <w:sz w:val="28"/>
          <w:szCs w:val="28"/>
          <w:shd w:val="clear" w:color="auto" w:fill="FFFFFF"/>
        </w:rPr>
        <w:t xml:space="preserve">в оптовой </w:t>
      </w:r>
      <w:r w:rsidR="00CA0B74" w:rsidRPr="009F7ACD">
        <w:rPr>
          <w:sz w:val="28"/>
          <w:szCs w:val="28"/>
          <w:shd w:val="clear" w:color="auto" w:fill="FFFFFF"/>
        </w:rPr>
        <w:t>торговле на</w:t>
      </w:r>
      <w:r w:rsidR="00542878" w:rsidRPr="009F7ACD">
        <w:rPr>
          <w:sz w:val="28"/>
          <w:szCs w:val="28"/>
          <w:shd w:val="clear" w:color="auto" w:fill="FFFFFF"/>
        </w:rPr>
        <w:t xml:space="preserve"> 26 </w:t>
      </w:r>
      <w:r w:rsidR="00CA0B74" w:rsidRPr="009F7ACD">
        <w:rPr>
          <w:sz w:val="28"/>
          <w:szCs w:val="28"/>
          <w:shd w:val="clear" w:color="auto" w:fill="FFFFFF"/>
        </w:rPr>
        <w:t>%, в</w:t>
      </w:r>
      <w:r w:rsidR="00A9549E">
        <w:rPr>
          <w:sz w:val="28"/>
          <w:szCs w:val="28"/>
          <w:shd w:val="clear" w:color="auto" w:fill="FFFFFF"/>
        </w:rPr>
        <w:t xml:space="preserve"> транспортировке на 19 </w:t>
      </w:r>
      <w:r w:rsidR="00542878" w:rsidRPr="009F7ACD">
        <w:rPr>
          <w:sz w:val="28"/>
          <w:szCs w:val="28"/>
          <w:shd w:val="clear" w:color="auto" w:fill="FFFFFF"/>
        </w:rPr>
        <w:t xml:space="preserve">%, </w:t>
      </w:r>
      <w:r w:rsidR="00CA0B74" w:rsidRPr="009F7ACD">
        <w:rPr>
          <w:sz w:val="28"/>
          <w:szCs w:val="28"/>
          <w:shd w:val="clear" w:color="auto" w:fill="FFFFFF"/>
        </w:rPr>
        <w:t>в гостиничной</w:t>
      </w:r>
      <w:r w:rsidR="00ED3BF7" w:rsidRPr="009F7ACD">
        <w:rPr>
          <w:sz w:val="28"/>
          <w:szCs w:val="28"/>
          <w:shd w:val="clear" w:color="auto" w:fill="FFFFFF"/>
        </w:rPr>
        <w:t xml:space="preserve"> сфере на </w:t>
      </w:r>
      <w:r w:rsidR="00A9549E">
        <w:rPr>
          <w:sz w:val="28"/>
          <w:szCs w:val="28"/>
          <w:shd w:val="clear" w:color="auto" w:fill="FFFFFF"/>
        </w:rPr>
        <w:t>30</w:t>
      </w:r>
      <w:r w:rsidR="00542878" w:rsidRPr="009F7ACD">
        <w:rPr>
          <w:sz w:val="28"/>
          <w:szCs w:val="28"/>
          <w:shd w:val="clear" w:color="auto" w:fill="FFFFFF"/>
        </w:rPr>
        <w:t xml:space="preserve"> </w:t>
      </w:r>
      <w:r w:rsidR="00ED3BF7" w:rsidRPr="009F7ACD">
        <w:rPr>
          <w:sz w:val="28"/>
          <w:szCs w:val="28"/>
          <w:shd w:val="clear" w:color="auto" w:fill="FFFFFF"/>
        </w:rPr>
        <w:t>%</w:t>
      </w:r>
      <w:r w:rsidR="00757B82">
        <w:rPr>
          <w:sz w:val="28"/>
          <w:szCs w:val="28"/>
          <w:shd w:val="clear" w:color="auto" w:fill="FFFFFF"/>
        </w:rPr>
        <w:t>.</w:t>
      </w:r>
    </w:p>
    <w:p w:rsidR="009E4AA3" w:rsidRDefault="00814E9F" w:rsidP="00DC2089">
      <w:pPr>
        <w:pStyle w:val="a6"/>
        <w:spacing w:after="0"/>
        <w:ind w:left="0" w:firstLine="709"/>
        <w:jc w:val="both"/>
        <w:rPr>
          <w:sz w:val="28"/>
          <w:szCs w:val="28"/>
        </w:rPr>
      </w:pPr>
      <w:r w:rsidRPr="009F7ACD">
        <w:rPr>
          <w:sz w:val="28"/>
          <w:szCs w:val="28"/>
        </w:rPr>
        <w:t xml:space="preserve">По состоянию на 1 </w:t>
      </w:r>
      <w:r w:rsidR="00757B82">
        <w:rPr>
          <w:sz w:val="28"/>
          <w:szCs w:val="28"/>
        </w:rPr>
        <w:t>октября</w:t>
      </w:r>
      <w:r w:rsidR="009F7ACD" w:rsidRPr="009F7ACD">
        <w:rPr>
          <w:sz w:val="28"/>
          <w:szCs w:val="28"/>
        </w:rPr>
        <w:t xml:space="preserve"> 2021</w:t>
      </w:r>
      <w:r w:rsidRPr="009F7ACD">
        <w:rPr>
          <w:sz w:val="28"/>
          <w:szCs w:val="28"/>
        </w:rPr>
        <w:t xml:space="preserve"> года </w:t>
      </w:r>
      <w:r w:rsidR="00D522DE" w:rsidRPr="009F7ACD">
        <w:rPr>
          <w:sz w:val="28"/>
          <w:szCs w:val="28"/>
        </w:rPr>
        <w:t xml:space="preserve">в центре занятости населения в качестве ищущих работу зарегистрировано </w:t>
      </w:r>
      <w:r w:rsidR="00757B82">
        <w:rPr>
          <w:sz w:val="28"/>
          <w:szCs w:val="28"/>
        </w:rPr>
        <w:t>1 012</w:t>
      </w:r>
      <w:r w:rsidR="00677581" w:rsidRPr="009F7ACD">
        <w:rPr>
          <w:sz w:val="28"/>
          <w:szCs w:val="28"/>
        </w:rPr>
        <w:t xml:space="preserve"> </w:t>
      </w:r>
      <w:r w:rsidR="00855294" w:rsidRPr="009F7ACD">
        <w:rPr>
          <w:sz w:val="28"/>
          <w:szCs w:val="28"/>
        </w:rPr>
        <w:t>граждан</w:t>
      </w:r>
      <w:r w:rsidR="00D522DE" w:rsidRPr="009F7ACD">
        <w:rPr>
          <w:sz w:val="28"/>
          <w:szCs w:val="28"/>
        </w:rPr>
        <w:t xml:space="preserve"> (</w:t>
      </w:r>
      <w:r w:rsidR="009F7ACD" w:rsidRPr="009F7ACD">
        <w:rPr>
          <w:sz w:val="28"/>
          <w:szCs w:val="28"/>
        </w:rPr>
        <w:t>-</w:t>
      </w:r>
      <w:r w:rsidR="00757B82">
        <w:rPr>
          <w:sz w:val="28"/>
          <w:szCs w:val="28"/>
        </w:rPr>
        <w:t xml:space="preserve">93,4 </w:t>
      </w:r>
      <w:r w:rsidR="009C360A" w:rsidRPr="009F7ACD">
        <w:rPr>
          <w:sz w:val="28"/>
          <w:szCs w:val="28"/>
        </w:rPr>
        <w:t>%</w:t>
      </w:r>
      <w:r w:rsidR="00ED3BF7" w:rsidRPr="009F7ACD">
        <w:rPr>
          <w:sz w:val="28"/>
          <w:szCs w:val="28"/>
        </w:rPr>
        <w:t xml:space="preserve"> к уровню </w:t>
      </w:r>
      <w:r w:rsidR="00542878" w:rsidRPr="009F7ACD">
        <w:rPr>
          <w:sz w:val="28"/>
          <w:szCs w:val="28"/>
        </w:rPr>
        <w:t xml:space="preserve">отчетного </w:t>
      </w:r>
      <w:r w:rsidR="009F7ACD" w:rsidRPr="009F7ACD">
        <w:rPr>
          <w:sz w:val="28"/>
          <w:szCs w:val="28"/>
        </w:rPr>
        <w:t>периода 2020</w:t>
      </w:r>
      <w:r w:rsidR="00ED3BF7" w:rsidRPr="009F7ACD">
        <w:rPr>
          <w:sz w:val="28"/>
          <w:szCs w:val="28"/>
        </w:rPr>
        <w:t xml:space="preserve"> года</w:t>
      </w:r>
      <w:r w:rsidR="00677581" w:rsidRPr="009F7ACD">
        <w:rPr>
          <w:sz w:val="28"/>
          <w:szCs w:val="28"/>
        </w:rPr>
        <w:t>).</w:t>
      </w:r>
      <w:r w:rsidR="00D522DE" w:rsidRPr="009F7ACD">
        <w:rPr>
          <w:sz w:val="28"/>
          <w:szCs w:val="28"/>
        </w:rPr>
        <w:t xml:space="preserve"> </w:t>
      </w:r>
      <w:r w:rsidRPr="009F7ACD">
        <w:rPr>
          <w:sz w:val="28"/>
          <w:szCs w:val="28"/>
        </w:rPr>
        <w:t>Уровень регистриру</w:t>
      </w:r>
      <w:r w:rsidR="00173C8B" w:rsidRPr="009F7ACD">
        <w:rPr>
          <w:sz w:val="28"/>
          <w:szCs w:val="28"/>
        </w:rPr>
        <w:t xml:space="preserve">емой безработицы </w:t>
      </w:r>
      <w:r w:rsidR="00ED3BF7" w:rsidRPr="009F7ACD">
        <w:rPr>
          <w:sz w:val="28"/>
          <w:szCs w:val="28"/>
        </w:rPr>
        <w:t>снизился</w:t>
      </w:r>
      <w:r w:rsidR="00247AEA" w:rsidRPr="009F7ACD">
        <w:rPr>
          <w:sz w:val="28"/>
          <w:szCs w:val="28"/>
        </w:rPr>
        <w:t xml:space="preserve"> до</w:t>
      </w:r>
      <w:r w:rsidR="00173C8B" w:rsidRPr="009F7ACD">
        <w:rPr>
          <w:sz w:val="28"/>
          <w:szCs w:val="28"/>
        </w:rPr>
        <w:t xml:space="preserve"> </w:t>
      </w:r>
      <w:r w:rsidR="009F7ACD" w:rsidRPr="009F7ACD">
        <w:rPr>
          <w:sz w:val="28"/>
          <w:szCs w:val="28"/>
        </w:rPr>
        <w:t>0,4</w:t>
      </w:r>
      <w:r w:rsidR="00173C8B" w:rsidRPr="009F7ACD">
        <w:rPr>
          <w:sz w:val="28"/>
          <w:szCs w:val="28"/>
        </w:rPr>
        <w:t xml:space="preserve"> </w:t>
      </w:r>
      <w:r w:rsidR="00B800BE" w:rsidRPr="009F7ACD">
        <w:rPr>
          <w:sz w:val="28"/>
          <w:szCs w:val="28"/>
        </w:rPr>
        <w:t xml:space="preserve">%, годом ранее </w:t>
      </w:r>
      <w:r w:rsidR="0008001F" w:rsidRPr="009F7ACD">
        <w:rPr>
          <w:sz w:val="28"/>
          <w:szCs w:val="28"/>
        </w:rPr>
        <w:t xml:space="preserve">составлял </w:t>
      </w:r>
      <w:r w:rsidR="006E1A73" w:rsidRPr="009F7ACD">
        <w:rPr>
          <w:sz w:val="28"/>
          <w:szCs w:val="28"/>
        </w:rPr>
        <w:t>5</w:t>
      </w:r>
      <w:r w:rsidR="009F7ACD" w:rsidRPr="009F7ACD">
        <w:rPr>
          <w:sz w:val="28"/>
          <w:szCs w:val="28"/>
        </w:rPr>
        <w:t>,</w:t>
      </w:r>
      <w:r w:rsidR="00757B82">
        <w:rPr>
          <w:sz w:val="28"/>
          <w:szCs w:val="28"/>
        </w:rPr>
        <w:t xml:space="preserve">3 </w:t>
      </w:r>
      <w:r w:rsidR="00D522DE" w:rsidRPr="009F7ACD">
        <w:rPr>
          <w:sz w:val="28"/>
          <w:szCs w:val="28"/>
        </w:rPr>
        <w:t>%</w:t>
      </w:r>
      <w:r w:rsidR="003C6A62" w:rsidRPr="009F7ACD">
        <w:rPr>
          <w:sz w:val="28"/>
          <w:szCs w:val="28"/>
        </w:rPr>
        <w:t>.</w:t>
      </w:r>
      <w:r w:rsidR="00D522DE" w:rsidRPr="00010895">
        <w:rPr>
          <w:sz w:val="28"/>
          <w:szCs w:val="28"/>
        </w:rPr>
        <w:t xml:space="preserve"> </w:t>
      </w:r>
    </w:p>
    <w:p w:rsidR="00927D69" w:rsidRDefault="00927D69" w:rsidP="00927D69">
      <w:pPr>
        <w:pStyle w:val="a6"/>
        <w:spacing w:after="0"/>
        <w:jc w:val="both"/>
        <w:rPr>
          <w:sz w:val="28"/>
          <w:szCs w:val="28"/>
        </w:rPr>
      </w:pPr>
    </w:p>
    <w:p w:rsidR="0077274B" w:rsidRDefault="0077274B" w:rsidP="00927D69">
      <w:pPr>
        <w:pStyle w:val="a6"/>
        <w:spacing w:after="0"/>
        <w:jc w:val="both"/>
        <w:rPr>
          <w:sz w:val="28"/>
          <w:szCs w:val="28"/>
        </w:rPr>
      </w:pPr>
      <w:bookmarkStart w:id="20" w:name="_GoBack"/>
      <w:bookmarkEnd w:id="20"/>
    </w:p>
    <w:p w:rsidR="00927D69" w:rsidRDefault="00927D69" w:rsidP="00927D69">
      <w:pPr>
        <w:pStyle w:val="a6"/>
        <w:spacing w:after="0"/>
        <w:jc w:val="both"/>
        <w:rPr>
          <w:sz w:val="28"/>
          <w:szCs w:val="28"/>
        </w:rPr>
      </w:pPr>
    </w:p>
    <w:p w:rsidR="0077274B" w:rsidRDefault="0077274B" w:rsidP="00927D69">
      <w:pPr>
        <w:pStyle w:val="a6"/>
        <w:spacing w:after="0"/>
        <w:ind w:left="0"/>
        <w:jc w:val="both"/>
        <w:rPr>
          <w:sz w:val="28"/>
          <w:szCs w:val="28"/>
        </w:rPr>
      </w:pPr>
      <w:r>
        <w:rPr>
          <w:sz w:val="28"/>
          <w:szCs w:val="28"/>
        </w:rPr>
        <w:t xml:space="preserve">Директор департамента экономики </w:t>
      </w:r>
    </w:p>
    <w:p w:rsidR="0077274B" w:rsidRDefault="0077274B" w:rsidP="00927D69">
      <w:pPr>
        <w:pStyle w:val="a6"/>
        <w:spacing w:after="0"/>
        <w:ind w:left="0"/>
        <w:jc w:val="both"/>
        <w:rPr>
          <w:sz w:val="28"/>
          <w:szCs w:val="28"/>
        </w:rPr>
      </w:pPr>
      <w:r>
        <w:rPr>
          <w:sz w:val="28"/>
          <w:szCs w:val="28"/>
        </w:rPr>
        <w:t xml:space="preserve">и стратегического развития </w:t>
      </w:r>
    </w:p>
    <w:p w:rsidR="0077274B" w:rsidRDefault="0077274B" w:rsidP="00927D69">
      <w:pPr>
        <w:pStyle w:val="a6"/>
        <w:spacing w:after="0"/>
        <w:ind w:left="0"/>
        <w:jc w:val="both"/>
        <w:rPr>
          <w:sz w:val="28"/>
          <w:szCs w:val="28"/>
        </w:rPr>
      </w:pPr>
      <w:r>
        <w:rPr>
          <w:sz w:val="28"/>
          <w:szCs w:val="28"/>
        </w:rPr>
        <w:t xml:space="preserve">администрации муниципального </w:t>
      </w:r>
    </w:p>
    <w:p w:rsidR="00927D69" w:rsidRPr="006740BD" w:rsidRDefault="0077274B" w:rsidP="00927D69">
      <w:pPr>
        <w:pStyle w:val="a6"/>
        <w:spacing w:after="0"/>
        <w:ind w:left="0"/>
        <w:jc w:val="both"/>
        <w:rPr>
          <w:sz w:val="28"/>
          <w:szCs w:val="28"/>
        </w:rPr>
      </w:pPr>
      <w:r>
        <w:rPr>
          <w:sz w:val="28"/>
          <w:szCs w:val="28"/>
        </w:rPr>
        <w:t>образования городской округ город-курорт Сочи                              Т.В. Макарова</w:t>
      </w:r>
    </w:p>
    <w:sectPr w:rsidR="00927D69" w:rsidRPr="006740BD" w:rsidSect="0077274B">
      <w:headerReference w:type="even" r:id="rId8"/>
      <w:headerReference w:type="default" r:id="rId9"/>
      <w:footerReference w:type="even" r:id="rId10"/>
      <w:footerReference w:type="default" r:id="rId11"/>
      <w:pgSz w:w="11906" w:h="16838" w:code="9"/>
      <w:pgMar w:top="851" w:right="566"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7274B">
      <w:rPr>
        <w:rStyle w:val="a9"/>
        <w:noProof/>
      </w:rPr>
      <w:t>6</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74B23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1774"/>
    <w:rsid w:val="0000182C"/>
    <w:rsid w:val="00001B64"/>
    <w:rsid w:val="00003306"/>
    <w:rsid w:val="00003419"/>
    <w:rsid w:val="00003907"/>
    <w:rsid w:val="00004B30"/>
    <w:rsid w:val="00005C55"/>
    <w:rsid w:val="00005DF2"/>
    <w:rsid w:val="00006082"/>
    <w:rsid w:val="00006447"/>
    <w:rsid w:val="0000668B"/>
    <w:rsid w:val="00006B6F"/>
    <w:rsid w:val="0000727F"/>
    <w:rsid w:val="00007363"/>
    <w:rsid w:val="000101B9"/>
    <w:rsid w:val="00010895"/>
    <w:rsid w:val="00012588"/>
    <w:rsid w:val="00013F8B"/>
    <w:rsid w:val="000146C0"/>
    <w:rsid w:val="00014801"/>
    <w:rsid w:val="000153E6"/>
    <w:rsid w:val="0001677E"/>
    <w:rsid w:val="0001690A"/>
    <w:rsid w:val="00016D73"/>
    <w:rsid w:val="00017A4A"/>
    <w:rsid w:val="00020BFD"/>
    <w:rsid w:val="00020CD6"/>
    <w:rsid w:val="000217F0"/>
    <w:rsid w:val="00021814"/>
    <w:rsid w:val="00022D57"/>
    <w:rsid w:val="000232CC"/>
    <w:rsid w:val="000237DF"/>
    <w:rsid w:val="000238F4"/>
    <w:rsid w:val="00024416"/>
    <w:rsid w:val="0002449C"/>
    <w:rsid w:val="00025D07"/>
    <w:rsid w:val="0003039C"/>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4164"/>
    <w:rsid w:val="000444A0"/>
    <w:rsid w:val="00044C4D"/>
    <w:rsid w:val="00045056"/>
    <w:rsid w:val="0004576D"/>
    <w:rsid w:val="00045995"/>
    <w:rsid w:val="00045F31"/>
    <w:rsid w:val="00046113"/>
    <w:rsid w:val="00050DC2"/>
    <w:rsid w:val="00050E00"/>
    <w:rsid w:val="00050E51"/>
    <w:rsid w:val="0005281F"/>
    <w:rsid w:val="0005310C"/>
    <w:rsid w:val="000535CE"/>
    <w:rsid w:val="000539DB"/>
    <w:rsid w:val="000542C8"/>
    <w:rsid w:val="0005440D"/>
    <w:rsid w:val="00054A9B"/>
    <w:rsid w:val="00055772"/>
    <w:rsid w:val="00056639"/>
    <w:rsid w:val="000571AD"/>
    <w:rsid w:val="00057EAB"/>
    <w:rsid w:val="00060022"/>
    <w:rsid w:val="00060043"/>
    <w:rsid w:val="0006117A"/>
    <w:rsid w:val="00061E9C"/>
    <w:rsid w:val="000637D0"/>
    <w:rsid w:val="0006601A"/>
    <w:rsid w:val="00066738"/>
    <w:rsid w:val="000674FA"/>
    <w:rsid w:val="00067D08"/>
    <w:rsid w:val="000702A2"/>
    <w:rsid w:val="00070478"/>
    <w:rsid w:val="000707C5"/>
    <w:rsid w:val="00070836"/>
    <w:rsid w:val="00070F79"/>
    <w:rsid w:val="000715E9"/>
    <w:rsid w:val="00071976"/>
    <w:rsid w:val="00073023"/>
    <w:rsid w:val="00073B7E"/>
    <w:rsid w:val="00073C40"/>
    <w:rsid w:val="00074217"/>
    <w:rsid w:val="00074864"/>
    <w:rsid w:val="000748D8"/>
    <w:rsid w:val="000749C2"/>
    <w:rsid w:val="000757B4"/>
    <w:rsid w:val="00075C29"/>
    <w:rsid w:val="00075E58"/>
    <w:rsid w:val="00076B79"/>
    <w:rsid w:val="00076BA0"/>
    <w:rsid w:val="00077AA8"/>
    <w:rsid w:val="0008001F"/>
    <w:rsid w:val="000804DB"/>
    <w:rsid w:val="0008074E"/>
    <w:rsid w:val="00081F39"/>
    <w:rsid w:val="00081FC8"/>
    <w:rsid w:val="000821B4"/>
    <w:rsid w:val="00082657"/>
    <w:rsid w:val="00083466"/>
    <w:rsid w:val="00084BB8"/>
    <w:rsid w:val="00085528"/>
    <w:rsid w:val="00085CA9"/>
    <w:rsid w:val="000866F3"/>
    <w:rsid w:val="000868A0"/>
    <w:rsid w:val="000869FD"/>
    <w:rsid w:val="000875A5"/>
    <w:rsid w:val="000875B5"/>
    <w:rsid w:val="0009030A"/>
    <w:rsid w:val="000912B6"/>
    <w:rsid w:val="000917E8"/>
    <w:rsid w:val="00092E5C"/>
    <w:rsid w:val="00092FFB"/>
    <w:rsid w:val="00094C04"/>
    <w:rsid w:val="000953CA"/>
    <w:rsid w:val="000953FB"/>
    <w:rsid w:val="00095B53"/>
    <w:rsid w:val="00095E60"/>
    <w:rsid w:val="00095F7D"/>
    <w:rsid w:val="00096DD0"/>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D39"/>
    <w:rsid w:val="000A5FF1"/>
    <w:rsid w:val="000A6F09"/>
    <w:rsid w:val="000A79EC"/>
    <w:rsid w:val="000A7E8F"/>
    <w:rsid w:val="000B0035"/>
    <w:rsid w:val="000B09D6"/>
    <w:rsid w:val="000B0CFE"/>
    <w:rsid w:val="000B16D7"/>
    <w:rsid w:val="000B1813"/>
    <w:rsid w:val="000B1823"/>
    <w:rsid w:val="000B1972"/>
    <w:rsid w:val="000B1EA5"/>
    <w:rsid w:val="000B22AB"/>
    <w:rsid w:val="000B2D29"/>
    <w:rsid w:val="000B2DC4"/>
    <w:rsid w:val="000B3286"/>
    <w:rsid w:val="000B39AA"/>
    <w:rsid w:val="000B4003"/>
    <w:rsid w:val="000B437D"/>
    <w:rsid w:val="000B47B7"/>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CEC"/>
    <w:rsid w:val="000C536C"/>
    <w:rsid w:val="000C57B6"/>
    <w:rsid w:val="000C7053"/>
    <w:rsid w:val="000C7C6C"/>
    <w:rsid w:val="000D0267"/>
    <w:rsid w:val="000D037C"/>
    <w:rsid w:val="000D0E74"/>
    <w:rsid w:val="000D1206"/>
    <w:rsid w:val="000D1B50"/>
    <w:rsid w:val="000D1F68"/>
    <w:rsid w:val="000D201B"/>
    <w:rsid w:val="000D24A0"/>
    <w:rsid w:val="000D2E94"/>
    <w:rsid w:val="000D4122"/>
    <w:rsid w:val="000D450F"/>
    <w:rsid w:val="000D4614"/>
    <w:rsid w:val="000D4990"/>
    <w:rsid w:val="000D49F7"/>
    <w:rsid w:val="000D54D6"/>
    <w:rsid w:val="000D61BE"/>
    <w:rsid w:val="000D706C"/>
    <w:rsid w:val="000D786E"/>
    <w:rsid w:val="000D78E5"/>
    <w:rsid w:val="000E08BA"/>
    <w:rsid w:val="000E2420"/>
    <w:rsid w:val="000E2724"/>
    <w:rsid w:val="000E30DA"/>
    <w:rsid w:val="000E320C"/>
    <w:rsid w:val="000E33E5"/>
    <w:rsid w:val="000E3BB6"/>
    <w:rsid w:val="000E4C4E"/>
    <w:rsid w:val="000E5223"/>
    <w:rsid w:val="000E60BF"/>
    <w:rsid w:val="000E69E3"/>
    <w:rsid w:val="000E6BE6"/>
    <w:rsid w:val="000E6F00"/>
    <w:rsid w:val="000E7CF9"/>
    <w:rsid w:val="000F00F4"/>
    <w:rsid w:val="000F0975"/>
    <w:rsid w:val="000F0E6E"/>
    <w:rsid w:val="000F14E5"/>
    <w:rsid w:val="000F194B"/>
    <w:rsid w:val="000F2496"/>
    <w:rsid w:val="000F26A5"/>
    <w:rsid w:val="000F36D7"/>
    <w:rsid w:val="000F3AD5"/>
    <w:rsid w:val="000F3EF9"/>
    <w:rsid w:val="000F44B3"/>
    <w:rsid w:val="000F4941"/>
    <w:rsid w:val="000F4C6E"/>
    <w:rsid w:val="000F5117"/>
    <w:rsid w:val="000F5E30"/>
    <w:rsid w:val="000F62E4"/>
    <w:rsid w:val="000F65B1"/>
    <w:rsid w:val="000F660C"/>
    <w:rsid w:val="000F675E"/>
    <w:rsid w:val="000F69DA"/>
    <w:rsid w:val="000F7D6A"/>
    <w:rsid w:val="0010109D"/>
    <w:rsid w:val="0010117E"/>
    <w:rsid w:val="00101F91"/>
    <w:rsid w:val="00102E6E"/>
    <w:rsid w:val="0010479A"/>
    <w:rsid w:val="00104FE4"/>
    <w:rsid w:val="00105081"/>
    <w:rsid w:val="001054AE"/>
    <w:rsid w:val="001065AD"/>
    <w:rsid w:val="0010665E"/>
    <w:rsid w:val="0010697C"/>
    <w:rsid w:val="00107099"/>
    <w:rsid w:val="00107658"/>
    <w:rsid w:val="00110061"/>
    <w:rsid w:val="001104D4"/>
    <w:rsid w:val="0011060A"/>
    <w:rsid w:val="0011149A"/>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C14"/>
    <w:rsid w:val="00117D36"/>
    <w:rsid w:val="00121097"/>
    <w:rsid w:val="001215BF"/>
    <w:rsid w:val="001217F7"/>
    <w:rsid w:val="0012183A"/>
    <w:rsid w:val="00121A9B"/>
    <w:rsid w:val="00121EBA"/>
    <w:rsid w:val="001223FE"/>
    <w:rsid w:val="0012247D"/>
    <w:rsid w:val="00122650"/>
    <w:rsid w:val="00122B29"/>
    <w:rsid w:val="00123126"/>
    <w:rsid w:val="0012520C"/>
    <w:rsid w:val="001254E3"/>
    <w:rsid w:val="00125CFF"/>
    <w:rsid w:val="00126832"/>
    <w:rsid w:val="00126FB5"/>
    <w:rsid w:val="00130430"/>
    <w:rsid w:val="00130720"/>
    <w:rsid w:val="001328EB"/>
    <w:rsid w:val="00132BB3"/>
    <w:rsid w:val="00132E1F"/>
    <w:rsid w:val="00132EA4"/>
    <w:rsid w:val="00132FE8"/>
    <w:rsid w:val="0013303B"/>
    <w:rsid w:val="0013317D"/>
    <w:rsid w:val="00133B6F"/>
    <w:rsid w:val="00133E72"/>
    <w:rsid w:val="00133F64"/>
    <w:rsid w:val="0013445D"/>
    <w:rsid w:val="001347A6"/>
    <w:rsid w:val="0013489E"/>
    <w:rsid w:val="00134B3D"/>
    <w:rsid w:val="00134CC8"/>
    <w:rsid w:val="00135B10"/>
    <w:rsid w:val="00136E93"/>
    <w:rsid w:val="001401FA"/>
    <w:rsid w:val="0014105D"/>
    <w:rsid w:val="001412C9"/>
    <w:rsid w:val="00141538"/>
    <w:rsid w:val="00141C76"/>
    <w:rsid w:val="0014224D"/>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81"/>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BC3"/>
    <w:rsid w:val="00167375"/>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70D4"/>
    <w:rsid w:val="00180E3D"/>
    <w:rsid w:val="0018165E"/>
    <w:rsid w:val="00181FE7"/>
    <w:rsid w:val="0018279C"/>
    <w:rsid w:val="0018382D"/>
    <w:rsid w:val="00183FCC"/>
    <w:rsid w:val="001855BB"/>
    <w:rsid w:val="001860BA"/>
    <w:rsid w:val="00186601"/>
    <w:rsid w:val="00186B35"/>
    <w:rsid w:val="0018702E"/>
    <w:rsid w:val="001875C2"/>
    <w:rsid w:val="00190327"/>
    <w:rsid w:val="00190569"/>
    <w:rsid w:val="00191221"/>
    <w:rsid w:val="00191A8B"/>
    <w:rsid w:val="00191AEB"/>
    <w:rsid w:val="00192520"/>
    <w:rsid w:val="00192647"/>
    <w:rsid w:val="00193E41"/>
    <w:rsid w:val="001946E2"/>
    <w:rsid w:val="00194920"/>
    <w:rsid w:val="001951CC"/>
    <w:rsid w:val="0019556F"/>
    <w:rsid w:val="001955D6"/>
    <w:rsid w:val="0019564A"/>
    <w:rsid w:val="00195712"/>
    <w:rsid w:val="00196485"/>
    <w:rsid w:val="001966C2"/>
    <w:rsid w:val="001968D8"/>
    <w:rsid w:val="001977D7"/>
    <w:rsid w:val="001979E5"/>
    <w:rsid w:val="001A1487"/>
    <w:rsid w:val="001A1500"/>
    <w:rsid w:val="001A1FCE"/>
    <w:rsid w:val="001A320E"/>
    <w:rsid w:val="001A366E"/>
    <w:rsid w:val="001A3B15"/>
    <w:rsid w:val="001A3BD9"/>
    <w:rsid w:val="001A3F76"/>
    <w:rsid w:val="001A4EC8"/>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F0"/>
    <w:rsid w:val="001D4740"/>
    <w:rsid w:val="001D4841"/>
    <w:rsid w:val="001D52E3"/>
    <w:rsid w:val="001D57B3"/>
    <w:rsid w:val="001D5803"/>
    <w:rsid w:val="001D58EA"/>
    <w:rsid w:val="001D636A"/>
    <w:rsid w:val="001D741A"/>
    <w:rsid w:val="001E0242"/>
    <w:rsid w:val="001E1528"/>
    <w:rsid w:val="001E1B0B"/>
    <w:rsid w:val="001E2826"/>
    <w:rsid w:val="001E2E4A"/>
    <w:rsid w:val="001E3782"/>
    <w:rsid w:val="001E38B8"/>
    <w:rsid w:val="001E3C3D"/>
    <w:rsid w:val="001E40DC"/>
    <w:rsid w:val="001E5445"/>
    <w:rsid w:val="001E5A98"/>
    <w:rsid w:val="001E6034"/>
    <w:rsid w:val="001E6402"/>
    <w:rsid w:val="001E64C3"/>
    <w:rsid w:val="001E6C72"/>
    <w:rsid w:val="001E753C"/>
    <w:rsid w:val="001E7578"/>
    <w:rsid w:val="001E7A00"/>
    <w:rsid w:val="001F0021"/>
    <w:rsid w:val="001F0780"/>
    <w:rsid w:val="001F1147"/>
    <w:rsid w:val="001F1906"/>
    <w:rsid w:val="001F2290"/>
    <w:rsid w:val="001F343C"/>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436"/>
    <w:rsid w:val="00203EDA"/>
    <w:rsid w:val="00203F68"/>
    <w:rsid w:val="00204555"/>
    <w:rsid w:val="00204758"/>
    <w:rsid w:val="00204ADA"/>
    <w:rsid w:val="00204D9D"/>
    <w:rsid w:val="00205993"/>
    <w:rsid w:val="00205A04"/>
    <w:rsid w:val="0020628D"/>
    <w:rsid w:val="0020632D"/>
    <w:rsid w:val="00206422"/>
    <w:rsid w:val="00206C5A"/>
    <w:rsid w:val="00207691"/>
    <w:rsid w:val="0020794F"/>
    <w:rsid w:val="00207C6D"/>
    <w:rsid w:val="0021018E"/>
    <w:rsid w:val="00210493"/>
    <w:rsid w:val="00210771"/>
    <w:rsid w:val="00210D76"/>
    <w:rsid w:val="00210EC4"/>
    <w:rsid w:val="002116A7"/>
    <w:rsid w:val="00212058"/>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3365"/>
    <w:rsid w:val="00223BED"/>
    <w:rsid w:val="00224872"/>
    <w:rsid w:val="00225A28"/>
    <w:rsid w:val="0022690E"/>
    <w:rsid w:val="00227E09"/>
    <w:rsid w:val="00230025"/>
    <w:rsid w:val="00230F13"/>
    <w:rsid w:val="00230FF9"/>
    <w:rsid w:val="002318DF"/>
    <w:rsid w:val="00231BDA"/>
    <w:rsid w:val="00231D97"/>
    <w:rsid w:val="00232B82"/>
    <w:rsid w:val="00232C8C"/>
    <w:rsid w:val="00233342"/>
    <w:rsid w:val="00233DE6"/>
    <w:rsid w:val="00235D15"/>
    <w:rsid w:val="00235F61"/>
    <w:rsid w:val="00236119"/>
    <w:rsid w:val="00236200"/>
    <w:rsid w:val="002364F5"/>
    <w:rsid w:val="002365C1"/>
    <w:rsid w:val="00237669"/>
    <w:rsid w:val="00237A55"/>
    <w:rsid w:val="00240CCE"/>
    <w:rsid w:val="00240DB9"/>
    <w:rsid w:val="00241946"/>
    <w:rsid w:val="00241D04"/>
    <w:rsid w:val="00241D57"/>
    <w:rsid w:val="0024257A"/>
    <w:rsid w:val="00243318"/>
    <w:rsid w:val="002438B0"/>
    <w:rsid w:val="00244BBB"/>
    <w:rsid w:val="00245023"/>
    <w:rsid w:val="002456B9"/>
    <w:rsid w:val="00245ED9"/>
    <w:rsid w:val="002467C4"/>
    <w:rsid w:val="00246ABD"/>
    <w:rsid w:val="00247100"/>
    <w:rsid w:val="00247AEA"/>
    <w:rsid w:val="00247E71"/>
    <w:rsid w:val="002508C4"/>
    <w:rsid w:val="00253267"/>
    <w:rsid w:val="00253A20"/>
    <w:rsid w:val="00253DD1"/>
    <w:rsid w:val="00254188"/>
    <w:rsid w:val="00254E41"/>
    <w:rsid w:val="00254E84"/>
    <w:rsid w:val="0025527B"/>
    <w:rsid w:val="00255DE0"/>
    <w:rsid w:val="00255E97"/>
    <w:rsid w:val="00256730"/>
    <w:rsid w:val="00257492"/>
    <w:rsid w:val="00257893"/>
    <w:rsid w:val="00260664"/>
    <w:rsid w:val="00260874"/>
    <w:rsid w:val="00260BA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2077"/>
    <w:rsid w:val="00273255"/>
    <w:rsid w:val="002735CC"/>
    <w:rsid w:val="00273661"/>
    <w:rsid w:val="0027407A"/>
    <w:rsid w:val="0027407C"/>
    <w:rsid w:val="00274DD4"/>
    <w:rsid w:val="00275DBE"/>
    <w:rsid w:val="00275F3E"/>
    <w:rsid w:val="00275FB2"/>
    <w:rsid w:val="002765CD"/>
    <w:rsid w:val="002768D6"/>
    <w:rsid w:val="00280051"/>
    <w:rsid w:val="002803BD"/>
    <w:rsid w:val="0028094B"/>
    <w:rsid w:val="00282CB0"/>
    <w:rsid w:val="00283748"/>
    <w:rsid w:val="002837F7"/>
    <w:rsid w:val="002838D6"/>
    <w:rsid w:val="002840CD"/>
    <w:rsid w:val="00284319"/>
    <w:rsid w:val="00284712"/>
    <w:rsid w:val="00284AD8"/>
    <w:rsid w:val="002859A6"/>
    <w:rsid w:val="00286FC3"/>
    <w:rsid w:val="002870C8"/>
    <w:rsid w:val="0028710B"/>
    <w:rsid w:val="002874DB"/>
    <w:rsid w:val="00294156"/>
    <w:rsid w:val="002943CA"/>
    <w:rsid w:val="00294404"/>
    <w:rsid w:val="0029483C"/>
    <w:rsid w:val="00294AEA"/>
    <w:rsid w:val="0029509A"/>
    <w:rsid w:val="00295687"/>
    <w:rsid w:val="00295B87"/>
    <w:rsid w:val="00296248"/>
    <w:rsid w:val="00297534"/>
    <w:rsid w:val="0029798C"/>
    <w:rsid w:val="002A0B8C"/>
    <w:rsid w:val="002A114C"/>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4533"/>
    <w:rsid w:val="002B4FD2"/>
    <w:rsid w:val="002B6AEE"/>
    <w:rsid w:val="002B6D49"/>
    <w:rsid w:val="002B72B4"/>
    <w:rsid w:val="002B74E2"/>
    <w:rsid w:val="002C0B31"/>
    <w:rsid w:val="002C0C99"/>
    <w:rsid w:val="002C12CF"/>
    <w:rsid w:val="002C1768"/>
    <w:rsid w:val="002C1B5B"/>
    <w:rsid w:val="002C2359"/>
    <w:rsid w:val="002C2AD5"/>
    <w:rsid w:val="002C2D50"/>
    <w:rsid w:val="002C2E0E"/>
    <w:rsid w:val="002C2E5E"/>
    <w:rsid w:val="002C31AA"/>
    <w:rsid w:val="002C32BA"/>
    <w:rsid w:val="002C44AA"/>
    <w:rsid w:val="002C45E7"/>
    <w:rsid w:val="002C4CCE"/>
    <w:rsid w:val="002C651B"/>
    <w:rsid w:val="002C6768"/>
    <w:rsid w:val="002C67E9"/>
    <w:rsid w:val="002D0651"/>
    <w:rsid w:val="002D06A2"/>
    <w:rsid w:val="002D0D6E"/>
    <w:rsid w:val="002D223F"/>
    <w:rsid w:val="002D31AC"/>
    <w:rsid w:val="002D3358"/>
    <w:rsid w:val="002D3AF2"/>
    <w:rsid w:val="002D44F8"/>
    <w:rsid w:val="002D508E"/>
    <w:rsid w:val="002D52E2"/>
    <w:rsid w:val="002D5B27"/>
    <w:rsid w:val="002D5CE4"/>
    <w:rsid w:val="002D657D"/>
    <w:rsid w:val="002D6D07"/>
    <w:rsid w:val="002D7A95"/>
    <w:rsid w:val="002D7BB4"/>
    <w:rsid w:val="002E0004"/>
    <w:rsid w:val="002E0700"/>
    <w:rsid w:val="002E1594"/>
    <w:rsid w:val="002E1A83"/>
    <w:rsid w:val="002E1D0B"/>
    <w:rsid w:val="002E1F0B"/>
    <w:rsid w:val="002E2C09"/>
    <w:rsid w:val="002E30AA"/>
    <w:rsid w:val="002E5746"/>
    <w:rsid w:val="002E58FF"/>
    <w:rsid w:val="002E629E"/>
    <w:rsid w:val="002E64E1"/>
    <w:rsid w:val="002E76A4"/>
    <w:rsid w:val="002E7871"/>
    <w:rsid w:val="002E7BAA"/>
    <w:rsid w:val="002F0415"/>
    <w:rsid w:val="002F07CB"/>
    <w:rsid w:val="002F08BC"/>
    <w:rsid w:val="002F09E8"/>
    <w:rsid w:val="002F0C17"/>
    <w:rsid w:val="002F0DE1"/>
    <w:rsid w:val="002F173A"/>
    <w:rsid w:val="002F18D9"/>
    <w:rsid w:val="002F2A06"/>
    <w:rsid w:val="002F2B87"/>
    <w:rsid w:val="002F2D4E"/>
    <w:rsid w:val="002F2DFD"/>
    <w:rsid w:val="002F30FC"/>
    <w:rsid w:val="002F32C3"/>
    <w:rsid w:val="002F3FBF"/>
    <w:rsid w:val="002F46E6"/>
    <w:rsid w:val="002F485F"/>
    <w:rsid w:val="002F4EFA"/>
    <w:rsid w:val="002F51D8"/>
    <w:rsid w:val="002F5AD5"/>
    <w:rsid w:val="002F6625"/>
    <w:rsid w:val="002F66FA"/>
    <w:rsid w:val="002F6C07"/>
    <w:rsid w:val="002F6E91"/>
    <w:rsid w:val="002F713C"/>
    <w:rsid w:val="002F7243"/>
    <w:rsid w:val="002F7F56"/>
    <w:rsid w:val="00300002"/>
    <w:rsid w:val="00301969"/>
    <w:rsid w:val="00301B9A"/>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20072"/>
    <w:rsid w:val="0032079D"/>
    <w:rsid w:val="003208D8"/>
    <w:rsid w:val="00321FDB"/>
    <w:rsid w:val="003222BB"/>
    <w:rsid w:val="00322363"/>
    <w:rsid w:val="00322457"/>
    <w:rsid w:val="003229AD"/>
    <w:rsid w:val="00322CF6"/>
    <w:rsid w:val="00322F02"/>
    <w:rsid w:val="00322F3F"/>
    <w:rsid w:val="003232B7"/>
    <w:rsid w:val="003233E4"/>
    <w:rsid w:val="00324BA8"/>
    <w:rsid w:val="00324CDE"/>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439F"/>
    <w:rsid w:val="003345C5"/>
    <w:rsid w:val="00335070"/>
    <w:rsid w:val="00335FDB"/>
    <w:rsid w:val="00336DF5"/>
    <w:rsid w:val="00337B2E"/>
    <w:rsid w:val="00340031"/>
    <w:rsid w:val="003402BF"/>
    <w:rsid w:val="0034130B"/>
    <w:rsid w:val="0034186D"/>
    <w:rsid w:val="0034263B"/>
    <w:rsid w:val="00342B07"/>
    <w:rsid w:val="00343860"/>
    <w:rsid w:val="00343CEC"/>
    <w:rsid w:val="00343D07"/>
    <w:rsid w:val="00343F71"/>
    <w:rsid w:val="003440CC"/>
    <w:rsid w:val="00344C2E"/>
    <w:rsid w:val="0034565A"/>
    <w:rsid w:val="003457E6"/>
    <w:rsid w:val="0034602B"/>
    <w:rsid w:val="003470FA"/>
    <w:rsid w:val="00347977"/>
    <w:rsid w:val="0035002E"/>
    <w:rsid w:val="00350113"/>
    <w:rsid w:val="00350430"/>
    <w:rsid w:val="00350A14"/>
    <w:rsid w:val="00350A6B"/>
    <w:rsid w:val="00350BB6"/>
    <w:rsid w:val="00350C57"/>
    <w:rsid w:val="00350F30"/>
    <w:rsid w:val="003513EE"/>
    <w:rsid w:val="003514F6"/>
    <w:rsid w:val="0035151C"/>
    <w:rsid w:val="00352886"/>
    <w:rsid w:val="00352BD7"/>
    <w:rsid w:val="00352CE6"/>
    <w:rsid w:val="0035398D"/>
    <w:rsid w:val="00354282"/>
    <w:rsid w:val="003548F6"/>
    <w:rsid w:val="0035495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DAA"/>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5399"/>
    <w:rsid w:val="0037545F"/>
    <w:rsid w:val="00375D2B"/>
    <w:rsid w:val="00375FF7"/>
    <w:rsid w:val="00376470"/>
    <w:rsid w:val="00376CDF"/>
    <w:rsid w:val="003773A9"/>
    <w:rsid w:val="00381DC3"/>
    <w:rsid w:val="0038229B"/>
    <w:rsid w:val="00382306"/>
    <w:rsid w:val="003827D5"/>
    <w:rsid w:val="003831A4"/>
    <w:rsid w:val="00383906"/>
    <w:rsid w:val="00383B68"/>
    <w:rsid w:val="00385194"/>
    <w:rsid w:val="00385F60"/>
    <w:rsid w:val="003862A4"/>
    <w:rsid w:val="00386621"/>
    <w:rsid w:val="0038736A"/>
    <w:rsid w:val="00387650"/>
    <w:rsid w:val="00387B03"/>
    <w:rsid w:val="00387F74"/>
    <w:rsid w:val="003905ED"/>
    <w:rsid w:val="003910DB"/>
    <w:rsid w:val="00391990"/>
    <w:rsid w:val="003919CA"/>
    <w:rsid w:val="0039204F"/>
    <w:rsid w:val="003921BC"/>
    <w:rsid w:val="00393574"/>
    <w:rsid w:val="00393AA4"/>
    <w:rsid w:val="00393D30"/>
    <w:rsid w:val="00393D7E"/>
    <w:rsid w:val="0039412F"/>
    <w:rsid w:val="0039507E"/>
    <w:rsid w:val="003951B2"/>
    <w:rsid w:val="00395694"/>
    <w:rsid w:val="00395750"/>
    <w:rsid w:val="003959A4"/>
    <w:rsid w:val="0039635F"/>
    <w:rsid w:val="00396549"/>
    <w:rsid w:val="003969A4"/>
    <w:rsid w:val="00396A63"/>
    <w:rsid w:val="003976E9"/>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99D"/>
    <w:rsid w:val="003B7A70"/>
    <w:rsid w:val="003B7C00"/>
    <w:rsid w:val="003B7D8A"/>
    <w:rsid w:val="003B7E70"/>
    <w:rsid w:val="003C07DB"/>
    <w:rsid w:val="003C262D"/>
    <w:rsid w:val="003C2B8A"/>
    <w:rsid w:val="003C2E6D"/>
    <w:rsid w:val="003C3760"/>
    <w:rsid w:val="003C3C90"/>
    <w:rsid w:val="003C40F4"/>
    <w:rsid w:val="003C51EE"/>
    <w:rsid w:val="003C5204"/>
    <w:rsid w:val="003C5353"/>
    <w:rsid w:val="003C5364"/>
    <w:rsid w:val="003C5C90"/>
    <w:rsid w:val="003C6106"/>
    <w:rsid w:val="003C67BC"/>
    <w:rsid w:val="003C6A03"/>
    <w:rsid w:val="003C6A62"/>
    <w:rsid w:val="003C6BB7"/>
    <w:rsid w:val="003C7926"/>
    <w:rsid w:val="003C7972"/>
    <w:rsid w:val="003D063E"/>
    <w:rsid w:val="003D0A92"/>
    <w:rsid w:val="003D11E7"/>
    <w:rsid w:val="003D133F"/>
    <w:rsid w:val="003D1610"/>
    <w:rsid w:val="003D25B8"/>
    <w:rsid w:val="003D409D"/>
    <w:rsid w:val="003D4CD7"/>
    <w:rsid w:val="003D50D4"/>
    <w:rsid w:val="003D5275"/>
    <w:rsid w:val="003D5586"/>
    <w:rsid w:val="003D5C70"/>
    <w:rsid w:val="003D6A17"/>
    <w:rsid w:val="003D6A4E"/>
    <w:rsid w:val="003D6AD2"/>
    <w:rsid w:val="003D7E58"/>
    <w:rsid w:val="003D7E6F"/>
    <w:rsid w:val="003E1FE3"/>
    <w:rsid w:val="003E257B"/>
    <w:rsid w:val="003E5A78"/>
    <w:rsid w:val="003E75ED"/>
    <w:rsid w:val="003E7971"/>
    <w:rsid w:val="003F0399"/>
    <w:rsid w:val="003F06F7"/>
    <w:rsid w:val="003F0BBC"/>
    <w:rsid w:val="003F0D5A"/>
    <w:rsid w:val="003F0E2D"/>
    <w:rsid w:val="003F11A3"/>
    <w:rsid w:val="003F15D5"/>
    <w:rsid w:val="003F1774"/>
    <w:rsid w:val="003F21E4"/>
    <w:rsid w:val="003F391D"/>
    <w:rsid w:val="003F394B"/>
    <w:rsid w:val="003F3A5E"/>
    <w:rsid w:val="003F3C93"/>
    <w:rsid w:val="003F5A04"/>
    <w:rsid w:val="003F5F66"/>
    <w:rsid w:val="003F5F69"/>
    <w:rsid w:val="003F6655"/>
    <w:rsid w:val="003F6F16"/>
    <w:rsid w:val="003F7FBC"/>
    <w:rsid w:val="004001CA"/>
    <w:rsid w:val="00400567"/>
    <w:rsid w:val="004006B4"/>
    <w:rsid w:val="00400812"/>
    <w:rsid w:val="00400E8D"/>
    <w:rsid w:val="0040153B"/>
    <w:rsid w:val="00401B8D"/>
    <w:rsid w:val="00402506"/>
    <w:rsid w:val="004034FD"/>
    <w:rsid w:val="00403704"/>
    <w:rsid w:val="0040407D"/>
    <w:rsid w:val="00404234"/>
    <w:rsid w:val="0040474C"/>
    <w:rsid w:val="00405887"/>
    <w:rsid w:val="00405B09"/>
    <w:rsid w:val="0040613F"/>
    <w:rsid w:val="00406C39"/>
    <w:rsid w:val="00407F0E"/>
    <w:rsid w:val="0041079B"/>
    <w:rsid w:val="004108E5"/>
    <w:rsid w:val="004115C1"/>
    <w:rsid w:val="00411B59"/>
    <w:rsid w:val="0041222D"/>
    <w:rsid w:val="004124D0"/>
    <w:rsid w:val="00412854"/>
    <w:rsid w:val="00412986"/>
    <w:rsid w:val="00412E9A"/>
    <w:rsid w:val="00413162"/>
    <w:rsid w:val="00414795"/>
    <w:rsid w:val="00414AF1"/>
    <w:rsid w:val="00414F4A"/>
    <w:rsid w:val="00416E6E"/>
    <w:rsid w:val="00416FC6"/>
    <w:rsid w:val="00417302"/>
    <w:rsid w:val="00417A02"/>
    <w:rsid w:val="00420125"/>
    <w:rsid w:val="00420EBF"/>
    <w:rsid w:val="004213A5"/>
    <w:rsid w:val="00421A36"/>
    <w:rsid w:val="00421E15"/>
    <w:rsid w:val="0042211B"/>
    <w:rsid w:val="00422344"/>
    <w:rsid w:val="0042235D"/>
    <w:rsid w:val="00425067"/>
    <w:rsid w:val="00425AC6"/>
    <w:rsid w:val="00425BB0"/>
    <w:rsid w:val="0042651A"/>
    <w:rsid w:val="004265BD"/>
    <w:rsid w:val="00426CA6"/>
    <w:rsid w:val="004306DF"/>
    <w:rsid w:val="00430B84"/>
    <w:rsid w:val="00430F94"/>
    <w:rsid w:val="004315FB"/>
    <w:rsid w:val="0043185C"/>
    <w:rsid w:val="004325D8"/>
    <w:rsid w:val="004327AE"/>
    <w:rsid w:val="004328EE"/>
    <w:rsid w:val="00432A86"/>
    <w:rsid w:val="00432DD2"/>
    <w:rsid w:val="00432FDA"/>
    <w:rsid w:val="00432FFB"/>
    <w:rsid w:val="00433104"/>
    <w:rsid w:val="00433AA8"/>
    <w:rsid w:val="00433E3B"/>
    <w:rsid w:val="0043425F"/>
    <w:rsid w:val="00434848"/>
    <w:rsid w:val="00435DB8"/>
    <w:rsid w:val="00436AE7"/>
    <w:rsid w:val="00436B70"/>
    <w:rsid w:val="004371BD"/>
    <w:rsid w:val="00437BF0"/>
    <w:rsid w:val="004442E0"/>
    <w:rsid w:val="00444C8B"/>
    <w:rsid w:val="004454E0"/>
    <w:rsid w:val="00445998"/>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6379"/>
    <w:rsid w:val="00466572"/>
    <w:rsid w:val="004665C2"/>
    <w:rsid w:val="00467B92"/>
    <w:rsid w:val="00470161"/>
    <w:rsid w:val="00470345"/>
    <w:rsid w:val="004704CE"/>
    <w:rsid w:val="00470810"/>
    <w:rsid w:val="004713B9"/>
    <w:rsid w:val="00471559"/>
    <w:rsid w:val="004716D3"/>
    <w:rsid w:val="00471896"/>
    <w:rsid w:val="00471EA3"/>
    <w:rsid w:val="00472100"/>
    <w:rsid w:val="00473A00"/>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4EB"/>
    <w:rsid w:val="004838C4"/>
    <w:rsid w:val="004843E1"/>
    <w:rsid w:val="0048447F"/>
    <w:rsid w:val="00484B1A"/>
    <w:rsid w:val="00484F97"/>
    <w:rsid w:val="00485060"/>
    <w:rsid w:val="004852A9"/>
    <w:rsid w:val="00486915"/>
    <w:rsid w:val="004879FF"/>
    <w:rsid w:val="00491161"/>
    <w:rsid w:val="00493863"/>
    <w:rsid w:val="00493956"/>
    <w:rsid w:val="004943A1"/>
    <w:rsid w:val="0049482C"/>
    <w:rsid w:val="00495618"/>
    <w:rsid w:val="0049639E"/>
    <w:rsid w:val="00496735"/>
    <w:rsid w:val="0049684B"/>
    <w:rsid w:val="00497C2B"/>
    <w:rsid w:val="004A0BF9"/>
    <w:rsid w:val="004A0EA1"/>
    <w:rsid w:val="004A123C"/>
    <w:rsid w:val="004A1B8A"/>
    <w:rsid w:val="004A2289"/>
    <w:rsid w:val="004A23C2"/>
    <w:rsid w:val="004A2410"/>
    <w:rsid w:val="004A2A56"/>
    <w:rsid w:val="004A36BB"/>
    <w:rsid w:val="004A43FE"/>
    <w:rsid w:val="004A45E9"/>
    <w:rsid w:val="004A4B27"/>
    <w:rsid w:val="004A509F"/>
    <w:rsid w:val="004A51F3"/>
    <w:rsid w:val="004A526D"/>
    <w:rsid w:val="004A5E35"/>
    <w:rsid w:val="004A67CB"/>
    <w:rsid w:val="004A6955"/>
    <w:rsid w:val="004A6A66"/>
    <w:rsid w:val="004A6D18"/>
    <w:rsid w:val="004B03D9"/>
    <w:rsid w:val="004B0863"/>
    <w:rsid w:val="004B0BB2"/>
    <w:rsid w:val="004B0C05"/>
    <w:rsid w:val="004B15E9"/>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7828"/>
    <w:rsid w:val="004C00F6"/>
    <w:rsid w:val="004C02ED"/>
    <w:rsid w:val="004C0BE5"/>
    <w:rsid w:val="004C0C08"/>
    <w:rsid w:val="004C153B"/>
    <w:rsid w:val="004C1844"/>
    <w:rsid w:val="004C1845"/>
    <w:rsid w:val="004C1A5A"/>
    <w:rsid w:val="004C267B"/>
    <w:rsid w:val="004C4F2A"/>
    <w:rsid w:val="004C58A6"/>
    <w:rsid w:val="004C5A62"/>
    <w:rsid w:val="004C5BE0"/>
    <w:rsid w:val="004C6694"/>
    <w:rsid w:val="004C6AA3"/>
    <w:rsid w:val="004C6DB7"/>
    <w:rsid w:val="004C73EF"/>
    <w:rsid w:val="004C7679"/>
    <w:rsid w:val="004D0094"/>
    <w:rsid w:val="004D0095"/>
    <w:rsid w:val="004D016B"/>
    <w:rsid w:val="004D0346"/>
    <w:rsid w:val="004D1321"/>
    <w:rsid w:val="004D1C3D"/>
    <w:rsid w:val="004D3544"/>
    <w:rsid w:val="004D3F21"/>
    <w:rsid w:val="004D40D9"/>
    <w:rsid w:val="004D4B7F"/>
    <w:rsid w:val="004D5963"/>
    <w:rsid w:val="004D60F4"/>
    <w:rsid w:val="004D610B"/>
    <w:rsid w:val="004D64D2"/>
    <w:rsid w:val="004D792C"/>
    <w:rsid w:val="004D7FC5"/>
    <w:rsid w:val="004E0299"/>
    <w:rsid w:val="004E083C"/>
    <w:rsid w:val="004E0EDE"/>
    <w:rsid w:val="004E3A95"/>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F35"/>
    <w:rsid w:val="00510F3B"/>
    <w:rsid w:val="00510FEE"/>
    <w:rsid w:val="005123B6"/>
    <w:rsid w:val="005128CE"/>
    <w:rsid w:val="00512A45"/>
    <w:rsid w:val="00512BF8"/>
    <w:rsid w:val="005135EE"/>
    <w:rsid w:val="00513874"/>
    <w:rsid w:val="00513BC7"/>
    <w:rsid w:val="00514827"/>
    <w:rsid w:val="0051524E"/>
    <w:rsid w:val="005155E6"/>
    <w:rsid w:val="005158DF"/>
    <w:rsid w:val="005159B5"/>
    <w:rsid w:val="005161B2"/>
    <w:rsid w:val="00516680"/>
    <w:rsid w:val="0051797A"/>
    <w:rsid w:val="00520092"/>
    <w:rsid w:val="005202C6"/>
    <w:rsid w:val="00520971"/>
    <w:rsid w:val="005209B1"/>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ED3"/>
    <w:rsid w:val="00531F32"/>
    <w:rsid w:val="005320B7"/>
    <w:rsid w:val="005321C0"/>
    <w:rsid w:val="00532AC9"/>
    <w:rsid w:val="00532C36"/>
    <w:rsid w:val="00533D5D"/>
    <w:rsid w:val="00534417"/>
    <w:rsid w:val="0053510F"/>
    <w:rsid w:val="00535700"/>
    <w:rsid w:val="0053691C"/>
    <w:rsid w:val="00536EA3"/>
    <w:rsid w:val="005375E6"/>
    <w:rsid w:val="00540EE1"/>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1B29"/>
    <w:rsid w:val="00551CD1"/>
    <w:rsid w:val="005526F4"/>
    <w:rsid w:val="00552D66"/>
    <w:rsid w:val="005544E0"/>
    <w:rsid w:val="005545DA"/>
    <w:rsid w:val="00554770"/>
    <w:rsid w:val="00554A99"/>
    <w:rsid w:val="00555EAC"/>
    <w:rsid w:val="00557562"/>
    <w:rsid w:val="00557AE1"/>
    <w:rsid w:val="00557D1F"/>
    <w:rsid w:val="005601CC"/>
    <w:rsid w:val="00560E1A"/>
    <w:rsid w:val="005612D2"/>
    <w:rsid w:val="00561D7A"/>
    <w:rsid w:val="00562131"/>
    <w:rsid w:val="00562D75"/>
    <w:rsid w:val="00565906"/>
    <w:rsid w:val="00565FC0"/>
    <w:rsid w:val="0056692F"/>
    <w:rsid w:val="00567192"/>
    <w:rsid w:val="00567529"/>
    <w:rsid w:val="005677C0"/>
    <w:rsid w:val="00567DD0"/>
    <w:rsid w:val="005713FA"/>
    <w:rsid w:val="00571600"/>
    <w:rsid w:val="005721A6"/>
    <w:rsid w:val="00572940"/>
    <w:rsid w:val="00572A6F"/>
    <w:rsid w:val="00572BEF"/>
    <w:rsid w:val="00573184"/>
    <w:rsid w:val="00574D74"/>
    <w:rsid w:val="00575231"/>
    <w:rsid w:val="00576675"/>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3A7"/>
    <w:rsid w:val="00587F7A"/>
    <w:rsid w:val="00590344"/>
    <w:rsid w:val="00590987"/>
    <w:rsid w:val="00590C85"/>
    <w:rsid w:val="00590F80"/>
    <w:rsid w:val="00591A41"/>
    <w:rsid w:val="00594B1D"/>
    <w:rsid w:val="0059566C"/>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71E0"/>
    <w:rsid w:val="005A7D56"/>
    <w:rsid w:val="005A7EBA"/>
    <w:rsid w:val="005B0EAB"/>
    <w:rsid w:val="005B1593"/>
    <w:rsid w:val="005B18FD"/>
    <w:rsid w:val="005B21F8"/>
    <w:rsid w:val="005B2706"/>
    <w:rsid w:val="005B273F"/>
    <w:rsid w:val="005B2B6F"/>
    <w:rsid w:val="005B2E0B"/>
    <w:rsid w:val="005B3887"/>
    <w:rsid w:val="005B392F"/>
    <w:rsid w:val="005B43C9"/>
    <w:rsid w:val="005B4CF1"/>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3CD8"/>
    <w:rsid w:val="005E4397"/>
    <w:rsid w:val="005E4A2A"/>
    <w:rsid w:val="005E57D3"/>
    <w:rsid w:val="005E67E1"/>
    <w:rsid w:val="005E6E00"/>
    <w:rsid w:val="005F0AA5"/>
    <w:rsid w:val="005F1EC6"/>
    <w:rsid w:val="005F1EC8"/>
    <w:rsid w:val="005F2744"/>
    <w:rsid w:val="005F36FE"/>
    <w:rsid w:val="005F37BB"/>
    <w:rsid w:val="005F41E7"/>
    <w:rsid w:val="005F4556"/>
    <w:rsid w:val="005F486F"/>
    <w:rsid w:val="005F48E7"/>
    <w:rsid w:val="005F4ACD"/>
    <w:rsid w:val="005F673E"/>
    <w:rsid w:val="005F6A73"/>
    <w:rsid w:val="005F6D9F"/>
    <w:rsid w:val="005F7E65"/>
    <w:rsid w:val="0060084A"/>
    <w:rsid w:val="00600926"/>
    <w:rsid w:val="00600F20"/>
    <w:rsid w:val="0060240C"/>
    <w:rsid w:val="006027B2"/>
    <w:rsid w:val="00602E51"/>
    <w:rsid w:val="006031DE"/>
    <w:rsid w:val="006038C8"/>
    <w:rsid w:val="00603E73"/>
    <w:rsid w:val="00603E79"/>
    <w:rsid w:val="00603E85"/>
    <w:rsid w:val="0060410F"/>
    <w:rsid w:val="00604D68"/>
    <w:rsid w:val="00605848"/>
    <w:rsid w:val="006058AB"/>
    <w:rsid w:val="00606707"/>
    <w:rsid w:val="006069CC"/>
    <w:rsid w:val="00607F1F"/>
    <w:rsid w:val="00610517"/>
    <w:rsid w:val="00610719"/>
    <w:rsid w:val="00611559"/>
    <w:rsid w:val="0061258C"/>
    <w:rsid w:val="00612685"/>
    <w:rsid w:val="006127EF"/>
    <w:rsid w:val="00613274"/>
    <w:rsid w:val="0061385A"/>
    <w:rsid w:val="0061463A"/>
    <w:rsid w:val="00615C88"/>
    <w:rsid w:val="006161DD"/>
    <w:rsid w:val="0061657C"/>
    <w:rsid w:val="006168F6"/>
    <w:rsid w:val="00616C19"/>
    <w:rsid w:val="0061743A"/>
    <w:rsid w:val="006178E9"/>
    <w:rsid w:val="00617F8E"/>
    <w:rsid w:val="006223CA"/>
    <w:rsid w:val="0062256F"/>
    <w:rsid w:val="00622602"/>
    <w:rsid w:val="00622E8E"/>
    <w:rsid w:val="006233F5"/>
    <w:rsid w:val="00623E7C"/>
    <w:rsid w:val="006258A4"/>
    <w:rsid w:val="0062702B"/>
    <w:rsid w:val="006274B6"/>
    <w:rsid w:val="006308AD"/>
    <w:rsid w:val="006312D1"/>
    <w:rsid w:val="00633AB0"/>
    <w:rsid w:val="0063465D"/>
    <w:rsid w:val="00634756"/>
    <w:rsid w:val="00634981"/>
    <w:rsid w:val="00634F3E"/>
    <w:rsid w:val="00636640"/>
    <w:rsid w:val="00636C11"/>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1BCE"/>
    <w:rsid w:val="00652ADF"/>
    <w:rsid w:val="00653856"/>
    <w:rsid w:val="00653F1F"/>
    <w:rsid w:val="00654874"/>
    <w:rsid w:val="00655498"/>
    <w:rsid w:val="006556F3"/>
    <w:rsid w:val="00656EB5"/>
    <w:rsid w:val="00657508"/>
    <w:rsid w:val="00660CE3"/>
    <w:rsid w:val="0066132B"/>
    <w:rsid w:val="006613AE"/>
    <w:rsid w:val="006614C7"/>
    <w:rsid w:val="00661FDB"/>
    <w:rsid w:val="00662902"/>
    <w:rsid w:val="00662B40"/>
    <w:rsid w:val="00662EE7"/>
    <w:rsid w:val="0066352A"/>
    <w:rsid w:val="0066437B"/>
    <w:rsid w:val="00664D08"/>
    <w:rsid w:val="006663BF"/>
    <w:rsid w:val="0066640F"/>
    <w:rsid w:val="00666D46"/>
    <w:rsid w:val="006711A1"/>
    <w:rsid w:val="00671D9E"/>
    <w:rsid w:val="0067212F"/>
    <w:rsid w:val="00672167"/>
    <w:rsid w:val="00672363"/>
    <w:rsid w:val="00672703"/>
    <w:rsid w:val="00672A1C"/>
    <w:rsid w:val="00672D16"/>
    <w:rsid w:val="006740BD"/>
    <w:rsid w:val="0067436B"/>
    <w:rsid w:val="0067485A"/>
    <w:rsid w:val="00674CDF"/>
    <w:rsid w:val="00677581"/>
    <w:rsid w:val="006775EE"/>
    <w:rsid w:val="006802B1"/>
    <w:rsid w:val="006805A1"/>
    <w:rsid w:val="006805DD"/>
    <w:rsid w:val="0068066A"/>
    <w:rsid w:val="00680C44"/>
    <w:rsid w:val="00680FD6"/>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F80"/>
    <w:rsid w:val="00696028"/>
    <w:rsid w:val="006964CB"/>
    <w:rsid w:val="0069655A"/>
    <w:rsid w:val="00696C66"/>
    <w:rsid w:val="006979C0"/>
    <w:rsid w:val="006A00D0"/>
    <w:rsid w:val="006A00D1"/>
    <w:rsid w:val="006A07C9"/>
    <w:rsid w:val="006A1676"/>
    <w:rsid w:val="006A212F"/>
    <w:rsid w:val="006A2132"/>
    <w:rsid w:val="006A29C0"/>
    <w:rsid w:val="006A34CE"/>
    <w:rsid w:val="006A4205"/>
    <w:rsid w:val="006A4EF5"/>
    <w:rsid w:val="006A50E5"/>
    <w:rsid w:val="006A51CC"/>
    <w:rsid w:val="006A564D"/>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101E"/>
    <w:rsid w:val="006B1708"/>
    <w:rsid w:val="006B2AE3"/>
    <w:rsid w:val="006B3717"/>
    <w:rsid w:val="006B3BAD"/>
    <w:rsid w:val="006B51CA"/>
    <w:rsid w:val="006B5998"/>
    <w:rsid w:val="006B6186"/>
    <w:rsid w:val="006B6455"/>
    <w:rsid w:val="006B6730"/>
    <w:rsid w:val="006B698F"/>
    <w:rsid w:val="006C0430"/>
    <w:rsid w:val="006C1232"/>
    <w:rsid w:val="006C13AB"/>
    <w:rsid w:val="006C2882"/>
    <w:rsid w:val="006C290D"/>
    <w:rsid w:val="006C3BD9"/>
    <w:rsid w:val="006C46BD"/>
    <w:rsid w:val="006C49BD"/>
    <w:rsid w:val="006C5234"/>
    <w:rsid w:val="006C5470"/>
    <w:rsid w:val="006C55A3"/>
    <w:rsid w:val="006C5F9B"/>
    <w:rsid w:val="006C65B3"/>
    <w:rsid w:val="006C65D3"/>
    <w:rsid w:val="006C776A"/>
    <w:rsid w:val="006D00BB"/>
    <w:rsid w:val="006D17B2"/>
    <w:rsid w:val="006D1C99"/>
    <w:rsid w:val="006D21A8"/>
    <w:rsid w:val="006D49BD"/>
    <w:rsid w:val="006D4B32"/>
    <w:rsid w:val="006D5541"/>
    <w:rsid w:val="006D5586"/>
    <w:rsid w:val="006D59F2"/>
    <w:rsid w:val="006D5AE4"/>
    <w:rsid w:val="006D680E"/>
    <w:rsid w:val="006D6E2A"/>
    <w:rsid w:val="006D715D"/>
    <w:rsid w:val="006D75E6"/>
    <w:rsid w:val="006D79BC"/>
    <w:rsid w:val="006E0566"/>
    <w:rsid w:val="006E0AD8"/>
    <w:rsid w:val="006E0B4E"/>
    <w:rsid w:val="006E0C87"/>
    <w:rsid w:val="006E1552"/>
    <w:rsid w:val="006E1A73"/>
    <w:rsid w:val="006E2447"/>
    <w:rsid w:val="006E3108"/>
    <w:rsid w:val="006E3563"/>
    <w:rsid w:val="006E4423"/>
    <w:rsid w:val="006E468F"/>
    <w:rsid w:val="006E56D2"/>
    <w:rsid w:val="006E5B48"/>
    <w:rsid w:val="006E5C27"/>
    <w:rsid w:val="006E6677"/>
    <w:rsid w:val="006E6991"/>
    <w:rsid w:val="006E69B0"/>
    <w:rsid w:val="006E791B"/>
    <w:rsid w:val="006E7BEE"/>
    <w:rsid w:val="006E7D81"/>
    <w:rsid w:val="006E7D96"/>
    <w:rsid w:val="006F0059"/>
    <w:rsid w:val="006F0416"/>
    <w:rsid w:val="006F0880"/>
    <w:rsid w:val="006F12B4"/>
    <w:rsid w:val="006F1995"/>
    <w:rsid w:val="006F22DA"/>
    <w:rsid w:val="006F322C"/>
    <w:rsid w:val="006F5291"/>
    <w:rsid w:val="006F5CA2"/>
    <w:rsid w:val="006F5CBD"/>
    <w:rsid w:val="006F5D65"/>
    <w:rsid w:val="00700066"/>
    <w:rsid w:val="007005BB"/>
    <w:rsid w:val="00700DCE"/>
    <w:rsid w:val="00701038"/>
    <w:rsid w:val="00701594"/>
    <w:rsid w:val="0070203F"/>
    <w:rsid w:val="00702387"/>
    <w:rsid w:val="0070246B"/>
    <w:rsid w:val="00702DE1"/>
    <w:rsid w:val="0070360E"/>
    <w:rsid w:val="00704111"/>
    <w:rsid w:val="00704519"/>
    <w:rsid w:val="00704666"/>
    <w:rsid w:val="007046C9"/>
    <w:rsid w:val="0070483E"/>
    <w:rsid w:val="007048B3"/>
    <w:rsid w:val="00704A12"/>
    <w:rsid w:val="00705628"/>
    <w:rsid w:val="00705B51"/>
    <w:rsid w:val="007066B9"/>
    <w:rsid w:val="007066CB"/>
    <w:rsid w:val="0070720A"/>
    <w:rsid w:val="007072E8"/>
    <w:rsid w:val="0070779C"/>
    <w:rsid w:val="00707F48"/>
    <w:rsid w:val="0071024C"/>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3D0"/>
    <w:rsid w:val="00721465"/>
    <w:rsid w:val="00721508"/>
    <w:rsid w:val="00721BF8"/>
    <w:rsid w:val="00722383"/>
    <w:rsid w:val="0072265F"/>
    <w:rsid w:val="007226F1"/>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32C6"/>
    <w:rsid w:val="0073372E"/>
    <w:rsid w:val="007337B2"/>
    <w:rsid w:val="00733B11"/>
    <w:rsid w:val="007347D0"/>
    <w:rsid w:val="00735375"/>
    <w:rsid w:val="00736780"/>
    <w:rsid w:val="00741A67"/>
    <w:rsid w:val="0074226E"/>
    <w:rsid w:val="007424B8"/>
    <w:rsid w:val="007425C4"/>
    <w:rsid w:val="00742A23"/>
    <w:rsid w:val="00742A5F"/>
    <w:rsid w:val="00742F90"/>
    <w:rsid w:val="0074313C"/>
    <w:rsid w:val="00745675"/>
    <w:rsid w:val="007459BC"/>
    <w:rsid w:val="00746901"/>
    <w:rsid w:val="0074691E"/>
    <w:rsid w:val="00747187"/>
    <w:rsid w:val="007479A5"/>
    <w:rsid w:val="00750478"/>
    <w:rsid w:val="00750FDD"/>
    <w:rsid w:val="0075143C"/>
    <w:rsid w:val="00751603"/>
    <w:rsid w:val="00751C14"/>
    <w:rsid w:val="007520F5"/>
    <w:rsid w:val="007523DE"/>
    <w:rsid w:val="007526AE"/>
    <w:rsid w:val="007529C0"/>
    <w:rsid w:val="00752AD1"/>
    <w:rsid w:val="00752EC5"/>
    <w:rsid w:val="00753641"/>
    <w:rsid w:val="00754136"/>
    <w:rsid w:val="007553CA"/>
    <w:rsid w:val="00755742"/>
    <w:rsid w:val="0075714A"/>
    <w:rsid w:val="00757B82"/>
    <w:rsid w:val="0076084D"/>
    <w:rsid w:val="007608D3"/>
    <w:rsid w:val="00760F83"/>
    <w:rsid w:val="00761102"/>
    <w:rsid w:val="00761375"/>
    <w:rsid w:val="00761F95"/>
    <w:rsid w:val="007628DD"/>
    <w:rsid w:val="0076315C"/>
    <w:rsid w:val="007637D9"/>
    <w:rsid w:val="00763CD6"/>
    <w:rsid w:val="00764944"/>
    <w:rsid w:val="00764E3E"/>
    <w:rsid w:val="00765ACD"/>
    <w:rsid w:val="00765C92"/>
    <w:rsid w:val="007665D7"/>
    <w:rsid w:val="00770184"/>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FB5"/>
    <w:rsid w:val="00790A4B"/>
    <w:rsid w:val="00790CEB"/>
    <w:rsid w:val="0079105B"/>
    <w:rsid w:val="007912C5"/>
    <w:rsid w:val="007914E8"/>
    <w:rsid w:val="00791AAF"/>
    <w:rsid w:val="00791F68"/>
    <w:rsid w:val="00792768"/>
    <w:rsid w:val="00794703"/>
    <w:rsid w:val="00797CA1"/>
    <w:rsid w:val="007A05F6"/>
    <w:rsid w:val="007A1C02"/>
    <w:rsid w:val="007A1F02"/>
    <w:rsid w:val="007A22D7"/>
    <w:rsid w:val="007A249E"/>
    <w:rsid w:val="007A25D3"/>
    <w:rsid w:val="007A2BD8"/>
    <w:rsid w:val="007A3098"/>
    <w:rsid w:val="007A3902"/>
    <w:rsid w:val="007A3A6D"/>
    <w:rsid w:val="007A41E5"/>
    <w:rsid w:val="007A4FB5"/>
    <w:rsid w:val="007A5363"/>
    <w:rsid w:val="007A57D1"/>
    <w:rsid w:val="007A5B2A"/>
    <w:rsid w:val="007A65B7"/>
    <w:rsid w:val="007A66ED"/>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607"/>
    <w:rsid w:val="007B6EF3"/>
    <w:rsid w:val="007B6F55"/>
    <w:rsid w:val="007B6F96"/>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F8A"/>
    <w:rsid w:val="007F26C8"/>
    <w:rsid w:val="007F3DE4"/>
    <w:rsid w:val="007F543F"/>
    <w:rsid w:val="007F54D5"/>
    <w:rsid w:val="007F6125"/>
    <w:rsid w:val="007F6714"/>
    <w:rsid w:val="007F6730"/>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718"/>
    <w:rsid w:val="008077AF"/>
    <w:rsid w:val="00807A87"/>
    <w:rsid w:val="00811529"/>
    <w:rsid w:val="0081174C"/>
    <w:rsid w:val="0081211F"/>
    <w:rsid w:val="00812973"/>
    <w:rsid w:val="00812C97"/>
    <w:rsid w:val="0081358D"/>
    <w:rsid w:val="00814C9C"/>
    <w:rsid w:val="00814E9F"/>
    <w:rsid w:val="00815098"/>
    <w:rsid w:val="00815223"/>
    <w:rsid w:val="0081545A"/>
    <w:rsid w:val="00815DF1"/>
    <w:rsid w:val="008168C0"/>
    <w:rsid w:val="00816CAD"/>
    <w:rsid w:val="00816CCF"/>
    <w:rsid w:val="008206C8"/>
    <w:rsid w:val="0082195D"/>
    <w:rsid w:val="00822762"/>
    <w:rsid w:val="008228DA"/>
    <w:rsid w:val="00824098"/>
    <w:rsid w:val="00824732"/>
    <w:rsid w:val="00824C3F"/>
    <w:rsid w:val="00824D05"/>
    <w:rsid w:val="00824E43"/>
    <w:rsid w:val="00825416"/>
    <w:rsid w:val="00825D01"/>
    <w:rsid w:val="008269E4"/>
    <w:rsid w:val="00826ADC"/>
    <w:rsid w:val="00826D67"/>
    <w:rsid w:val="00827056"/>
    <w:rsid w:val="00827B49"/>
    <w:rsid w:val="00827F5F"/>
    <w:rsid w:val="00830381"/>
    <w:rsid w:val="00831050"/>
    <w:rsid w:val="0083105A"/>
    <w:rsid w:val="00831881"/>
    <w:rsid w:val="008322FE"/>
    <w:rsid w:val="00832939"/>
    <w:rsid w:val="00833230"/>
    <w:rsid w:val="00833247"/>
    <w:rsid w:val="0083374C"/>
    <w:rsid w:val="00833EEF"/>
    <w:rsid w:val="00834036"/>
    <w:rsid w:val="00834433"/>
    <w:rsid w:val="008356AA"/>
    <w:rsid w:val="00835712"/>
    <w:rsid w:val="00835F8A"/>
    <w:rsid w:val="0083712F"/>
    <w:rsid w:val="008374AF"/>
    <w:rsid w:val="008377E8"/>
    <w:rsid w:val="00840BAC"/>
    <w:rsid w:val="00840F7A"/>
    <w:rsid w:val="008420C1"/>
    <w:rsid w:val="00842281"/>
    <w:rsid w:val="008426DD"/>
    <w:rsid w:val="00842B2E"/>
    <w:rsid w:val="008433A1"/>
    <w:rsid w:val="0084353A"/>
    <w:rsid w:val="00843E66"/>
    <w:rsid w:val="00843FBE"/>
    <w:rsid w:val="00844641"/>
    <w:rsid w:val="008456ED"/>
    <w:rsid w:val="00846643"/>
    <w:rsid w:val="0084687F"/>
    <w:rsid w:val="00847A72"/>
    <w:rsid w:val="00847B09"/>
    <w:rsid w:val="00850047"/>
    <w:rsid w:val="008514E7"/>
    <w:rsid w:val="00851546"/>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605FC"/>
    <w:rsid w:val="0086062A"/>
    <w:rsid w:val="0086066B"/>
    <w:rsid w:val="00860A16"/>
    <w:rsid w:val="00860B28"/>
    <w:rsid w:val="00861254"/>
    <w:rsid w:val="00862E92"/>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66D"/>
    <w:rsid w:val="00871A46"/>
    <w:rsid w:val="00871ADB"/>
    <w:rsid w:val="00871BF9"/>
    <w:rsid w:val="00871D44"/>
    <w:rsid w:val="008725E8"/>
    <w:rsid w:val="00872B90"/>
    <w:rsid w:val="00872DBB"/>
    <w:rsid w:val="00872FDD"/>
    <w:rsid w:val="00873284"/>
    <w:rsid w:val="00873555"/>
    <w:rsid w:val="00874037"/>
    <w:rsid w:val="00874396"/>
    <w:rsid w:val="00874BB7"/>
    <w:rsid w:val="008751AC"/>
    <w:rsid w:val="008755D6"/>
    <w:rsid w:val="00876422"/>
    <w:rsid w:val="00876453"/>
    <w:rsid w:val="00876533"/>
    <w:rsid w:val="008765F0"/>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DA2"/>
    <w:rsid w:val="00890245"/>
    <w:rsid w:val="008902EC"/>
    <w:rsid w:val="0089076F"/>
    <w:rsid w:val="008923F3"/>
    <w:rsid w:val="00892828"/>
    <w:rsid w:val="00892D20"/>
    <w:rsid w:val="0089361E"/>
    <w:rsid w:val="00893B3C"/>
    <w:rsid w:val="00894404"/>
    <w:rsid w:val="00894D13"/>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76CC"/>
    <w:rsid w:val="008A778C"/>
    <w:rsid w:val="008A7953"/>
    <w:rsid w:val="008B109B"/>
    <w:rsid w:val="008B1903"/>
    <w:rsid w:val="008B1A23"/>
    <w:rsid w:val="008B1AE8"/>
    <w:rsid w:val="008B2202"/>
    <w:rsid w:val="008B2583"/>
    <w:rsid w:val="008B2F9A"/>
    <w:rsid w:val="008B38FC"/>
    <w:rsid w:val="008B4755"/>
    <w:rsid w:val="008B4A06"/>
    <w:rsid w:val="008B4A3E"/>
    <w:rsid w:val="008B4F31"/>
    <w:rsid w:val="008B4FD8"/>
    <w:rsid w:val="008B62C7"/>
    <w:rsid w:val="008B7ECC"/>
    <w:rsid w:val="008B7F13"/>
    <w:rsid w:val="008C0179"/>
    <w:rsid w:val="008C04BD"/>
    <w:rsid w:val="008C0694"/>
    <w:rsid w:val="008C06CD"/>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8AA"/>
    <w:rsid w:val="008C7E7A"/>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18"/>
    <w:rsid w:val="008D7191"/>
    <w:rsid w:val="008D738C"/>
    <w:rsid w:val="008D793D"/>
    <w:rsid w:val="008E0F11"/>
    <w:rsid w:val="008E17D5"/>
    <w:rsid w:val="008E1EEC"/>
    <w:rsid w:val="008E1F32"/>
    <w:rsid w:val="008E2072"/>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855"/>
    <w:rsid w:val="0090131E"/>
    <w:rsid w:val="00901334"/>
    <w:rsid w:val="00901AD6"/>
    <w:rsid w:val="00901B11"/>
    <w:rsid w:val="00901FA7"/>
    <w:rsid w:val="00902083"/>
    <w:rsid w:val="009022AF"/>
    <w:rsid w:val="009022D8"/>
    <w:rsid w:val="0090480D"/>
    <w:rsid w:val="009049F8"/>
    <w:rsid w:val="00905983"/>
    <w:rsid w:val="00905B68"/>
    <w:rsid w:val="00906355"/>
    <w:rsid w:val="0090671F"/>
    <w:rsid w:val="00907B24"/>
    <w:rsid w:val="00907CE1"/>
    <w:rsid w:val="0091009A"/>
    <w:rsid w:val="009103C3"/>
    <w:rsid w:val="009105C9"/>
    <w:rsid w:val="009112CC"/>
    <w:rsid w:val="009117A6"/>
    <w:rsid w:val="00912832"/>
    <w:rsid w:val="00914F94"/>
    <w:rsid w:val="00915664"/>
    <w:rsid w:val="009156BA"/>
    <w:rsid w:val="009164E3"/>
    <w:rsid w:val="009167E5"/>
    <w:rsid w:val="00916C41"/>
    <w:rsid w:val="00916E21"/>
    <w:rsid w:val="009177E6"/>
    <w:rsid w:val="00917925"/>
    <w:rsid w:val="009179BA"/>
    <w:rsid w:val="00917E0F"/>
    <w:rsid w:val="00917EC7"/>
    <w:rsid w:val="00920D43"/>
    <w:rsid w:val="0092145B"/>
    <w:rsid w:val="00921585"/>
    <w:rsid w:val="009234F5"/>
    <w:rsid w:val="009235D5"/>
    <w:rsid w:val="00923BCB"/>
    <w:rsid w:val="00924154"/>
    <w:rsid w:val="009243BD"/>
    <w:rsid w:val="009254A4"/>
    <w:rsid w:val="00925CFE"/>
    <w:rsid w:val="00926BA2"/>
    <w:rsid w:val="009273F1"/>
    <w:rsid w:val="00927563"/>
    <w:rsid w:val="00927D69"/>
    <w:rsid w:val="0093004F"/>
    <w:rsid w:val="0093028A"/>
    <w:rsid w:val="009307B6"/>
    <w:rsid w:val="00930A68"/>
    <w:rsid w:val="00930EF5"/>
    <w:rsid w:val="009311B6"/>
    <w:rsid w:val="009318A6"/>
    <w:rsid w:val="0093222E"/>
    <w:rsid w:val="0093242A"/>
    <w:rsid w:val="00933695"/>
    <w:rsid w:val="00934884"/>
    <w:rsid w:val="00935A0A"/>
    <w:rsid w:val="00936C14"/>
    <w:rsid w:val="00937365"/>
    <w:rsid w:val="009404A2"/>
    <w:rsid w:val="0094152D"/>
    <w:rsid w:val="00941631"/>
    <w:rsid w:val="00941B72"/>
    <w:rsid w:val="00941D03"/>
    <w:rsid w:val="00941EE4"/>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107C"/>
    <w:rsid w:val="0096159C"/>
    <w:rsid w:val="00961680"/>
    <w:rsid w:val="00961ABF"/>
    <w:rsid w:val="00961BD6"/>
    <w:rsid w:val="009632AD"/>
    <w:rsid w:val="009634BB"/>
    <w:rsid w:val="00964137"/>
    <w:rsid w:val="00964999"/>
    <w:rsid w:val="00965E78"/>
    <w:rsid w:val="00966120"/>
    <w:rsid w:val="00967036"/>
    <w:rsid w:val="00967886"/>
    <w:rsid w:val="00967A1D"/>
    <w:rsid w:val="009707BB"/>
    <w:rsid w:val="009711A3"/>
    <w:rsid w:val="00971474"/>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102D"/>
    <w:rsid w:val="0098135A"/>
    <w:rsid w:val="0098162D"/>
    <w:rsid w:val="00981873"/>
    <w:rsid w:val="00981ACC"/>
    <w:rsid w:val="00981C8D"/>
    <w:rsid w:val="00981CEA"/>
    <w:rsid w:val="00982351"/>
    <w:rsid w:val="0098242C"/>
    <w:rsid w:val="00983E19"/>
    <w:rsid w:val="00984234"/>
    <w:rsid w:val="0098428F"/>
    <w:rsid w:val="009844C4"/>
    <w:rsid w:val="0098496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A77"/>
    <w:rsid w:val="009B4EE6"/>
    <w:rsid w:val="009B51AB"/>
    <w:rsid w:val="009B58C9"/>
    <w:rsid w:val="009B5980"/>
    <w:rsid w:val="009B62EE"/>
    <w:rsid w:val="009B6B8D"/>
    <w:rsid w:val="009B6D67"/>
    <w:rsid w:val="009B6E79"/>
    <w:rsid w:val="009B783C"/>
    <w:rsid w:val="009C0DD7"/>
    <w:rsid w:val="009C268C"/>
    <w:rsid w:val="009C29F5"/>
    <w:rsid w:val="009C3309"/>
    <w:rsid w:val="009C360A"/>
    <w:rsid w:val="009C3869"/>
    <w:rsid w:val="009C3B20"/>
    <w:rsid w:val="009C480C"/>
    <w:rsid w:val="009C4AA6"/>
    <w:rsid w:val="009C537C"/>
    <w:rsid w:val="009C5607"/>
    <w:rsid w:val="009C5AA2"/>
    <w:rsid w:val="009C5C36"/>
    <w:rsid w:val="009C61B5"/>
    <w:rsid w:val="009C63B3"/>
    <w:rsid w:val="009C6A67"/>
    <w:rsid w:val="009C6D77"/>
    <w:rsid w:val="009C6F99"/>
    <w:rsid w:val="009C77B8"/>
    <w:rsid w:val="009D0785"/>
    <w:rsid w:val="009D122C"/>
    <w:rsid w:val="009D1266"/>
    <w:rsid w:val="009D14F3"/>
    <w:rsid w:val="009D190F"/>
    <w:rsid w:val="009D28DC"/>
    <w:rsid w:val="009D320B"/>
    <w:rsid w:val="009D3262"/>
    <w:rsid w:val="009D3400"/>
    <w:rsid w:val="009D41F8"/>
    <w:rsid w:val="009D4E3F"/>
    <w:rsid w:val="009D4FAB"/>
    <w:rsid w:val="009D5EE7"/>
    <w:rsid w:val="009D6323"/>
    <w:rsid w:val="009D6D2B"/>
    <w:rsid w:val="009D76E2"/>
    <w:rsid w:val="009D7F17"/>
    <w:rsid w:val="009E089D"/>
    <w:rsid w:val="009E167F"/>
    <w:rsid w:val="009E17C0"/>
    <w:rsid w:val="009E1D83"/>
    <w:rsid w:val="009E1F5E"/>
    <w:rsid w:val="009E234C"/>
    <w:rsid w:val="009E25EE"/>
    <w:rsid w:val="009E2862"/>
    <w:rsid w:val="009E2D23"/>
    <w:rsid w:val="009E4094"/>
    <w:rsid w:val="009E4AA3"/>
    <w:rsid w:val="009E4EBC"/>
    <w:rsid w:val="009E4EDB"/>
    <w:rsid w:val="009E5028"/>
    <w:rsid w:val="009E5801"/>
    <w:rsid w:val="009E5845"/>
    <w:rsid w:val="009E5D21"/>
    <w:rsid w:val="009E723B"/>
    <w:rsid w:val="009E7D43"/>
    <w:rsid w:val="009F154A"/>
    <w:rsid w:val="009F3045"/>
    <w:rsid w:val="009F3F43"/>
    <w:rsid w:val="009F406E"/>
    <w:rsid w:val="009F42C9"/>
    <w:rsid w:val="009F4412"/>
    <w:rsid w:val="009F479C"/>
    <w:rsid w:val="009F480B"/>
    <w:rsid w:val="009F4AB8"/>
    <w:rsid w:val="009F4BD6"/>
    <w:rsid w:val="009F5F3B"/>
    <w:rsid w:val="009F63E9"/>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5519"/>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30303"/>
    <w:rsid w:val="00A30BE5"/>
    <w:rsid w:val="00A30D63"/>
    <w:rsid w:val="00A30DFE"/>
    <w:rsid w:val="00A314DE"/>
    <w:rsid w:val="00A31C66"/>
    <w:rsid w:val="00A32786"/>
    <w:rsid w:val="00A32B9B"/>
    <w:rsid w:val="00A32E98"/>
    <w:rsid w:val="00A32FFA"/>
    <w:rsid w:val="00A3386B"/>
    <w:rsid w:val="00A34285"/>
    <w:rsid w:val="00A342D8"/>
    <w:rsid w:val="00A34D86"/>
    <w:rsid w:val="00A35214"/>
    <w:rsid w:val="00A35392"/>
    <w:rsid w:val="00A35BEE"/>
    <w:rsid w:val="00A36110"/>
    <w:rsid w:val="00A3660D"/>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7E33"/>
    <w:rsid w:val="00A5046B"/>
    <w:rsid w:val="00A50AC0"/>
    <w:rsid w:val="00A50CAD"/>
    <w:rsid w:val="00A51D0D"/>
    <w:rsid w:val="00A52FA9"/>
    <w:rsid w:val="00A5365E"/>
    <w:rsid w:val="00A53914"/>
    <w:rsid w:val="00A53C00"/>
    <w:rsid w:val="00A53D3D"/>
    <w:rsid w:val="00A54C04"/>
    <w:rsid w:val="00A55BCF"/>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F91"/>
    <w:rsid w:val="00A66671"/>
    <w:rsid w:val="00A66D20"/>
    <w:rsid w:val="00A671B0"/>
    <w:rsid w:val="00A67261"/>
    <w:rsid w:val="00A67725"/>
    <w:rsid w:val="00A67D87"/>
    <w:rsid w:val="00A70006"/>
    <w:rsid w:val="00A701FB"/>
    <w:rsid w:val="00A70231"/>
    <w:rsid w:val="00A70350"/>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603E"/>
    <w:rsid w:val="00A760C7"/>
    <w:rsid w:val="00A76558"/>
    <w:rsid w:val="00A77447"/>
    <w:rsid w:val="00A77EED"/>
    <w:rsid w:val="00A77FBD"/>
    <w:rsid w:val="00A8161B"/>
    <w:rsid w:val="00A819F8"/>
    <w:rsid w:val="00A81AFF"/>
    <w:rsid w:val="00A820BB"/>
    <w:rsid w:val="00A82791"/>
    <w:rsid w:val="00A82DCC"/>
    <w:rsid w:val="00A82FD3"/>
    <w:rsid w:val="00A838B4"/>
    <w:rsid w:val="00A8430E"/>
    <w:rsid w:val="00A8436D"/>
    <w:rsid w:val="00A84B4B"/>
    <w:rsid w:val="00A84ECE"/>
    <w:rsid w:val="00A85DA0"/>
    <w:rsid w:val="00A86739"/>
    <w:rsid w:val="00A86A9B"/>
    <w:rsid w:val="00A87155"/>
    <w:rsid w:val="00A87D8D"/>
    <w:rsid w:val="00A87EE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CAA"/>
    <w:rsid w:val="00AB0F5C"/>
    <w:rsid w:val="00AB10A4"/>
    <w:rsid w:val="00AB1478"/>
    <w:rsid w:val="00AB1E16"/>
    <w:rsid w:val="00AB2926"/>
    <w:rsid w:val="00AB2CF5"/>
    <w:rsid w:val="00AB3322"/>
    <w:rsid w:val="00AB3A25"/>
    <w:rsid w:val="00AB3CFD"/>
    <w:rsid w:val="00AB3D40"/>
    <w:rsid w:val="00AB4A89"/>
    <w:rsid w:val="00AB4C68"/>
    <w:rsid w:val="00AB563F"/>
    <w:rsid w:val="00AB5D0A"/>
    <w:rsid w:val="00AB685C"/>
    <w:rsid w:val="00AB7417"/>
    <w:rsid w:val="00AB74A9"/>
    <w:rsid w:val="00AC09EB"/>
    <w:rsid w:val="00AC09F0"/>
    <w:rsid w:val="00AC0F06"/>
    <w:rsid w:val="00AC1453"/>
    <w:rsid w:val="00AC1DF5"/>
    <w:rsid w:val="00AC1EC9"/>
    <w:rsid w:val="00AC24A7"/>
    <w:rsid w:val="00AC3AA0"/>
    <w:rsid w:val="00AC3D6A"/>
    <w:rsid w:val="00AC5784"/>
    <w:rsid w:val="00AC5866"/>
    <w:rsid w:val="00AC5A3D"/>
    <w:rsid w:val="00AC5DFD"/>
    <w:rsid w:val="00AC6045"/>
    <w:rsid w:val="00AC6A51"/>
    <w:rsid w:val="00AC6E74"/>
    <w:rsid w:val="00AC76D8"/>
    <w:rsid w:val="00AD080B"/>
    <w:rsid w:val="00AD08CA"/>
    <w:rsid w:val="00AD0DE5"/>
    <w:rsid w:val="00AD1B44"/>
    <w:rsid w:val="00AD3191"/>
    <w:rsid w:val="00AD3197"/>
    <w:rsid w:val="00AD3C10"/>
    <w:rsid w:val="00AD4131"/>
    <w:rsid w:val="00AD65C0"/>
    <w:rsid w:val="00AD7416"/>
    <w:rsid w:val="00AD7BDF"/>
    <w:rsid w:val="00AD7E6E"/>
    <w:rsid w:val="00AE00C3"/>
    <w:rsid w:val="00AE0CD0"/>
    <w:rsid w:val="00AE15A5"/>
    <w:rsid w:val="00AE18F4"/>
    <w:rsid w:val="00AE252A"/>
    <w:rsid w:val="00AE2C38"/>
    <w:rsid w:val="00AE3B5B"/>
    <w:rsid w:val="00AE524D"/>
    <w:rsid w:val="00AE5797"/>
    <w:rsid w:val="00AE5A70"/>
    <w:rsid w:val="00AE5DAB"/>
    <w:rsid w:val="00AE647F"/>
    <w:rsid w:val="00AE681D"/>
    <w:rsid w:val="00AE6ECB"/>
    <w:rsid w:val="00AE7CE9"/>
    <w:rsid w:val="00AE7D30"/>
    <w:rsid w:val="00AE7D3A"/>
    <w:rsid w:val="00AF06C4"/>
    <w:rsid w:val="00AF1330"/>
    <w:rsid w:val="00AF2496"/>
    <w:rsid w:val="00AF27BC"/>
    <w:rsid w:val="00AF2DB6"/>
    <w:rsid w:val="00AF30DF"/>
    <w:rsid w:val="00AF33F6"/>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31"/>
    <w:rsid w:val="00B0278E"/>
    <w:rsid w:val="00B0321D"/>
    <w:rsid w:val="00B03CE1"/>
    <w:rsid w:val="00B06A6B"/>
    <w:rsid w:val="00B071D3"/>
    <w:rsid w:val="00B10319"/>
    <w:rsid w:val="00B10956"/>
    <w:rsid w:val="00B11F54"/>
    <w:rsid w:val="00B122E6"/>
    <w:rsid w:val="00B12908"/>
    <w:rsid w:val="00B12EFA"/>
    <w:rsid w:val="00B135C8"/>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AAB"/>
    <w:rsid w:val="00B30F63"/>
    <w:rsid w:val="00B31A48"/>
    <w:rsid w:val="00B31D72"/>
    <w:rsid w:val="00B31F2B"/>
    <w:rsid w:val="00B32740"/>
    <w:rsid w:val="00B33095"/>
    <w:rsid w:val="00B330E0"/>
    <w:rsid w:val="00B33525"/>
    <w:rsid w:val="00B33D4D"/>
    <w:rsid w:val="00B33DB7"/>
    <w:rsid w:val="00B34584"/>
    <w:rsid w:val="00B349E3"/>
    <w:rsid w:val="00B35007"/>
    <w:rsid w:val="00B353B4"/>
    <w:rsid w:val="00B366C6"/>
    <w:rsid w:val="00B36962"/>
    <w:rsid w:val="00B369B0"/>
    <w:rsid w:val="00B36F4E"/>
    <w:rsid w:val="00B37AA4"/>
    <w:rsid w:val="00B40265"/>
    <w:rsid w:val="00B405AC"/>
    <w:rsid w:val="00B41F3A"/>
    <w:rsid w:val="00B42409"/>
    <w:rsid w:val="00B42426"/>
    <w:rsid w:val="00B43363"/>
    <w:rsid w:val="00B44142"/>
    <w:rsid w:val="00B44935"/>
    <w:rsid w:val="00B44F0D"/>
    <w:rsid w:val="00B457A7"/>
    <w:rsid w:val="00B50051"/>
    <w:rsid w:val="00B5024A"/>
    <w:rsid w:val="00B522A3"/>
    <w:rsid w:val="00B539F3"/>
    <w:rsid w:val="00B53A17"/>
    <w:rsid w:val="00B53EAA"/>
    <w:rsid w:val="00B540C0"/>
    <w:rsid w:val="00B54952"/>
    <w:rsid w:val="00B54A43"/>
    <w:rsid w:val="00B5513A"/>
    <w:rsid w:val="00B559D7"/>
    <w:rsid w:val="00B55DBC"/>
    <w:rsid w:val="00B56235"/>
    <w:rsid w:val="00B5672C"/>
    <w:rsid w:val="00B56B78"/>
    <w:rsid w:val="00B56EAC"/>
    <w:rsid w:val="00B573C7"/>
    <w:rsid w:val="00B60904"/>
    <w:rsid w:val="00B615D0"/>
    <w:rsid w:val="00B63105"/>
    <w:rsid w:val="00B637EC"/>
    <w:rsid w:val="00B63C48"/>
    <w:rsid w:val="00B63C4E"/>
    <w:rsid w:val="00B640F2"/>
    <w:rsid w:val="00B6443F"/>
    <w:rsid w:val="00B64539"/>
    <w:rsid w:val="00B65854"/>
    <w:rsid w:val="00B66C6C"/>
    <w:rsid w:val="00B707E7"/>
    <w:rsid w:val="00B713DC"/>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246D"/>
    <w:rsid w:val="00B82623"/>
    <w:rsid w:val="00B82FE1"/>
    <w:rsid w:val="00B83CAE"/>
    <w:rsid w:val="00B83E4D"/>
    <w:rsid w:val="00B84024"/>
    <w:rsid w:val="00B840CD"/>
    <w:rsid w:val="00B84383"/>
    <w:rsid w:val="00B857B2"/>
    <w:rsid w:val="00B86DBE"/>
    <w:rsid w:val="00B86DC5"/>
    <w:rsid w:val="00B8755A"/>
    <w:rsid w:val="00B87778"/>
    <w:rsid w:val="00B87993"/>
    <w:rsid w:val="00B879C0"/>
    <w:rsid w:val="00B902DB"/>
    <w:rsid w:val="00B902F5"/>
    <w:rsid w:val="00B9046A"/>
    <w:rsid w:val="00B90819"/>
    <w:rsid w:val="00B90CAC"/>
    <w:rsid w:val="00B910D0"/>
    <w:rsid w:val="00B91719"/>
    <w:rsid w:val="00B91C98"/>
    <w:rsid w:val="00B91F44"/>
    <w:rsid w:val="00B927D5"/>
    <w:rsid w:val="00B9285A"/>
    <w:rsid w:val="00B92D50"/>
    <w:rsid w:val="00B92EED"/>
    <w:rsid w:val="00B92F45"/>
    <w:rsid w:val="00B931F1"/>
    <w:rsid w:val="00B93EB7"/>
    <w:rsid w:val="00B93F55"/>
    <w:rsid w:val="00B95313"/>
    <w:rsid w:val="00B9599A"/>
    <w:rsid w:val="00B95BF7"/>
    <w:rsid w:val="00B95E81"/>
    <w:rsid w:val="00B963DD"/>
    <w:rsid w:val="00BA0A82"/>
    <w:rsid w:val="00BA129D"/>
    <w:rsid w:val="00BA1805"/>
    <w:rsid w:val="00BA1D01"/>
    <w:rsid w:val="00BA1ECA"/>
    <w:rsid w:val="00BA28AF"/>
    <w:rsid w:val="00BA2AB8"/>
    <w:rsid w:val="00BA34CB"/>
    <w:rsid w:val="00BA446F"/>
    <w:rsid w:val="00BA4CF1"/>
    <w:rsid w:val="00BA5851"/>
    <w:rsid w:val="00BA648F"/>
    <w:rsid w:val="00BA6D7E"/>
    <w:rsid w:val="00BA73E0"/>
    <w:rsid w:val="00BA7DBD"/>
    <w:rsid w:val="00BB01EE"/>
    <w:rsid w:val="00BB0675"/>
    <w:rsid w:val="00BB0BD3"/>
    <w:rsid w:val="00BB1060"/>
    <w:rsid w:val="00BB1260"/>
    <w:rsid w:val="00BB13F3"/>
    <w:rsid w:val="00BB14E8"/>
    <w:rsid w:val="00BB1837"/>
    <w:rsid w:val="00BB1954"/>
    <w:rsid w:val="00BB2376"/>
    <w:rsid w:val="00BB2633"/>
    <w:rsid w:val="00BB263C"/>
    <w:rsid w:val="00BB296C"/>
    <w:rsid w:val="00BB33FB"/>
    <w:rsid w:val="00BB35BA"/>
    <w:rsid w:val="00BB385C"/>
    <w:rsid w:val="00BB3AD5"/>
    <w:rsid w:val="00BB3EF6"/>
    <w:rsid w:val="00BB40B3"/>
    <w:rsid w:val="00BB44DB"/>
    <w:rsid w:val="00BB5C7B"/>
    <w:rsid w:val="00BB5E57"/>
    <w:rsid w:val="00BB6172"/>
    <w:rsid w:val="00BB666F"/>
    <w:rsid w:val="00BB6EFD"/>
    <w:rsid w:val="00BC000A"/>
    <w:rsid w:val="00BC029A"/>
    <w:rsid w:val="00BC03B3"/>
    <w:rsid w:val="00BC0CB6"/>
    <w:rsid w:val="00BC11AB"/>
    <w:rsid w:val="00BC21B9"/>
    <w:rsid w:val="00BC264A"/>
    <w:rsid w:val="00BC2B9C"/>
    <w:rsid w:val="00BC2E2D"/>
    <w:rsid w:val="00BC2EE7"/>
    <w:rsid w:val="00BC42C3"/>
    <w:rsid w:val="00BC42D5"/>
    <w:rsid w:val="00BC4814"/>
    <w:rsid w:val="00BC4A53"/>
    <w:rsid w:val="00BC5310"/>
    <w:rsid w:val="00BC5EC3"/>
    <w:rsid w:val="00BC7DCA"/>
    <w:rsid w:val="00BC7E2A"/>
    <w:rsid w:val="00BD0A6F"/>
    <w:rsid w:val="00BD2148"/>
    <w:rsid w:val="00BD21DD"/>
    <w:rsid w:val="00BD2D3D"/>
    <w:rsid w:val="00BD37B9"/>
    <w:rsid w:val="00BD3E1A"/>
    <w:rsid w:val="00BD4346"/>
    <w:rsid w:val="00BD469A"/>
    <w:rsid w:val="00BD506D"/>
    <w:rsid w:val="00BD5893"/>
    <w:rsid w:val="00BD5E08"/>
    <w:rsid w:val="00BD6D97"/>
    <w:rsid w:val="00BD776F"/>
    <w:rsid w:val="00BE04BF"/>
    <w:rsid w:val="00BE0FA9"/>
    <w:rsid w:val="00BE1335"/>
    <w:rsid w:val="00BE13D9"/>
    <w:rsid w:val="00BE1615"/>
    <w:rsid w:val="00BE2F8A"/>
    <w:rsid w:val="00BE36FB"/>
    <w:rsid w:val="00BE3A95"/>
    <w:rsid w:val="00BE3E99"/>
    <w:rsid w:val="00BE4CD6"/>
    <w:rsid w:val="00BE501B"/>
    <w:rsid w:val="00BE5D36"/>
    <w:rsid w:val="00BE6725"/>
    <w:rsid w:val="00BE6A38"/>
    <w:rsid w:val="00BE6F55"/>
    <w:rsid w:val="00BF05EA"/>
    <w:rsid w:val="00BF0FD2"/>
    <w:rsid w:val="00BF1914"/>
    <w:rsid w:val="00BF1A78"/>
    <w:rsid w:val="00BF2DFA"/>
    <w:rsid w:val="00BF2F6A"/>
    <w:rsid w:val="00BF3905"/>
    <w:rsid w:val="00BF39FC"/>
    <w:rsid w:val="00BF3E3A"/>
    <w:rsid w:val="00BF3F35"/>
    <w:rsid w:val="00BF463A"/>
    <w:rsid w:val="00BF47B0"/>
    <w:rsid w:val="00BF5010"/>
    <w:rsid w:val="00BF511D"/>
    <w:rsid w:val="00BF5180"/>
    <w:rsid w:val="00BF5A1D"/>
    <w:rsid w:val="00BF5CCF"/>
    <w:rsid w:val="00BF6721"/>
    <w:rsid w:val="00BF6A7F"/>
    <w:rsid w:val="00BF6B82"/>
    <w:rsid w:val="00BF6E1D"/>
    <w:rsid w:val="00BF72B6"/>
    <w:rsid w:val="00BF76F7"/>
    <w:rsid w:val="00C00605"/>
    <w:rsid w:val="00C00794"/>
    <w:rsid w:val="00C00C64"/>
    <w:rsid w:val="00C02F44"/>
    <w:rsid w:val="00C037B7"/>
    <w:rsid w:val="00C03FA0"/>
    <w:rsid w:val="00C041FC"/>
    <w:rsid w:val="00C042C9"/>
    <w:rsid w:val="00C04410"/>
    <w:rsid w:val="00C04704"/>
    <w:rsid w:val="00C04998"/>
    <w:rsid w:val="00C04CD8"/>
    <w:rsid w:val="00C04F10"/>
    <w:rsid w:val="00C058C1"/>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BAB"/>
    <w:rsid w:val="00C2021E"/>
    <w:rsid w:val="00C20AC9"/>
    <w:rsid w:val="00C20BC8"/>
    <w:rsid w:val="00C20CA2"/>
    <w:rsid w:val="00C2120E"/>
    <w:rsid w:val="00C21E1C"/>
    <w:rsid w:val="00C22599"/>
    <w:rsid w:val="00C22A9F"/>
    <w:rsid w:val="00C22C41"/>
    <w:rsid w:val="00C22F98"/>
    <w:rsid w:val="00C2482D"/>
    <w:rsid w:val="00C24BB0"/>
    <w:rsid w:val="00C25856"/>
    <w:rsid w:val="00C25D5F"/>
    <w:rsid w:val="00C263AF"/>
    <w:rsid w:val="00C26733"/>
    <w:rsid w:val="00C26A83"/>
    <w:rsid w:val="00C26B7D"/>
    <w:rsid w:val="00C26BDF"/>
    <w:rsid w:val="00C2747B"/>
    <w:rsid w:val="00C27BAC"/>
    <w:rsid w:val="00C3103A"/>
    <w:rsid w:val="00C31295"/>
    <w:rsid w:val="00C314B3"/>
    <w:rsid w:val="00C314F2"/>
    <w:rsid w:val="00C32547"/>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6564"/>
    <w:rsid w:val="00C469F8"/>
    <w:rsid w:val="00C46BB2"/>
    <w:rsid w:val="00C50831"/>
    <w:rsid w:val="00C50EFF"/>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D22"/>
    <w:rsid w:val="00C656F9"/>
    <w:rsid w:val="00C65FDF"/>
    <w:rsid w:val="00C66066"/>
    <w:rsid w:val="00C66109"/>
    <w:rsid w:val="00C67396"/>
    <w:rsid w:val="00C67E72"/>
    <w:rsid w:val="00C7047B"/>
    <w:rsid w:val="00C70C0F"/>
    <w:rsid w:val="00C70D28"/>
    <w:rsid w:val="00C71052"/>
    <w:rsid w:val="00C714FB"/>
    <w:rsid w:val="00C71B5D"/>
    <w:rsid w:val="00C71BBF"/>
    <w:rsid w:val="00C73F04"/>
    <w:rsid w:val="00C747E0"/>
    <w:rsid w:val="00C74AA5"/>
    <w:rsid w:val="00C74CCA"/>
    <w:rsid w:val="00C74EE1"/>
    <w:rsid w:val="00C75731"/>
    <w:rsid w:val="00C75C61"/>
    <w:rsid w:val="00C767C5"/>
    <w:rsid w:val="00C76C9E"/>
    <w:rsid w:val="00C76D7E"/>
    <w:rsid w:val="00C7783F"/>
    <w:rsid w:val="00C77B3C"/>
    <w:rsid w:val="00C80576"/>
    <w:rsid w:val="00C805B4"/>
    <w:rsid w:val="00C82789"/>
    <w:rsid w:val="00C82950"/>
    <w:rsid w:val="00C82DFE"/>
    <w:rsid w:val="00C83686"/>
    <w:rsid w:val="00C83808"/>
    <w:rsid w:val="00C84F39"/>
    <w:rsid w:val="00C8540F"/>
    <w:rsid w:val="00C85B34"/>
    <w:rsid w:val="00C8648C"/>
    <w:rsid w:val="00C876EC"/>
    <w:rsid w:val="00C91743"/>
    <w:rsid w:val="00C91D23"/>
    <w:rsid w:val="00C92FDF"/>
    <w:rsid w:val="00C93318"/>
    <w:rsid w:val="00C93A5B"/>
    <w:rsid w:val="00C94296"/>
    <w:rsid w:val="00C94B28"/>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99A"/>
    <w:rsid w:val="00CA6B9A"/>
    <w:rsid w:val="00CA7E19"/>
    <w:rsid w:val="00CB06B5"/>
    <w:rsid w:val="00CB0B3D"/>
    <w:rsid w:val="00CB0C6B"/>
    <w:rsid w:val="00CB1381"/>
    <w:rsid w:val="00CB218B"/>
    <w:rsid w:val="00CB2658"/>
    <w:rsid w:val="00CB2C87"/>
    <w:rsid w:val="00CB34F8"/>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58BC"/>
    <w:rsid w:val="00CC59D7"/>
    <w:rsid w:val="00CC610E"/>
    <w:rsid w:val="00CC73A8"/>
    <w:rsid w:val="00CC7646"/>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436D"/>
    <w:rsid w:val="00CD47B6"/>
    <w:rsid w:val="00CD4CE0"/>
    <w:rsid w:val="00CD57FD"/>
    <w:rsid w:val="00CD5853"/>
    <w:rsid w:val="00CD636B"/>
    <w:rsid w:val="00CD657A"/>
    <w:rsid w:val="00CE0DEB"/>
    <w:rsid w:val="00CE0E69"/>
    <w:rsid w:val="00CE161B"/>
    <w:rsid w:val="00CE3255"/>
    <w:rsid w:val="00CE33DD"/>
    <w:rsid w:val="00CE4D5D"/>
    <w:rsid w:val="00CE4F31"/>
    <w:rsid w:val="00CE544F"/>
    <w:rsid w:val="00CE5988"/>
    <w:rsid w:val="00CE6D74"/>
    <w:rsid w:val="00CE731C"/>
    <w:rsid w:val="00CE73B1"/>
    <w:rsid w:val="00CF10BB"/>
    <w:rsid w:val="00CF1182"/>
    <w:rsid w:val="00CF1B9F"/>
    <w:rsid w:val="00CF1BBE"/>
    <w:rsid w:val="00CF1C74"/>
    <w:rsid w:val="00CF24DE"/>
    <w:rsid w:val="00CF261F"/>
    <w:rsid w:val="00CF392F"/>
    <w:rsid w:val="00CF4156"/>
    <w:rsid w:val="00CF4630"/>
    <w:rsid w:val="00CF4D9C"/>
    <w:rsid w:val="00CF5486"/>
    <w:rsid w:val="00CF6022"/>
    <w:rsid w:val="00CF67AF"/>
    <w:rsid w:val="00CF6B0C"/>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21AB"/>
    <w:rsid w:val="00D12535"/>
    <w:rsid w:val="00D1313C"/>
    <w:rsid w:val="00D131CE"/>
    <w:rsid w:val="00D132CA"/>
    <w:rsid w:val="00D138F9"/>
    <w:rsid w:val="00D13CDD"/>
    <w:rsid w:val="00D159BD"/>
    <w:rsid w:val="00D161C5"/>
    <w:rsid w:val="00D16248"/>
    <w:rsid w:val="00D16E70"/>
    <w:rsid w:val="00D16EA5"/>
    <w:rsid w:val="00D16FE4"/>
    <w:rsid w:val="00D170B0"/>
    <w:rsid w:val="00D17396"/>
    <w:rsid w:val="00D17B66"/>
    <w:rsid w:val="00D205A3"/>
    <w:rsid w:val="00D20B1E"/>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B25"/>
    <w:rsid w:val="00D31BFB"/>
    <w:rsid w:val="00D31C90"/>
    <w:rsid w:val="00D31EED"/>
    <w:rsid w:val="00D32086"/>
    <w:rsid w:val="00D3232B"/>
    <w:rsid w:val="00D32D86"/>
    <w:rsid w:val="00D33662"/>
    <w:rsid w:val="00D337A6"/>
    <w:rsid w:val="00D33EE5"/>
    <w:rsid w:val="00D34363"/>
    <w:rsid w:val="00D34BDA"/>
    <w:rsid w:val="00D35AC2"/>
    <w:rsid w:val="00D35B2A"/>
    <w:rsid w:val="00D36AAD"/>
    <w:rsid w:val="00D371D3"/>
    <w:rsid w:val="00D3767A"/>
    <w:rsid w:val="00D3788C"/>
    <w:rsid w:val="00D37B48"/>
    <w:rsid w:val="00D37D69"/>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613"/>
    <w:rsid w:val="00D45D5F"/>
    <w:rsid w:val="00D46C6C"/>
    <w:rsid w:val="00D4738B"/>
    <w:rsid w:val="00D479DA"/>
    <w:rsid w:val="00D50E63"/>
    <w:rsid w:val="00D50EDD"/>
    <w:rsid w:val="00D514D3"/>
    <w:rsid w:val="00D51ECF"/>
    <w:rsid w:val="00D51F31"/>
    <w:rsid w:val="00D522DE"/>
    <w:rsid w:val="00D524A7"/>
    <w:rsid w:val="00D54A1C"/>
    <w:rsid w:val="00D54E12"/>
    <w:rsid w:val="00D54E7A"/>
    <w:rsid w:val="00D550DC"/>
    <w:rsid w:val="00D5513B"/>
    <w:rsid w:val="00D55B99"/>
    <w:rsid w:val="00D56018"/>
    <w:rsid w:val="00D56822"/>
    <w:rsid w:val="00D56B61"/>
    <w:rsid w:val="00D56F48"/>
    <w:rsid w:val="00D56FFC"/>
    <w:rsid w:val="00D574DA"/>
    <w:rsid w:val="00D57649"/>
    <w:rsid w:val="00D57CC3"/>
    <w:rsid w:val="00D57F78"/>
    <w:rsid w:val="00D60620"/>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943"/>
    <w:rsid w:val="00D76B13"/>
    <w:rsid w:val="00D776E9"/>
    <w:rsid w:val="00D80939"/>
    <w:rsid w:val="00D80ACC"/>
    <w:rsid w:val="00D80B9F"/>
    <w:rsid w:val="00D80FA9"/>
    <w:rsid w:val="00D81459"/>
    <w:rsid w:val="00D823E5"/>
    <w:rsid w:val="00D83FB6"/>
    <w:rsid w:val="00D8468F"/>
    <w:rsid w:val="00D84BC3"/>
    <w:rsid w:val="00D84D0B"/>
    <w:rsid w:val="00D8584C"/>
    <w:rsid w:val="00D86B32"/>
    <w:rsid w:val="00D86C72"/>
    <w:rsid w:val="00D877A2"/>
    <w:rsid w:val="00D8798C"/>
    <w:rsid w:val="00D87EF7"/>
    <w:rsid w:val="00D90687"/>
    <w:rsid w:val="00D90754"/>
    <w:rsid w:val="00D9110E"/>
    <w:rsid w:val="00D91744"/>
    <w:rsid w:val="00D92287"/>
    <w:rsid w:val="00D9230A"/>
    <w:rsid w:val="00D926D5"/>
    <w:rsid w:val="00D926E4"/>
    <w:rsid w:val="00D92B63"/>
    <w:rsid w:val="00D9316F"/>
    <w:rsid w:val="00D93305"/>
    <w:rsid w:val="00D9349D"/>
    <w:rsid w:val="00D9402D"/>
    <w:rsid w:val="00D95B26"/>
    <w:rsid w:val="00D965C8"/>
    <w:rsid w:val="00D96B4B"/>
    <w:rsid w:val="00D96B82"/>
    <w:rsid w:val="00D96E98"/>
    <w:rsid w:val="00D972AD"/>
    <w:rsid w:val="00DA00FB"/>
    <w:rsid w:val="00DA0561"/>
    <w:rsid w:val="00DA084D"/>
    <w:rsid w:val="00DA2CC2"/>
    <w:rsid w:val="00DA2D49"/>
    <w:rsid w:val="00DA34CA"/>
    <w:rsid w:val="00DA3517"/>
    <w:rsid w:val="00DA361C"/>
    <w:rsid w:val="00DA39AF"/>
    <w:rsid w:val="00DA3C13"/>
    <w:rsid w:val="00DA432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2089"/>
    <w:rsid w:val="00DC285B"/>
    <w:rsid w:val="00DC4278"/>
    <w:rsid w:val="00DC4EBC"/>
    <w:rsid w:val="00DC5EE4"/>
    <w:rsid w:val="00DC5FB8"/>
    <w:rsid w:val="00DC6541"/>
    <w:rsid w:val="00DC6789"/>
    <w:rsid w:val="00DC6F4B"/>
    <w:rsid w:val="00DC76C2"/>
    <w:rsid w:val="00DC7722"/>
    <w:rsid w:val="00DC772B"/>
    <w:rsid w:val="00DD1267"/>
    <w:rsid w:val="00DD1486"/>
    <w:rsid w:val="00DD170B"/>
    <w:rsid w:val="00DD27D5"/>
    <w:rsid w:val="00DD2A23"/>
    <w:rsid w:val="00DD2C4C"/>
    <w:rsid w:val="00DD3257"/>
    <w:rsid w:val="00DD42F4"/>
    <w:rsid w:val="00DD4F13"/>
    <w:rsid w:val="00DD5F85"/>
    <w:rsid w:val="00DD642E"/>
    <w:rsid w:val="00DD6CE9"/>
    <w:rsid w:val="00DD6D2C"/>
    <w:rsid w:val="00DD7A1C"/>
    <w:rsid w:val="00DD7D8A"/>
    <w:rsid w:val="00DD7DDD"/>
    <w:rsid w:val="00DE1B87"/>
    <w:rsid w:val="00DE1D5C"/>
    <w:rsid w:val="00DE278E"/>
    <w:rsid w:val="00DE3541"/>
    <w:rsid w:val="00DE4D61"/>
    <w:rsid w:val="00DE5BBF"/>
    <w:rsid w:val="00DE7089"/>
    <w:rsid w:val="00DE70D4"/>
    <w:rsid w:val="00DF1179"/>
    <w:rsid w:val="00DF263D"/>
    <w:rsid w:val="00DF2A61"/>
    <w:rsid w:val="00DF3CD0"/>
    <w:rsid w:val="00DF4821"/>
    <w:rsid w:val="00DF4CA7"/>
    <w:rsid w:val="00DF6069"/>
    <w:rsid w:val="00DF656A"/>
    <w:rsid w:val="00E0002E"/>
    <w:rsid w:val="00E01436"/>
    <w:rsid w:val="00E021C9"/>
    <w:rsid w:val="00E02EC3"/>
    <w:rsid w:val="00E0368D"/>
    <w:rsid w:val="00E057C9"/>
    <w:rsid w:val="00E07A90"/>
    <w:rsid w:val="00E10041"/>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EA0"/>
    <w:rsid w:val="00E2318F"/>
    <w:rsid w:val="00E23A8A"/>
    <w:rsid w:val="00E23D78"/>
    <w:rsid w:val="00E243FC"/>
    <w:rsid w:val="00E2474F"/>
    <w:rsid w:val="00E2475C"/>
    <w:rsid w:val="00E247F1"/>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676B"/>
    <w:rsid w:val="00E36A58"/>
    <w:rsid w:val="00E36AC2"/>
    <w:rsid w:val="00E371D9"/>
    <w:rsid w:val="00E407D0"/>
    <w:rsid w:val="00E41545"/>
    <w:rsid w:val="00E41982"/>
    <w:rsid w:val="00E41A1A"/>
    <w:rsid w:val="00E422B0"/>
    <w:rsid w:val="00E42946"/>
    <w:rsid w:val="00E42EFE"/>
    <w:rsid w:val="00E43ED5"/>
    <w:rsid w:val="00E45041"/>
    <w:rsid w:val="00E4530A"/>
    <w:rsid w:val="00E453CA"/>
    <w:rsid w:val="00E454F0"/>
    <w:rsid w:val="00E455F8"/>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463"/>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45E9"/>
    <w:rsid w:val="00E74924"/>
    <w:rsid w:val="00E74E2F"/>
    <w:rsid w:val="00E75223"/>
    <w:rsid w:val="00E75247"/>
    <w:rsid w:val="00E7527C"/>
    <w:rsid w:val="00E755B3"/>
    <w:rsid w:val="00E7605A"/>
    <w:rsid w:val="00E7610A"/>
    <w:rsid w:val="00E76858"/>
    <w:rsid w:val="00E7744F"/>
    <w:rsid w:val="00E8194C"/>
    <w:rsid w:val="00E81DB6"/>
    <w:rsid w:val="00E82993"/>
    <w:rsid w:val="00E829AF"/>
    <w:rsid w:val="00E84F35"/>
    <w:rsid w:val="00E8539B"/>
    <w:rsid w:val="00E85773"/>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AC1"/>
    <w:rsid w:val="00E96647"/>
    <w:rsid w:val="00E96FB6"/>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6D16"/>
    <w:rsid w:val="00EA7A94"/>
    <w:rsid w:val="00EB10F1"/>
    <w:rsid w:val="00EB1406"/>
    <w:rsid w:val="00EB26DA"/>
    <w:rsid w:val="00EB2CD5"/>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F81"/>
    <w:rsid w:val="00ED111E"/>
    <w:rsid w:val="00ED131A"/>
    <w:rsid w:val="00ED1B9C"/>
    <w:rsid w:val="00ED26ED"/>
    <w:rsid w:val="00ED2AFC"/>
    <w:rsid w:val="00ED2DCB"/>
    <w:rsid w:val="00ED3057"/>
    <w:rsid w:val="00ED30C6"/>
    <w:rsid w:val="00ED3BF7"/>
    <w:rsid w:val="00ED3FB6"/>
    <w:rsid w:val="00ED45AA"/>
    <w:rsid w:val="00ED4FCC"/>
    <w:rsid w:val="00ED544A"/>
    <w:rsid w:val="00ED5B25"/>
    <w:rsid w:val="00ED5F17"/>
    <w:rsid w:val="00ED6BFD"/>
    <w:rsid w:val="00ED7CE9"/>
    <w:rsid w:val="00ED7DB7"/>
    <w:rsid w:val="00EE054C"/>
    <w:rsid w:val="00EE1936"/>
    <w:rsid w:val="00EE1C7B"/>
    <w:rsid w:val="00EE2A0B"/>
    <w:rsid w:val="00EE2D9A"/>
    <w:rsid w:val="00EE2F51"/>
    <w:rsid w:val="00EE4C6A"/>
    <w:rsid w:val="00EE55F5"/>
    <w:rsid w:val="00EE5F8A"/>
    <w:rsid w:val="00EE60E2"/>
    <w:rsid w:val="00EE7226"/>
    <w:rsid w:val="00EE7706"/>
    <w:rsid w:val="00EE782D"/>
    <w:rsid w:val="00EE79E2"/>
    <w:rsid w:val="00EF06F1"/>
    <w:rsid w:val="00EF0A8A"/>
    <w:rsid w:val="00EF0C27"/>
    <w:rsid w:val="00EF132F"/>
    <w:rsid w:val="00EF1CA5"/>
    <w:rsid w:val="00EF2157"/>
    <w:rsid w:val="00EF2A95"/>
    <w:rsid w:val="00EF2B38"/>
    <w:rsid w:val="00EF2B7C"/>
    <w:rsid w:val="00EF2C22"/>
    <w:rsid w:val="00EF31CF"/>
    <w:rsid w:val="00EF34AD"/>
    <w:rsid w:val="00EF38C6"/>
    <w:rsid w:val="00EF46A6"/>
    <w:rsid w:val="00EF4899"/>
    <w:rsid w:val="00EF499C"/>
    <w:rsid w:val="00EF5577"/>
    <w:rsid w:val="00EF56FE"/>
    <w:rsid w:val="00EF62CA"/>
    <w:rsid w:val="00EF6BAC"/>
    <w:rsid w:val="00EF754B"/>
    <w:rsid w:val="00F00E12"/>
    <w:rsid w:val="00F01313"/>
    <w:rsid w:val="00F01713"/>
    <w:rsid w:val="00F01973"/>
    <w:rsid w:val="00F02829"/>
    <w:rsid w:val="00F02B20"/>
    <w:rsid w:val="00F02CD0"/>
    <w:rsid w:val="00F0384B"/>
    <w:rsid w:val="00F03942"/>
    <w:rsid w:val="00F03B02"/>
    <w:rsid w:val="00F03C53"/>
    <w:rsid w:val="00F03EFE"/>
    <w:rsid w:val="00F0486D"/>
    <w:rsid w:val="00F04DA8"/>
    <w:rsid w:val="00F063F3"/>
    <w:rsid w:val="00F06A7F"/>
    <w:rsid w:val="00F07719"/>
    <w:rsid w:val="00F07F53"/>
    <w:rsid w:val="00F10BB9"/>
    <w:rsid w:val="00F10F74"/>
    <w:rsid w:val="00F1203C"/>
    <w:rsid w:val="00F12163"/>
    <w:rsid w:val="00F129D3"/>
    <w:rsid w:val="00F12B4F"/>
    <w:rsid w:val="00F1431D"/>
    <w:rsid w:val="00F146ED"/>
    <w:rsid w:val="00F14DB0"/>
    <w:rsid w:val="00F15B57"/>
    <w:rsid w:val="00F16AB9"/>
    <w:rsid w:val="00F1704B"/>
    <w:rsid w:val="00F1712D"/>
    <w:rsid w:val="00F173A3"/>
    <w:rsid w:val="00F177FF"/>
    <w:rsid w:val="00F17B46"/>
    <w:rsid w:val="00F17D01"/>
    <w:rsid w:val="00F20167"/>
    <w:rsid w:val="00F21221"/>
    <w:rsid w:val="00F2154C"/>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E20"/>
    <w:rsid w:val="00F3000B"/>
    <w:rsid w:val="00F3037E"/>
    <w:rsid w:val="00F3054F"/>
    <w:rsid w:val="00F30748"/>
    <w:rsid w:val="00F30FBF"/>
    <w:rsid w:val="00F31798"/>
    <w:rsid w:val="00F31E6C"/>
    <w:rsid w:val="00F32020"/>
    <w:rsid w:val="00F321BE"/>
    <w:rsid w:val="00F32260"/>
    <w:rsid w:val="00F33C2E"/>
    <w:rsid w:val="00F344A9"/>
    <w:rsid w:val="00F346BF"/>
    <w:rsid w:val="00F35BFE"/>
    <w:rsid w:val="00F36243"/>
    <w:rsid w:val="00F363F8"/>
    <w:rsid w:val="00F36C27"/>
    <w:rsid w:val="00F405CA"/>
    <w:rsid w:val="00F416ED"/>
    <w:rsid w:val="00F41D2F"/>
    <w:rsid w:val="00F43D0E"/>
    <w:rsid w:val="00F44133"/>
    <w:rsid w:val="00F44495"/>
    <w:rsid w:val="00F44546"/>
    <w:rsid w:val="00F447EF"/>
    <w:rsid w:val="00F46794"/>
    <w:rsid w:val="00F46E02"/>
    <w:rsid w:val="00F479FE"/>
    <w:rsid w:val="00F47E34"/>
    <w:rsid w:val="00F50748"/>
    <w:rsid w:val="00F510D8"/>
    <w:rsid w:val="00F51641"/>
    <w:rsid w:val="00F517B9"/>
    <w:rsid w:val="00F5211D"/>
    <w:rsid w:val="00F52E14"/>
    <w:rsid w:val="00F52E23"/>
    <w:rsid w:val="00F53C18"/>
    <w:rsid w:val="00F54116"/>
    <w:rsid w:val="00F54393"/>
    <w:rsid w:val="00F54873"/>
    <w:rsid w:val="00F55BC3"/>
    <w:rsid w:val="00F56C2C"/>
    <w:rsid w:val="00F601FB"/>
    <w:rsid w:val="00F60353"/>
    <w:rsid w:val="00F60690"/>
    <w:rsid w:val="00F60843"/>
    <w:rsid w:val="00F60C00"/>
    <w:rsid w:val="00F6111B"/>
    <w:rsid w:val="00F63501"/>
    <w:rsid w:val="00F63CFE"/>
    <w:rsid w:val="00F63D31"/>
    <w:rsid w:val="00F63EE6"/>
    <w:rsid w:val="00F6435F"/>
    <w:rsid w:val="00F64ABD"/>
    <w:rsid w:val="00F65B0C"/>
    <w:rsid w:val="00F65C43"/>
    <w:rsid w:val="00F65E47"/>
    <w:rsid w:val="00F664B0"/>
    <w:rsid w:val="00F66941"/>
    <w:rsid w:val="00F671A1"/>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ED3"/>
    <w:rsid w:val="00F8096D"/>
    <w:rsid w:val="00F80F9D"/>
    <w:rsid w:val="00F81896"/>
    <w:rsid w:val="00F81960"/>
    <w:rsid w:val="00F82466"/>
    <w:rsid w:val="00F82D92"/>
    <w:rsid w:val="00F831DE"/>
    <w:rsid w:val="00F83389"/>
    <w:rsid w:val="00F836A1"/>
    <w:rsid w:val="00F839AA"/>
    <w:rsid w:val="00F847C9"/>
    <w:rsid w:val="00F84E9B"/>
    <w:rsid w:val="00F86DEE"/>
    <w:rsid w:val="00F8770D"/>
    <w:rsid w:val="00F87A9A"/>
    <w:rsid w:val="00F91077"/>
    <w:rsid w:val="00F91147"/>
    <w:rsid w:val="00F91297"/>
    <w:rsid w:val="00F9142D"/>
    <w:rsid w:val="00F91511"/>
    <w:rsid w:val="00F91A58"/>
    <w:rsid w:val="00F91E83"/>
    <w:rsid w:val="00F93E9A"/>
    <w:rsid w:val="00F9593A"/>
    <w:rsid w:val="00F95CA3"/>
    <w:rsid w:val="00F95FF7"/>
    <w:rsid w:val="00F97B30"/>
    <w:rsid w:val="00FA0A5E"/>
    <w:rsid w:val="00FA0CEB"/>
    <w:rsid w:val="00FA2205"/>
    <w:rsid w:val="00FA255E"/>
    <w:rsid w:val="00FA2D3A"/>
    <w:rsid w:val="00FA37F6"/>
    <w:rsid w:val="00FA4159"/>
    <w:rsid w:val="00FA483B"/>
    <w:rsid w:val="00FA4F4D"/>
    <w:rsid w:val="00FA5AE4"/>
    <w:rsid w:val="00FA5DFF"/>
    <w:rsid w:val="00FA615E"/>
    <w:rsid w:val="00FA6BE1"/>
    <w:rsid w:val="00FA6C48"/>
    <w:rsid w:val="00FA7BCA"/>
    <w:rsid w:val="00FA7E94"/>
    <w:rsid w:val="00FB0575"/>
    <w:rsid w:val="00FB0DEE"/>
    <w:rsid w:val="00FB13FA"/>
    <w:rsid w:val="00FB14BF"/>
    <w:rsid w:val="00FB3111"/>
    <w:rsid w:val="00FB331A"/>
    <w:rsid w:val="00FB49D0"/>
    <w:rsid w:val="00FB4B0F"/>
    <w:rsid w:val="00FB4DBD"/>
    <w:rsid w:val="00FB4FB1"/>
    <w:rsid w:val="00FB5494"/>
    <w:rsid w:val="00FB5939"/>
    <w:rsid w:val="00FB7DE4"/>
    <w:rsid w:val="00FC0810"/>
    <w:rsid w:val="00FC2617"/>
    <w:rsid w:val="00FC2A11"/>
    <w:rsid w:val="00FC2B68"/>
    <w:rsid w:val="00FC31BB"/>
    <w:rsid w:val="00FC3B17"/>
    <w:rsid w:val="00FC3FC9"/>
    <w:rsid w:val="00FC4089"/>
    <w:rsid w:val="00FC4910"/>
    <w:rsid w:val="00FC4E69"/>
    <w:rsid w:val="00FC5273"/>
    <w:rsid w:val="00FC6084"/>
    <w:rsid w:val="00FC7743"/>
    <w:rsid w:val="00FC7F03"/>
    <w:rsid w:val="00FD0292"/>
    <w:rsid w:val="00FD02A3"/>
    <w:rsid w:val="00FD09ED"/>
    <w:rsid w:val="00FD0ABD"/>
    <w:rsid w:val="00FD0AE1"/>
    <w:rsid w:val="00FD1078"/>
    <w:rsid w:val="00FD1124"/>
    <w:rsid w:val="00FD1275"/>
    <w:rsid w:val="00FD187D"/>
    <w:rsid w:val="00FD25A4"/>
    <w:rsid w:val="00FD29EB"/>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A66"/>
    <w:rsid w:val="00FF0594"/>
    <w:rsid w:val="00FF1367"/>
    <w:rsid w:val="00FF36B1"/>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F75E05"/>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FA19-BAA5-4DC4-B5EA-6434F947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Pages>
  <Words>2017</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Воронова Аксана Анатольевна</cp:lastModifiedBy>
  <cp:revision>53</cp:revision>
  <cp:lastPrinted>2020-04-27T06:47:00Z</cp:lastPrinted>
  <dcterms:created xsi:type="dcterms:W3CDTF">2021-08-02T07:56:00Z</dcterms:created>
  <dcterms:modified xsi:type="dcterms:W3CDTF">2021-11-10T13:26:00Z</dcterms:modified>
</cp:coreProperties>
</file>