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31" w:rsidRPr="00E77431" w:rsidRDefault="00695CEB" w:rsidP="00271D9B">
      <w:pPr>
        <w:spacing w:after="1"/>
        <w:ind w:left="467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77431" w:rsidRPr="00E77431" w:rsidRDefault="00E77431" w:rsidP="00271D9B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городской округ </w:t>
      </w:r>
    </w:p>
    <w:p w:rsidR="00E77431" w:rsidRPr="00E77431" w:rsidRDefault="00E77431" w:rsidP="00271D9B">
      <w:pPr>
        <w:spacing w:after="1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5521CB" w:rsidRPr="00E77431" w:rsidRDefault="00E77431" w:rsidP="00271D9B">
      <w:pPr>
        <w:ind w:left="5529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от __________ № _________</w:t>
      </w:r>
    </w:p>
    <w:p w:rsidR="005521CB" w:rsidRPr="00E77431" w:rsidRDefault="005521CB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1D24D2" w:rsidRPr="001D24D2" w:rsidRDefault="001D24D2" w:rsidP="00271D9B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8"/>
      <w:bookmarkEnd w:id="1"/>
      <w:r w:rsidRPr="001D24D2">
        <w:rPr>
          <w:rFonts w:ascii="Times New Roman" w:hAnsi="Times New Roman" w:cs="Times New Roman"/>
          <w:b/>
          <w:sz w:val="28"/>
          <w:szCs w:val="28"/>
        </w:rPr>
        <w:t>Формы документации (бланков) для участия в торгах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1D24D2" w:rsidRDefault="001D24D2" w:rsidP="00271D9B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1CB" w:rsidRPr="00E77431" w:rsidRDefault="00BF25AD" w:rsidP="00271D9B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31">
        <w:rPr>
          <w:rFonts w:ascii="Times New Roman" w:hAnsi="Times New Roman" w:cs="Times New Roman"/>
          <w:b/>
          <w:sz w:val="28"/>
          <w:szCs w:val="28"/>
        </w:rPr>
        <w:t>Ф</w:t>
      </w:r>
      <w:r w:rsidR="00917671" w:rsidRPr="00E77431">
        <w:rPr>
          <w:rFonts w:ascii="Times New Roman" w:hAnsi="Times New Roman" w:cs="Times New Roman"/>
          <w:b/>
          <w:sz w:val="28"/>
          <w:szCs w:val="28"/>
        </w:rPr>
        <w:t>орма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5855B1" w:rsidRPr="00E77431" w:rsidRDefault="005855B1" w:rsidP="00271D9B">
      <w:pPr>
        <w:spacing w:after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E7743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77431" w:rsidRPr="00E77431" w:rsidRDefault="00E77431" w:rsidP="00271D9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 размещении нестационарного торгового объекта на земельном</w:t>
      </w:r>
    </w:p>
    <w:p w:rsidR="00E77431" w:rsidRPr="00E77431" w:rsidRDefault="00E77431" w:rsidP="00271D9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участке, находящемся в муниципальной собственности либо</w:t>
      </w:r>
    </w:p>
    <w:p w:rsidR="00E77431" w:rsidRPr="00E77431" w:rsidRDefault="00E77431" w:rsidP="00271D9B">
      <w:pPr>
        <w:spacing w:after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E77431" w:rsidRPr="00E77431" w:rsidRDefault="00E77431" w:rsidP="00271D9B">
      <w:pPr>
        <w:spacing w:after="1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г. Сочи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7743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431">
        <w:rPr>
          <w:rFonts w:ascii="Times New Roman" w:hAnsi="Times New Roman" w:cs="Times New Roman"/>
          <w:sz w:val="28"/>
          <w:szCs w:val="28"/>
        </w:rPr>
        <w:t xml:space="preserve"> ______________ 20__ года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    Администрация 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E77431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E77431">
        <w:rPr>
          <w:rFonts w:ascii="Times New Roman" w:hAnsi="Times New Roman" w:cs="Times New Roman"/>
          <w:sz w:val="28"/>
          <w:szCs w:val="28"/>
        </w:rPr>
        <w:t xml:space="preserve"> (в дальнейшем -  Администрация) в лице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E77431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C05F9B" w:rsidRPr="00C05F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________________________, действующего на основании Положения</w:t>
      </w:r>
      <w:r w:rsidR="00C05F9B" w:rsidRPr="00C05F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____</w:t>
      </w:r>
      <w:r w:rsidR="00C05F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7431">
        <w:rPr>
          <w:rFonts w:ascii="Times New Roman" w:hAnsi="Times New Roman" w:cs="Times New Roman"/>
          <w:sz w:val="28"/>
          <w:szCs w:val="28"/>
        </w:rPr>
        <w:t>, утвержденного решением Городского</w:t>
      </w:r>
      <w:r w:rsidR="00C05F9B" w:rsidRPr="00C05F9B">
        <w:rPr>
          <w:rFonts w:ascii="Times New Roman" w:hAnsi="Times New Roman" w:cs="Times New Roman"/>
          <w:sz w:val="28"/>
          <w:szCs w:val="28"/>
        </w:rPr>
        <w:t xml:space="preserve"> </w:t>
      </w:r>
      <w:r w:rsidR="00C05F9B">
        <w:rPr>
          <w:rFonts w:ascii="Times New Roman" w:hAnsi="Times New Roman" w:cs="Times New Roman"/>
          <w:sz w:val="28"/>
          <w:szCs w:val="28"/>
        </w:rPr>
        <w:t>Собрания   Сочи</w:t>
      </w:r>
      <w:r w:rsidR="00353A6D" w:rsidRPr="00353A6D">
        <w:rPr>
          <w:rFonts w:ascii="Times New Roman" w:hAnsi="Times New Roman" w:cs="Times New Roman"/>
          <w:sz w:val="28"/>
        </w:rPr>
        <w:t xml:space="preserve"> </w:t>
      </w:r>
      <w:r w:rsidR="00353A6D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C05F9B">
        <w:rPr>
          <w:rFonts w:ascii="Times New Roman" w:hAnsi="Times New Roman" w:cs="Times New Roman"/>
          <w:sz w:val="28"/>
          <w:szCs w:val="28"/>
        </w:rPr>
        <w:t xml:space="preserve">   от   «___»   ____________  №</w:t>
      </w:r>
      <w:r w:rsidRPr="00E77431">
        <w:rPr>
          <w:rFonts w:ascii="Times New Roman" w:hAnsi="Times New Roman" w:cs="Times New Roman"/>
          <w:sz w:val="28"/>
          <w:szCs w:val="28"/>
        </w:rPr>
        <w:t xml:space="preserve">  ____,  с  одной  стороны, и</w:t>
      </w:r>
      <w:r w:rsidR="00C05F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___________________________</w:t>
      </w:r>
      <w:r w:rsidR="00353A6D">
        <w:rPr>
          <w:rFonts w:ascii="Times New Roman" w:hAnsi="Times New Roman" w:cs="Times New Roman"/>
          <w:sz w:val="28"/>
          <w:szCs w:val="28"/>
        </w:rPr>
        <w:t>_________________________</w:t>
      </w:r>
      <w:r w:rsidR="00C05F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E77431" w:rsidRPr="00C05F9B" w:rsidRDefault="00E77431" w:rsidP="00271D9B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     </w:t>
      </w:r>
      <w:r w:rsidRPr="00C05F9B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(</w:t>
      </w:r>
      <w:r w:rsidR="00C05F9B">
        <w:rPr>
          <w:rFonts w:ascii="Times New Roman" w:hAnsi="Times New Roman" w:cs="Times New Roman"/>
          <w:sz w:val="28"/>
          <w:szCs w:val="28"/>
        </w:rPr>
        <w:t xml:space="preserve">в дальнейшем - Участник) в лице </w:t>
      </w:r>
      <w:r w:rsidRPr="00E7743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05F9B">
        <w:rPr>
          <w:rFonts w:ascii="Times New Roman" w:hAnsi="Times New Roman" w:cs="Times New Roman"/>
          <w:sz w:val="28"/>
          <w:szCs w:val="28"/>
        </w:rPr>
        <w:t>______</w:t>
      </w:r>
      <w:r w:rsidRPr="00E77431">
        <w:rPr>
          <w:rFonts w:ascii="Times New Roman" w:hAnsi="Times New Roman" w:cs="Times New Roman"/>
          <w:sz w:val="28"/>
          <w:szCs w:val="28"/>
        </w:rPr>
        <w:t>,</w:t>
      </w:r>
    </w:p>
    <w:p w:rsidR="00E77431" w:rsidRPr="00C05F9B" w:rsidRDefault="00E77431" w:rsidP="00271D9B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5F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5F9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______________________________________, заключили</w:t>
      </w:r>
      <w:r w:rsidR="00C05F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настоящий Договор о нижеследующем: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1.1. Администрация в соответствии с решением конкурсной/аукционной комиссии _____________________ внутригородского района </w:t>
      </w:r>
      <w:r w:rsidR="00C05F9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C05F9B" w:rsidRPr="00E77431">
        <w:rPr>
          <w:rFonts w:ascii="Times New Roman" w:hAnsi="Times New Roman" w:cs="Times New Roman"/>
          <w:sz w:val="28"/>
          <w:szCs w:val="28"/>
        </w:rPr>
        <w:t xml:space="preserve"> </w:t>
      </w:r>
      <w:r w:rsidR="00C05F9B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C05F9B">
        <w:rPr>
          <w:rFonts w:ascii="Times New Roman" w:hAnsi="Times New Roman" w:cs="Times New Roman"/>
          <w:sz w:val="28"/>
          <w:szCs w:val="28"/>
        </w:rPr>
        <w:lastRenderedPageBreak/>
        <w:t>№ от «___»</w:t>
      </w:r>
      <w:r w:rsidRPr="00E77431">
        <w:rPr>
          <w:rFonts w:ascii="Times New Roman" w:hAnsi="Times New Roman" w:cs="Times New Roman"/>
          <w:sz w:val="28"/>
          <w:szCs w:val="28"/>
        </w:rPr>
        <w:t xml:space="preserve"> ______________ 20__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</w:t>
      </w:r>
      <w:r w:rsidR="00C05F9B">
        <w:rPr>
          <w:rFonts w:ascii="Times New Roman" w:hAnsi="Times New Roman" w:cs="Times New Roman"/>
          <w:sz w:val="28"/>
          <w:szCs w:val="28"/>
        </w:rPr>
        <w:t>ектом), являющимся приложением №</w:t>
      </w:r>
      <w:r w:rsidRPr="00E77431">
        <w:rPr>
          <w:rFonts w:ascii="Times New Roman" w:hAnsi="Times New Roman" w:cs="Times New Roman"/>
          <w:sz w:val="28"/>
          <w:szCs w:val="28"/>
        </w:rPr>
        <w:t xml:space="preserve"> 1, и картой-</w:t>
      </w:r>
      <w:r w:rsidR="007B489E">
        <w:rPr>
          <w:rFonts w:ascii="Times New Roman" w:hAnsi="Times New Roman" w:cs="Times New Roman"/>
          <w:sz w:val="28"/>
          <w:szCs w:val="28"/>
        </w:rPr>
        <w:t>схемой, являющейся приложением №</w:t>
      </w:r>
      <w:r w:rsidRPr="00E77431">
        <w:rPr>
          <w:rFonts w:ascii="Times New Roman" w:hAnsi="Times New Roman" w:cs="Times New Roman"/>
          <w:sz w:val="28"/>
          <w:szCs w:val="28"/>
        </w:rPr>
        <w:t xml:space="preserve"> 2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 w:rsidRPr="00E77431">
        <w:rPr>
          <w:rFonts w:ascii="Times New Roman" w:hAnsi="Times New Roman" w:cs="Times New Roman"/>
          <w:sz w:val="28"/>
          <w:szCs w:val="28"/>
        </w:rPr>
        <w:t>1.2. Объект имеет следующие характеристики:</w:t>
      </w:r>
    </w:p>
    <w:p w:rsidR="00E77431" w:rsidRPr="00E77431" w:rsidRDefault="00E77431" w:rsidP="00271D9B">
      <w:pPr>
        <w:spacing w:before="28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место размещения Объекта: ________________</w:t>
      </w:r>
      <w:r w:rsidR="007B489E">
        <w:rPr>
          <w:rFonts w:ascii="Times New Roman" w:hAnsi="Times New Roman" w:cs="Times New Roman"/>
          <w:sz w:val="28"/>
          <w:szCs w:val="28"/>
        </w:rPr>
        <w:t>____________________________</w:t>
      </w:r>
      <w:r w:rsidRPr="00E77431">
        <w:rPr>
          <w:rFonts w:ascii="Times New Roman" w:hAnsi="Times New Roman" w:cs="Times New Roman"/>
          <w:sz w:val="28"/>
          <w:szCs w:val="28"/>
        </w:rPr>
        <w:t>;</w:t>
      </w:r>
    </w:p>
    <w:p w:rsidR="00E77431" w:rsidRPr="00E77431" w:rsidRDefault="00E77431" w:rsidP="00271D9B">
      <w:pPr>
        <w:spacing w:before="28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площадь земельного участка/Объекта _______</w:t>
      </w:r>
      <w:r w:rsidR="007B489E">
        <w:rPr>
          <w:rFonts w:ascii="Times New Roman" w:hAnsi="Times New Roman" w:cs="Times New Roman"/>
          <w:sz w:val="28"/>
          <w:szCs w:val="28"/>
        </w:rPr>
        <w:t>____________________________</w:t>
      </w:r>
      <w:r w:rsidRPr="00E77431">
        <w:rPr>
          <w:rFonts w:ascii="Times New Roman" w:hAnsi="Times New Roman" w:cs="Times New Roman"/>
          <w:sz w:val="28"/>
          <w:szCs w:val="28"/>
        </w:rPr>
        <w:t>;</w:t>
      </w:r>
    </w:p>
    <w:p w:rsidR="00E77431" w:rsidRPr="00E77431" w:rsidRDefault="00E77431" w:rsidP="00271D9B">
      <w:pPr>
        <w:spacing w:before="28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период функционирования Объекта __________</w:t>
      </w:r>
      <w:r w:rsidR="007B489E">
        <w:rPr>
          <w:rFonts w:ascii="Times New Roman" w:hAnsi="Times New Roman" w:cs="Times New Roman"/>
          <w:sz w:val="28"/>
          <w:szCs w:val="28"/>
        </w:rPr>
        <w:t>___________________________</w:t>
      </w:r>
      <w:r w:rsidRPr="00E77431">
        <w:rPr>
          <w:rFonts w:ascii="Times New Roman" w:hAnsi="Times New Roman" w:cs="Times New Roman"/>
          <w:sz w:val="28"/>
          <w:szCs w:val="28"/>
        </w:rPr>
        <w:t>;</w:t>
      </w:r>
    </w:p>
    <w:p w:rsidR="00E77431" w:rsidRPr="00E77431" w:rsidRDefault="00E77431" w:rsidP="00271D9B">
      <w:pPr>
        <w:spacing w:before="28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специализация Объекта __________________________</w:t>
      </w:r>
      <w:r w:rsidR="007B489E">
        <w:rPr>
          <w:rFonts w:ascii="Times New Roman" w:hAnsi="Times New Roman" w:cs="Times New Roman"/>
          <w:sz w:val="28"/>
          <w:szCs w:val="28"/>
        </w:rPr>
        <w:t>_____________________</w:t>
      </w:r>
      <w:r w:rsidRPr="00E77431">
        <w:rPr>
          <w:rFonts w:ascii="Times New Roman" w:hAnsi="Times New Roman" w:cs="Times New Roman"/>
          <w:sz w:val="28"/>
          <w:szCs w:val="28"/>
        </w:rPr>
        <w:t>;</w:t>
      </w:r>
    </w:p>
    <w:p w:rsidR="00E77431" w:rsidRPr="00E77431" w:rsidRDefault="00E77431" w:rsidP="00271D9B">
      <w:pPr>
        <w:spacing w:before="280"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тип Объекта ______________________________</w:t>
      </w:r>
      <w:r w:rsidR="007B489E">
        <w:rPr>
          <w:rFonts w:ascii="Times New Roman" w:hAnsi="Times New Roman" w:cs="Times New Roman"/>
          <w:sz w:val="28"/>
          <w:szCs w:val="28"/>
        </w:rPr>
        <w:t>___________________________</w:t>
      </w:r>
      <w:r w:rsidRPr="00E77431">
        <w:rPr>
          <w:rFonts w:ascii="Times New Roman" w:hAnsi="Times New Roman" w:cs="Times New Roman"/>
          <w:sz w:val="28"/>
          <w:szCs w:val="28"/>
        </w:rPr>
        <w:t>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 w:rsidRPr="00E77431">
        <w:rPr>
          <w:rFonts w:ascii="Times New Roman" w:hAnsi="Times New Roman" w:cs="Times New Roman"/>
          <w:sz w:val="28"/>
          <w:szCs w:val="28"/>
        </w:rPr>
        <w:t>1.3. Срок действия на</w:t>
      </w:r>
      <w:r w:rsidR="007B489E">
        <w:rPr>
          <w:rFonts w:ascii="Times New Roman" w:hAnsi="Times New Roman" w:cs="Times New Roman"/>
          <w:sz w:val="28"/>
          <w:szCs w:val="28"/>
        </w:rPr>
        <w:t>стоящего Договора установлен с «___» ______________ 20__ года по «___»</w:t>
      </w:r>
      <w:r w:rsidRPr="00E77431">
        <w:rPr>
          <w:rFonts w:ascii="Times New Roman" w:hAnsi="Times New Roman" w:cs="Times New Roman"/>
          <w:sz w:val="28"/>
          <w:szCs w:val="28"/>
        </w:rPr>
        <w:t xml:space="preserve"> ______________ 20__ года.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1.4. При периоде функционирования </w:t>
      </w:r>
      <w:r w:rsidR="007B489E">
        <w:rPr>
          <w:rFonts w:ascii="Times New Roman" w:hAnsi="Times New Roman" w:cs="Times New Roman"/>
          <w:sz w:val="28"/>
          <w:szCs w:val="28"/>
        </w:rPr>
        <w:t>Объекта «постоянно»</w:t>
      </w:r>
      <w:r w:rsidRPr="00E77431">
        <w:rPr>
          <w:rFonts w:ascii="Times New Roman" w:hAnsi="Times New Roman" w:cs="Times New Roman"/>
          <w:sz w:val="28"/>
          <w:szCs w:val="28"/>
        </w:rPr>
        <w:t xml:space="preserve"> срок действия Договора, указанный в пункте 1.3 настоящего Договора, может быть</w:t>
      </w:r>
      <w:r w:rsidR="007B489E">
        <w:rPr>
          <w:rFonts w:ascii="Times New Roman" w:hAnsi="Times New Roman" w:cs="Times New Roman"/>
          <w:sz w:val="28"/>
          <w:szCs w:val="28"/>
        </w:rPr>
        <w:t xml:space="preserve"> однократно</w:t>
      </w:r>
      <w:r w:rsidRPr="00E77431">
        <w:rPr>
          <w:rFonts w:ascii="Times New Roman" w:hAnsi="Times New Roman" w:cs="Times New Roman"/>
          <w:sz w:val="28"/>
          <w:szCs w:val="28"/>
        </w:rPr>
        <w:t xml:space="preserve"> продлен на тот же срок без проведения торгов.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2.1. Администрация имеет право: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E77431">
        <w:rPr>
          <w:rFonts w:ascii="Times New Roman" w:hAnsi="Times New Roman" w:cs="Times New Roman"/>
          <w:sz w:val="28"/>
          <w:szCs w:val="28"/>
        </w:rPr>
        <w:t>2.1.1. В одностороннем порядке отказаться от исполнения настоящего Договора в следующих случаях: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2.1.1.1. В случае нарушения сроков внесения платы за размещение Объекта, установленных настоящим Договором.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2.1.1.2. В случае размещения Участником Объекта, не соответствующего характеристикам, указанным в </w:t>
      </w:r>
      <w:r w:rsidRPr="007B489E">
        <w:rPr>
          <w:rFonts w:ascii="Times New Roman" w:hAnsi="Times New Roman" w:cs="Times New Roman"/>
          <w:sz w:val="28"/>
          <w:szCs w:val="28"/>
        </w:rPr>
        <w:t>пункте 1.2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Договора, и/или требованиям действующего законодательства Российской Федерации.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2.1.1.3. В случае не</w:t>
      </w:r>
      <w:r w:rsidR="007B489E">
        <w:rPr>
          <w:rFonts w:ascii="Times New Roman" w:hAnsi="Times New Roman" w:cs="Times New Roman"/>
          <w:sz w:val="28"/>
          <w:szCs w:val="28"/>
        </w:rPr>
        <w:t xml:space="preserve"> размещения Объекта в срок до «</w:t>
      </w:r>
      <w:r w:rsidRPr="00E77431">
        <w:rPr>
          <w:rFonts w:ascii="Times New Roman" w:hAnsi="Times New Roman" w:cs="Times New Roman"/>
          <w:sz w:val="28"/>
          <w:szCs w:val="28"/>
        </w:rPr>
        <w:t>___</w:t>
      </w:r>
      <w:r w:rsidR="007B489E">
        <w:rPr>
          <w:rFonts w:ascii="Times New Roman" w:hAnsi="Times New Roman" w:cs="Times New Roman"/>
          <w:sz w:val="28"/>
          <w:szCs w:val="28"/>
        </w:rPr>
        <w:t>»</w:t>
      </w:r>
      <w:r w:rsidRPr="00E77431">
        <w:rPr>
          <w:rFonts w:ascii="Times New Roman" w:hAnsi="Times New Roman" w:cs="Times New Roman"/>
          <w:sz w:val="28"/>
          <w:szCs w:val="28"/>
        </w:rPr>
        <w:t xml:space="preserve"> ______________ 20__ года.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2.1.1.4. В случае нарушения требований Правил благоустройства и санитарного содержания территории </w:t>
      </w:r>
      <w:r w:rsidR="001D24D2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="001D24D2" w:rsidRPr="00E77431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при размещении и использовании Объекта и/или части земельного участка, занятого Объектом и/или необходимой для его размещения и/или использования.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2.1.1.5. В случае однократного неисполнения Участником обязанностей, предусмотренных </w:t>
      </w:r>
      <w:r w:rsidRPr="007B489E">
        <w:rPr>
          <w:rFonts w:ascii="Times New Roman" w:hAnsi="Times New Roman" w:cs="Times New Roman"/>
          <w:sz w:val="28"/>
          <w:szCs w:val="28"/>
        </w:rPr>
        <w:t>пунктами 2.4.11</w:t>
      </w:r>
      <w:r w:rsidRPr="00E77431">
        <w:rPr>
          <w:rFonts w:ascii="Times New Roman" w:hAnsi="Times New Roman" w:cs="Times New Roman"/>
          <w:sz w:val="28"/>
          <w:szCs w:val="28"/>
        </w:rPr>
        <w:t xml:space="preserve">, </w:t>
      </w:r>
      <w:r w:rsidRPr="007B489E">
        <w:rPr>
          <w:rFonts w:ascii="Times New Roman" w:hAnsi="Times New Roman" w:cs="Times New Roman"/>
          <w:sz w:val="28"/>
          <w:szCs w:val="28"/>
        </w:rPr>
        <w:t>2.4.12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2.1.1.6. В случае двукратного неисполнения Участником обязанностей, предусмотренных </w:t>
      </w:r>
      <w:r w:rsidRPr="007B489E">
        <w:rPr>
          <w:rFonts w:ascii="Times New Roman" w:hAnsi="Times New Roman" w:cs="Times New Roman"/>
          <w:sz w:val="28"/>
          <w:szCs w:val="28"/>
        </w:rPr>
        <w:t>пунктами 2.4.7</w:t>
      </w:r>
      <w:r w:rsidRPr="00E774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7B489E">
          <w:rPr>
            <w:rFonts w:ascii="Times New Roman" w:hAnsi="Times New Roman" w:cs="Times New Roman"/>
            <w:sz w:val="28"/>
            <w:szCs w:val="28"/>
          </w:rPr>
          <w:t>2.4.13</w:t>
        </w:r>
      </w:hyperlink>
      <w:r w:rsidRPr="00E77431">
        <w:rPr>
          <w:rFonts w:ascii="Times New Roman" w:hAnsi="Times New Roman" w:cs="Times New Roman"/>
          <w:sz w:val="28"/>
          <w:szCs w:val="28"/>
        </w:rPr>
        <w:t xml:space="preserve">, </w:t>
      </w:r>
      <w:r w:rsidRPr="001D24D2">
        <w:rPr>
          <w:rFonts w:ascii="Times New Roman" w:hAnsi="Times New Roman" w:cs="Times New Roman"/>
          <w:sz w:val="28"/>
          <w:szCs w:val="28"/>
        </w:rPr>
        <w:t>2.4.14</w:t>
      </w:r>
      <w:r w:rsidRPr="00E77431">
        <w:rPr>
          <w:rFonts w:ascii="Times New Roman" w:hAnsi="Times New Roman" w:cs="Times New Roman"/>
          <w:sz w:val="28"/>
          <w:szCs w:val="28"/>
        </w:rPr>
        <w:t xml:space="preserve">, </w:t>
      </w:r>
      <w:r w:rsidRPr="001D24D2">
        <w:rPr>
          <w:rFonts w:ascii="Times New Roman" w:hAnsi="Times New Roman" w:cs="Times New Roman"/>
          <w:sz w:val="28"/>
          <w:szCs w:val="28"/>
        </w:rPr>
        <w:t>2.4.15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требований действующего законодательства.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lastRenderedPageBreak/>
        <w:t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2.1.4. Осуществлять иные права в соответствии с настоящим Договором и действующим законодательством.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2.2. Администрация обязана: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2.2.1. Не вмешиваться в хозяйственную деятельность Участника, если она не противоречит условиям настоящего Договора и действующему законодательству.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2.2.2. Выполнять иные обязательства, предусмотренные настоящим Договором.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2.3. Участник имеет право: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2.3.1. С соблюдением требований действующего законодательства Российской Федерации и условий настоящего Договора пользоваться частью земельного участка, занятого Объектом, и/или необходимой для его размещения и/или использования.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2.3.2. Осуществлять иные права в соответствии с настоящим Договором и действующим законодательством.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2.4.1. Разместить на земельном участке Объект в соответствии с характеристиками, установленными </w:t>
      </w:r>
      <w:r w:rsidRPr="001D24D2">
        <w:rPr>
          <w:rFonts w:ascii="Times New Roman" w:hAnsi="Times New Roman" w:cs="Times New Roman"/>
          <w:sz w:val="28"/>
          <w:szCs w:val="28"/>
        </w:rPr>
        <w:t>пунктом 1.2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 и эскизом (дизайн-проектом), являющимся приложением </w:t>
      </w:r>
      <w:r w:rsidR="001D24D2">
        <w:rPr>
          <w:rFonts w:ascii="Times New Roman" w:hAnsi="Times New Roman" w:cs="Times New Roman"/>
          <w:sz w:val="28"/>
          <w:szCs w:val="28"/>
        </w:rPr>
        <w:t>№</w:t>
      </w:r>
      <w:r w:rsidRPr="00E77431">
        <w:rPr>
          <w:rFonts w:ascii="Times New Roman" w:hAnsi="Times New Roman" w:cs="Times New Roman"/>
          <w:sz w:val="28"/>
          <w:szCs w:val="28"/>
        </w:rPr>
        <w:t xml:space="preserve"> 1 к настоящему Договору, и требованиями действующего законодательства Российской Федерации.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2.4.2. При размещении Объекта и его использовании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</w:t>
      </w:r>
      <w:r w:rsidR="001D24D2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E77431">
        <w:rPr>
          <w:rFonts w:ascii="Times New Roman" w:hAnsi="Times New Roman" w:cs="Times New Roman"/>
          <w:sz w:val="28"/>
          <w:szCs w:val="28"/>
        </w:rPr>
        <w:t>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2.4.3. При пользовании частью земельного участка, занятого Объектом,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 </w:t>
      </w:r>
      <w:r w:rsidR="001D24D2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E77431">
        <w:rPr>
          <w:rFonts w:ascii="Times New Roman" w:hAnsi="Times New Roman" w:cs="Times New Roman"/>
          <w:sz w:val="28"/>
          <w:szCs w:val="28"/>
        </w:rPr>
        <w:t>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2.4.5. По требованию Администрации представить копию платежного документа, подтверждающего внесение платы за размещение Объекта.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E77431">
        <w:rPr>
          <w:rFonts w:ascii="Times New Roman" w:hAnsi="Times New Roman" w:cs="Times New Roman"/>
          <w:sz w:val="28"/>
          <w:szCs w:val="28"/>
        </w:rPr>
        <w:lastRenderedPageBreak/>
        <w:t>2.4.7. Не чинить Администрации препятствий в осуществлении ею своих прав в соответствии с настоящим Договором и действующим законодательством.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2.4.9. Не нарушать прав и законных интересов землепользователей смежных земельных участков и иных лиц, в том числе лиц, использующих данный земельный участок.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Администрацию в течение двухнедельного срока.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E77431">
        <w:rPr>
          <w:rFonts w:ascii="Times New Roman" w:hAnsi="Times New Roman" w:cs="Times New Roman"/>
          <w:sz w:val="28"/>
          <w:szCs w:val="28"/>
        </w:rPr>
        <w:t xml:space="preserve">2.4.11. Не допускать изменение характеристик Объекта, установленных </w:t>
      </w:r>
      <w:r w:rsidRPr="001D24D2">
        <w:rPr>
          <w:rFonts w:ascii="Times New Roman" w:hAnsi="Times New Roman" w:cs="Times New Roman"/>
          <w:sz w:val="28"/>
          <w:szCs w:val="28"/>
        </w:rPr>
        <w:t>пунктом 1.2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E77431">
        <w:rPr>
          <w:rFonts w:ascii="Times New Roman" w:hAnsi="Times New Roman" w:cs="Times New Roman"/>
          <w:sz w:val="28"/>
          <w:szCs w:val="28"/>
        </w:rPr>
        <w:t>2.4.12. Не производить уступку прав по настоящему Договору либо передачу прав на Объект третьему лицу без письменного согласия Администрации.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E77431">
        <w:rPr>
          <w:rFonts w:ascii="Times New Roman" w:hAnsi="Times New Roman" w:cs="Times New Roman"/>
          <w:sz w:val="28"/>
          <w:szCs w:val="28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9" w:name="P66"/>
      <w:bookmarkEnd w:id="9"/>
      <w:r w:rsidRPr="00E77431">
        <w:rPr>
          <w:rFonts w:ascii="Times New Roman" w:hAnsi="Times New Roman" w:cs="Times New Roman"/>
          <w:sz w:val="28"/>
          <w:szCs w:val="28"/>
        </w:rPr>
        <w:t>2.4.14. Заключить договор на вывоз твердых коммунальных отходов.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P67"/>
      <w:bookmarkEnd w:id="10"/>
      <w:r w:rsidRPr="00E77431">
        <w:rPr>
          <w:rFonts w:ascii="Times New Roman" w:hAnsi="Times New Roman" w:cs="Times New Roman"/>
          <w:sz w:val="28"/>
          <w:szCs w:val="28"/>
        </w:rPr>
        <w:t>2.4.15. Содержать в надлежащем состоянии территорию, прилегающую к Объекту.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настоящего Договора с приложениями;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иных документов, размещение и (или) представление которых обязательно в силу действующего законодательства Российской Федерации.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P73"/>
      <w:bookmarkEnd w:id="11"/>
      <w:r w:rsidRPr="00E77431">
        <w:rPr>
          <w:rFonts w:ascii="Times New Roman" w:hAnsi="Times New Roman" w:cs="Times New Roman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2.4.18. Выполнять иные обязательства, предусмотренные настоящим Договором.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lastRenderedPageBreak/>
        <w:t>3. Плата за размещение</w:t>
      </w:r>
    </w:p>
    <w:p w:rsidR="001D24D2" w:rsidRDefault="001D24D2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3.1. Размер платы за размещение Объекта составляет _____________ рублей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за период ____________________________________</w:t>
      </w:r>
      <w:r w:rsidR="001D24D2">
        <w:rPr>
          <w:rFonts w:ascii="Times New Roman" w:hAnsi="Times New Roman" w:cs="Times New Roman"/>
          <w:sz w:val="28"/>
          <w:szCs w:val="28"/>
        </w:rPr>
        <w:t>_______________________</w:t>
      </w:r>
      <w:r w:rsidRPr="00E77431">
        <w:rPr>
          <w:rFonts w:ascii="Times New Roman" w:hAnsi="Times New Roman" w:cs="Times New Roman"/>
          <w:sz w:val="28"/>
          <w:szCs w:val="28"/>
        </w:rPr>
        <w:t>.</w:t>
      </w:r>
    </w:p>
    <w:p w:rsidR="00E77431" w:rsidRPr="001D24D2" w:rsidRDefault="00E77431" w:rsidP="00271D9B">
      <w:pPr>
        <w:spacing w:after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24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24D2">
        <w:rPr>
          <w:rFonts w:ascii="Times New Roman" w:hAnsi="Times New Roman" w:cs="Times New Roman"/>
          <w:sz w:val="24"/>
          <w:szCs w:val="24"/>
        </w:rPr>
        <w:t>(месяц/год/весь срок Договора)</w:t>
      </w:r>
    </w:p>
    <w:p w:rsidR="00E77431" w:rsidRPr="00E77431" w:rsidRDefault="00E77431" w:rsidP="00271D9B">
      <w:pPr>
        <w:spacing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3.2. Участник ежеквартально</w:t>
      </w:r>
      <w:r w:rsidR="00833F44">
        <w:rPr>
          <w:rFonts w:ascii="Times New Roman" w:hAnsi="Times New Roman" w:cs="Times New Roman"/>
          <w:sz w:val="28"/>
          <w:szCs w:val="28"/>
        </w:rPr>
        <w:t>/ежегодно (единовременно в случае сезонных НТО)</w:t>
      </w:r>
      <w:r w:rsidRPr="00E77431">
        <w:rPr>
          <w:rFonts w:ascii="Times New Roman" w:hAnsi="Times New Roman" w:cs="Times New Roman"/>
          <w:sz w:val="28"/>
          <w:szCs w:val="28"/>
        </w:rPr>
        <w:t xml:space="preserve"> в периоды функционирования НТО, в срок до _____ числа месяца, следующего за отчетным, осуществляет внесение платы за размещение Объекта в местный бюджет (бюджет </w:t>
      </w:r>
      <w:r w:rsidR="001D24D2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E77431">
        <w:rPr>
          <w:rFonts w:ascii="Times New Roman" w:hAnsi="Times New Roman" w:cs="Times New Roman"/>
          <w:sz w:val="28"/>
          <w:szCs w:val="28"/>
        </w:rPr>
        <w:t xml:space="preserve">) путем перечисления безналичных денежных средств в сумме ____________ по следующим реквизитам: 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Получатель: _______________________________;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ИНН/КПП ___________________________________;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р/с _______________________________________;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ОКАТО _____________________________________;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БИК _______________________________________;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КБК _______________________________________.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3.3. Внесенная Участником плата за размещение Объекта не подлежит возврату в случае не</w:t>
      </w:r>
      <w:r w:rsidR="001D24D2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E77431" w:rsidRPr="00E77431" w:rsidRDefault="00E77431" w:rsidP="00271D9B">
      <w:pPr>
        <w:spacing w:before="280" w:after="1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3.4. 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5% в год. В этом случае Администрация не менее чем за 30 дней уведомляет Участника об изменении размера платы за размещение Объекта. В случае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4.2. В случае нарушения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состояние,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__________________ рублей за каждый календарный день просрочки исполнения указанных обязательств.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4.3. Привлечение Участника уполномоченными органами и должностными лицами к административной и иной ответственности в связи с нарушениями </w:t>
      </w:r>
      <w:r w:rsidRPr="00E77431">
        <w:rPr>
          <w:rFonts w:ascii="Times New Roman" w:hAnsi="Times New Roman" w:cs="Times New Roman"/>
          <w:sz w:val="28"/>
          <w:szCs w:val="28"/>
        </w:rPr>
        <w:lastRenderedPageBreak/>
        <w:t>Участником действующего законодательства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4.4.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5. Изменение, расторжение и прекращение Договора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5.1. 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5.2. Настоящий Договор подлежит прекращению по истечении срока действия, установленного </w:t>
      </w:r>
      <w:r w:rsidRPr="001D24D2">
        <w:rPr>
          <w:rFonts w:ascii="Times New Roman" w:hAnsi="Times New Roman" w:cs="Times New Roman"/>
          <w:sz w:val="28"/>
          <w:szCs w:val="28"/>
        </w:rPr>
        <w:t>пунктом 1.3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в случае его расторжения. При этом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5.3. Настоящий Договор может быть расторгнут по соглашению сторон, по требованию одной из сторон, по решению суда или в связи с односторонним отказом Администрации от исполнения настоящего Договора по основаниям, установленным </w:t>
      </w:r>
      <w:r w:rsidRPr="001D24D2">
        <w:rPr>
          <w:rFonts w:ascii="Times New Roman" w:hAnsi="Times New Roman" w:cs="Times New Roman"/>
          <w:sz w:val="28"/>
          <w:szCs w:val="28"/>
        </w:rPr>
        <w:t>пунктом 2.1.1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5.4.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на заключение аналогичного договора в течение трех лет с момента расторжения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5.6. Администрация и Участник вправе требовать расторжения настоящего Договора в судебном порядке по основаниям, установленным действующим законодательством Российской Федерации. В этом случае настоящий Договор считается прекращенным с момента вступления в законную силу соответствующего решения суда.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5.7.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</w:t>
      </w:r>
      <w:r w:rsidRPr="001D24D2">
        <w:rPr>
          <w:rFonts w:ascii="Times New Roman" w:hAnsi="Times New Roman" w:cs="Times New Roman"/>
          <w:sz w:val="28"/>
          <w:szCs w:val="28"/>
        </w:rPr>
        <w:t>пунктом 2.1.1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</w:t>
      </w:r>
      <w:r w:rsidRPr="00E77431">
        <w:rPr>
          <w:rFonts w:ascii="Times New Roman" w:hAnsi="Times New Roman" w:cs="Times New Roman"/>
          <w:sz w:val="28"/>
          <w:szCs w:val="28"/>
        </w:rPr>
        <w:lastRenderedPageBreak/>
        <w:t>принятия этого решения, размещается на официальном сайте администрации города Сочи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 w:rsidRPr="00E77431">
        <w:rPr>
          <w:rFonts w:ascii="Times New Roman" w:hAnsi="Times New Roman" w:cs="Times New Roman"/>
          <w:sz w:val="28"/>
          <w:szCs w:val="28"/>
        </w:rPr>
        <w:t>6.1.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действующего законодательства Российской Федерации, иные сведения, необходимые для урегулирования спора.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lastRenderedPageBreak/>
        <w:t xml:space="preserve">6.2. В случае невозможности разрешения разногласий между сторонами в порядке, установленном </w:t>
      </w:r>
      <w:r w:rsidRPr="001D24D2">
        <w:rPr>
          <w:rFonts w:ascii="Times New Roman" w:hAnsi="Times New Roman" w:cs="Times New Roman"/>
          <w:sz w:val="28"/>
          <w:szCs w:val="28"/>
        </w:rPr>
        <w:t>пунктом 6.1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Договора, они подлежат рассмотрению в Арбитражном суде Краснодарского края.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6.3. Взаимоотношения сторон, не урегулированные настоящим Договором, регламентируются действующим законодательством.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 и что лица, подписавшие его, уполномочены на это.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6.5. На момент заключения настоящего Договора он имеет следующие приложения к нему:</w:t>
      </w:r>
    </w:p>
    <w:p w:rsidR="00E77431" w:rsidRPr="00E77431" w:rsidRDefault="001D24D2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1 - эскиз (дизайн-проект) Объекта;</w:t>
      </w:r>
    </w:p>
    <w:p w:rsidR="00E77431" w:rsidRPr="00E77431" w:rsidRDefault="001D24D2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2 - карта-схема размещения Объекта.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6.6. Настоящим пунктом стороны пришли к согласию, что Администрация при прекращении или расторжении Договора и истечении 7 (семи) календарных дней, указанных в </w:t>
      </w:r>
      <w:r w:rsidRPr="001D24D2">
        <w:rPr>
          <w:rFonts w:ascii="Times New Roman" w:hAnsi="Times New Roman" w:cs="Times New Roman"/>
          <w:sz w:val="28"/>
          <w:szCs w:val="28"/>
        </w:rPr>
        <w:t>пункте 2.4.17</w:t>
      </w:r>
      <w:r w:rsidRPr="00E77431">
        <w:rPr>
          <w:rFonts w:ascii="Times New Roman" w:hAnsi="Times New Roman" w:cs="Times New Roman"/>
          <w:sz w:val="28"/>
          <w:szCs w:val="28"/>
        </w:rPr>
        <w:t xml:space="preserve"> настоящего Договора, самостоятельно обеспечивает демонтаж и (или) перемещение объекта на специально организованную площадку для хранения незаконно размещенных нестационарных объектов за счет средств Участника.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6.7. Администрация в случае неисполнения Участником обязанности в течение 7 (семи) календарных дней с момента прекращения или расторжения Договора произвести демонтаж и вывоз Объекта не несет ответственности за состояние и сохранность незаконно размещенных нестационарных объектов, товаров, оборудования или иного имущества, находящегося в объекте, при его демонтаже и (или) перемещении на специально организованную площадку для хранения незаконно размещенных нестационарных объектов.</w:t>
      </w:r>
    </w:p>
    <w:p w:rsidR="00E77431" w:rsidRPr="00E77431" w:rsidRDefault="00E77431" w:rsidP="00271D9B">
      <w:pPr>
        <w:spacing w:before="280" w:after="1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6.8. Участник вправе забрать Объект со специально организованной площадки после возмещения им расходов, понесенных Администрацией в связи с его демонтажем и хранением.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7. Юридические адреса, реквизиты и подписи сторон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1134"/>
        <w:gridCol w:w="3969"/>
      </w:tblGrid>
      <w:tr w:rsidR="00E77431" w:rsidRPr="00E77431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431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431">
              <w:rPr>
                <w:rFonts w:ascii="Times New Roman" w:hAnsi="Times New Roman" w:cs="Times New Roman"/>
                <w:sz w:val="28"/>
                <w:szCs w:val="28"/>
              </w:rPr>
              <w:t>Участник:</w:t>
            </w:r>
          </w:p>
        </w:tc>
      </w:tr>
      <w:tr w:rsidR="00E77431" w:rsidRPr="00E77431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31" w:rsidRPr="00E77431">
        <w:tblPrEx>
          <w:tblBorders>
            <w:insideH w:val="single" w:sz="4" w:space="0" w:color="auto"/>
          </w:tblBorders>
        </w:tblPrEx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43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431" w:rsidRPr="00E77431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7431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1D24D2" w:rsidRDefault="001D24D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F05B44" w:rsidRDefault="00F05B44" w:rsidP="00271D9B">
      <w:pPr>
        <w:spacing w:after="1"/>
        <w:ind w:firstLine="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E77431" w:rsidRPr="00F05B44" w:rsidRDefault="00E77431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44">
        <w:rPr>
          <w:rFonts w:ascii="Times New Roman" w:hAnsi="Times New Roman" w:cs="Times New Roman"/>
          <w:b/>
          <w:sz w:val="28"/>
          <w:szCs w:val="28"/>
        </w:rPr>
        <w:t>свидетельства на право размещения нестационарного торгового</w:t>
      </w:r>
    </w:p>
    <w:p w:rsidR="00E77431" w:rsidRPr="00E77431" w:rsidRDefault="00E77431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B44">
        <w:rPr>
          <w:rFonts w:ascii="Times New Roman" w:hAnsi="Times New Roman" w:cs="Times New Roman"/>
          <w:b/>
          <w:sz w:val="28"/>
          <w:szCs w:val="28"/>
        </w:rPr>
        <w:t>объекта в дни праздничных мероприятий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Default="00F05B44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F05B44" w:rsidRDefault="00F05B44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F05B44" w:rsidRDefault="00F05B44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B44" w:rsidRDefault="00F05B44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                                                             № ____________</w:t>
      </w:r>
    </w:p>
    <w:p w:rsidR="00F05B44" w:rsidRDefault="00F05B44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5B44" w:rsidRDefault="00F05B44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5B44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дни проведения праздничных мероприятий, посвященных ____________</w:t>
      </w:r>
    </w:p>
    <w:p w:rsid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320E" w:rsidRDefault="00D2320E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320E">
        <w:rPr>
          <w:rFonts w:ascii="Times New Roman" w:hAnsi="Times New Roman" w:cs="Times New Roman"/>
          <w:sz w:val="24"/>
          <w:szCs w:val="24"/>
        </w:rPr>
        <w:t>(наименование праздничного мероприятия)</w:t>
      </w:r>
    </w:p>
    <w:p w:rsid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P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B44" w:rsidRDefault="00D2320E" w:rsidP="00271D9B">
      <w:pPr>
        <w:spacing w:after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320E">
        <w:rPr>
          <w:rFonts w:ascii="Times New Roman" w:hAnsi="Times New Roman" w:cs="Times New Roman"/>
          <w:sz w:val="24"/>
          <w:szCs w:val="24"/>
        </w:rPr>
        <w:t>(даты, предполагаемые для организации торговли)</w:t>
      </w:r>
    </w:p>
    <w:p w:rsidR="00D2320E" w:rsidRDefault="00D2320E" w:rsidP="00271D9B">
      <w:pPr>
        <w:spacing w:after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320E" w:rsidRP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B44" w:rsidRP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3"/>
          <w:szCs w:val="23"/>
        </w:rPr>
      </w:pPr>
      <w:r w:rsidRPr="00D2320E">
        <w:rPr>
          <w:rFonts w:ascii="Times New Roman" w:hAnsi="Times New Roman" w:cs="Times New Roman"/>
          <w:sz w:val="23"/>
          <w:szCs w:val="23"/>
        </w:rPr>
        <w:t>(наименование юридического лица или фамилия и инициалы индивидуального предпринимателя)</w:t>
      </w:r>
    </w:p>
    <w:p w:rsidR="00F05B44" w:rsidRDefault="00F05B44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выдается свидетельство на право размещения _____________________________ </w:t>
      </w:r>
    </w:p>
    <w:p w:rsidR="00F05B44" w:rsidRDefault="00F05B44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F05B44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B44" w:rsidRPr="00D2320E" w:rsidRDefault="00D2320E" w:rsidP="00271D9B">
      <w:pPr>
        <w:spacing w:after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320E">
        <w:rPr>
          <w:rFonts w:ascii="Times New Roman" w:hAnsi="Times New Roman" w:cs="Times New Roman"/>
          <w:sz w:val="24"/>
          <w:szCs w:val="24"/>
        </w:rPr>
        <w:t>(наименование объекта торговли)</w:t>
      </w:r>
    </w:p>
    <w:p w:rsid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Pr="00E77431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77431" w:rsidRPr="00D2320E" w:rsidRDefault="00D2320E" w:rsidP="00271D9B">
      <w:pPr>
        <w:spacing w:after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320E">
        <w:rPr>
          <w:rFonts w:ascii="Times New Roman" w:hAnsi="Times New Roman" w:cs="Times New Roman"/>
          <w:sz w:val="24"/>
          <w:szCs w:val="24"/>
        </w:rPr>
        <w:t>(ассортимент товара, предусмотренный к реализации)</w:t>
      </w:r>
    </w:p>
    <w:p w:rsidR="00D2320E" w:rsidRDefault="00D2320E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Default="00D2320E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</w:t>
      </w:r>
    </w:p>
    <w:p w:rsidR="00D2320E" w:rsidRPr="00D2320E" w:rsidRDefault="00D2320E" w:rsidP="00271D9B">
      <w:pPr>
        <w:spacing w:after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размещения торгового объекта)</w:t>
      </w:r>
    </w:p>
    <w:p w:rsidR="00D2320E" w:rsidRDefault="00D2320E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D2320E" w:rsidRDefault="00D2320E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322682" w:rsidRDefault="0032268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322682" w:rsidRDefault="0032268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322682" w:rsidRPr="00E77431" w:rsidRDefault="00322682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682" w:rsidRDefault="00322682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20E" w:rsidRPr="00D2320E" w:rsidRDefault="00D2320E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0E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D2320E" w:rsidRPr="00D2320E" w:rsidRDefault="00D2320E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0E">
        <w:rPr>
          <w:rFonts w:ascii="Times New Roman" w:hAnsi="Times New Roman" w:cs="Times New Roman"/>
          <w:b/>
          <w:sz w:val="28"/>
          <w:szCs w:val="28"/>
        </w:rPr>
        <w:t>акта обследования нестационарного торгового объекта на предмет</w:t>
      </w:r>
      <w:r w:rsidR="0027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0E">
        <w:rPr>
          <w:rFonts w:ascii="Times New Roman" w:hAnsi="Times New Roman" w:cs="Times New Roman"/>
          <w:b/>
          <w:sz w:val="28"/>
          <w:szCs w:val="28"/>
        </w:rPr>
        <w:t>выполнения участником требований договора о размещении</w:t>
      </w:r>
      <w:r w:rsidR="0027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0E">
        <w:rPr>
          <w:rFonts w:ascii="Times New Roman" w:hAnsi="Times New Roman" w:cs="Times New Roman"/>
          <w:b/>
          <w:sz w:val="28"/>
          <w:szCs w:val="28"/>
        </w:rPr>
        <w:t>нестационарного торгового объекта на земельном участке,</w:t>
      </w:r>
      <w:r w:rsidR="0027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0E">
        <w:rPr>
          <w:rFonts w:ascii="Times New Roman" w:hAnsi="Times New Roman" w:cs="Times New Roman"/>
          <w:b/>
          <w:sz w:val="28"/>
          <w:szCs w:val="28"/>
        </w:rPr>
        <w:t>находящемся в муниципальной собственности либо</w:t>
      </w:r>
      <w:r w:rsidR="00271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20E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который не разграничена</w:t>
      </w:r>
    </w:p>
    <w:p w:rsidR="00D2320E" w:rsidRDefault="00D2320E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АКТ</w:t>
      </w:r>
    </w:p>
    <w:p w:rsidR="00E77431" w:rsidRPr="00E77431" w:rsidRDefault="00E77431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обследования нестационарного торгового объекта на предмет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выполнения участником требований договора о размещении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нестационарного торгового объекта на земельном участке,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 либо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E77431" w:rsidRPr="00E77431" w:rsidRDefault="00271D9B" w:rsidP="00271D9B">
      <w:pPr>
        <w:spacing w:after="1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Наименование предприятия __________________</w:t>
      </w:r>
      <w:r w:rsidR="00271D9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Номер по схеме размещения НТО ______________________________</w:t>
      </w:r>
      <w:r w:rsidR="00271D9B">
        <w:rPr>
          <w:rFonts w:ascii="Times New Roman" w:hAnsi="Times New Roman" w:cs="Times New Roman"/>
          <w:sz w:val="28"/>
          <w:szCs w:val="28"/>
        </w:rPr>
        <w:t>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Торговая деятельность в соответствии с дого</w:t>
      </w:r>
      <w:r w:rsidR="00271D9B">
        <w:rPr>
          <w:rFonts w:ascii="Times New Roman" w:hAnsi="Times New Roman" w:cs="Times New Roman"/>
          <w:sz w:val="28"/>
          <w:szCs w:val="28"/>
        </w:rPr>
        <w:t>вором _________________________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Адрес (место размещения объекта) __________</w:t>
      </w:r>
      <w:r w:rsidR="00271D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Специалистами отдела потребительского рынка и услуг администрации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E77431">
        <w:rPr>
          <w:rFonts w:ascii="Times New Roman" w:hAnsi="Times New Roman" w:cs="Times New Roman"/>
          <w:sz w:val="28"/>
          <w:szCs w:val="28"/>
        </w:rPr>
        <w:t>_  внутригородского</w:t>
      </w:r>
      <w:proofErr w:type="gramEnd"/>
      <w:r w:rsidRPr="00E77431">
        <w:rPr>
          <w:rFonts w:ascii="Times New Roman" w:hAnsi="Times New Roman" w:cs="Times New Roman"/>
          <w:sz w:val="28"/>
          <w:szCs w:val="28"/>
        </w:rPr>
        <w:t xml:space="preserve">     района      </w:t>
      </w:r>
      <w:r w:rsidR="00271D9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______________________________________________      в           присутствии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71D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проведено обследование нестационарного торгового объекта, в результате чего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13"/>
        <w:gridCol w:w="2778"/>
      </w:tblGrid>
      <w:tr w:rsidR="00E77431" w:rsidRPr="00271D9B" w:rsidTr="00271D9B">
        <w:tc>
          <w:tcPr>
            <w:tcW w:w="562" w:type="dxa"/>
            <w:vAlign w:val="bottom"/>
          </w:tcPr>
          <w:p w:rsidR="00E77431" w:rsidRPr="00271D9B" w:rsidRDefault="00E77431" w:rsidP="00271D9B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13" w:type="dxa"/>
            <w:vAlign w:val="bottom"/>
          </w:tcPr>
          <w:p w:rsidR="00E77431" w:rsidRPr="00271D9B" w:rsidRDefault="00E77431" w:rsidP="00271D9B">
            <w:pPr>
              <w:spacing w:after="1"/>
              <w:ind w:firstLine="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Условия договора</w:t>
            </w:r>
          </w:p>
        </w:tc>
        <w:tc>
          <w:tcPr>
            <w:tcW w:w="2778" w:type="dxa"/>
            <w:vAlign w:val="bottom"/>
          </w:tcPr>
          <w:p w:rsidR="00E77431" w:rsidRPr="00271D9B" w:rsidRDefault="00E77431" w:rsidP="00271D9B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условий договора</w:t>
            </w: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Соответствие объекта эскизу (дизайн-проекту):</w:t>
            </w:r>
          </w:p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- фасад;</w:t>
            </w:r>
          </w:p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- кровля;</w:t>
            </w:r>
          </w:p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- реклама;</w:t>
            </w:r>
          </w:p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- благоустройство прилегающей территории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вывоз ТБО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271D9B">
        <w:tc>
          <w:tcPr>
            <w:tcW w:w="562" w:type="dxa"/>
          </w:tcPr>
          <w:p w:rsidR="00E77431" w:rsidRPr="00271D9B" w:rsidRDefault="00271D9B" w:rsidP="00271D9B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3" w:type="dxa"/>
          </w:tcPr>
          <w:p w:rsidR="00E77431" w:rsidRPr="00271D9B" w:rsidRDefault="00E77431" w:rsidP="00271D9B">
            <w:pPr>
              <w:spacing w:after="1"/>
              <w:ind w:firstLine="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Соответствие карты-схемы фактическому размещению</w:t>
            </w:r>
          </w:p>
        </w:tc>
        <w:tc>
          <w:tcPr>
            <w:tcW w:w="2778" w:type="dxa"/>
          </w:tcPr>
          <w:p w:rsidR="00E77431" w:rsidRPr="00271D9B" w:rsidRDefault="00E77431" w:rsidP="00271D9B">
            <w:pPr>
              <w:spacing w:after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271D9B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7431" w:rsidRPr="00E77431">
        <w:rPr>
          <w:rFonts w:ascii="Times New Roman" w:hAnsi="Times New Roman" w:cs="Times New Roman"/>
          <w:sz w:val="28"/>
          <w:szCs w:val="28"/>
        </w:rPr>
        <w:t>специалиста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Подпись лица, в присутствии</w:t>
      </w:r>
    </w:p>
    <w:p w:rsidR="00E77431" w:rsidRPr="00E77431" w:rsidRDefault="00E77431" w:rsidP="00271D9B">
      <w:pPr>
        <w:spacing w:after="1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которого проведено обследование, __________</w:t>
      </w:r>
      <w:r w:rsidR="00271D9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71D9B" w:rsidRPr="00271D9B" w:rsidRDefault="00271D9B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9B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E77431" w:rsidRPr="00271D9B" w:rsidRDefault="00271D9B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9B">
        <w:rPr>
          <w:rFonts w:ascii="Times New Roman" w:hAnsi="Times New Roman" w:cs="Times New Roman"/>
          <w:b/>
          <w:sz w:val="28"/>
          <w:szCs w:val="28"/>
        </w:rPr>
        <w:t>заявки об организации и проведении электронного аукциона на право заключения договора о размещении нестационарного торгового объекта</w:t>
      </w:r>
    </w:p>
    <w:p w:rsidR="00271D9B" w:rsidRPr="00E77431" w:rsidRDefault="00271D9B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УТВЕРЖДАЮ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1D9B">
        <w:rPr>
          <w:rFonts w:ascii="Times New Roman" w:hAnsi="Times New Roman" w:cs="Times New Roman"/>
          <w:sz w:val="28"/>
          <w:szCs w:val="28"/>
        </w:rPr>
        <w:t>_______</w:t>
      </w:r>
      <w:r w:rsidRPr="00E77431">
        <w:rPr>
          <w:rFonts w:ascii="Times New Roman" w:hAnsi="Times New Roman" w:cs="Times New Roman"/>
          <w:sz w:val="28"/>
          <w:szCs w:val="28"/>
        </w:rPr>
        <w:t>___________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внутригородского района муниципального 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E77431" w:rsidRPr="00E77431" w:rsidRDefault="00271D9B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spacing w:after="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М.П.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271D9B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</w:t>
      </w:r>
      <w:r w:rsidR="00E77431" w:rsidRPr="00E7743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77431" w:rsidRPr="00E77431" w:rsidRDefault="00E77431" w:rsidP="00271D9B">
      <w:pPr>
        <w:spacing w:after="1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>об организации и проведении электронного аукциона на право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заключения договора о размещении нестационарного</w:t>
      </w:r>
      <w:r w:rsidR="00271D9B">
        <w:rPr>
          <w:rFonts w:ascii="Times New Roman" w:hAnsi="Times New Roman" w:cs="Times New Roman"/>
          <w:sz w:val="28"/>
          <w:szCs w:val="28"/>
        </w:rPr>
        <w:t xml:space="preserve"> </w:t>
      </w:r>
      <w:r w:rsidRPr="00E77431">
        <w:rPr>
          <w:rFonts w:ascii="Times New Roman" w:hAnsi="Times New Roman" w:cs="Times New Roman"/>
          <w:sz w:val="28"/>
          <w:szCs w:val="28"/>
        </w:rPr>
        <w:t>торгового объекта</w:t>
      </w:r>
    </w:p>
    <w:p w:rsidR="00E77431" w:rsidRPr="00E77431" w:rsidRDefault="00E77431" w:rsidP="00271D9B">
      <w:pPr>
        <w:spacing w:after="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77431" w:rsidRPr="00271D9B" w:rsidTr="00322682">
        <w:tc>
          <w:tcPr>
            <w:tcW w:w="562" w:type="dxa"/>
          </w:tcPr>
          <w:p w:rsidR="00E77431" w:rsidRPr="00271D9B" w:rsidRDefault="00271D9B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7431"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Предложение заказчика</w:t>
            </w: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 электронного аукциона (ИНН, его местонахождение, почтовый адрес, адрес электронной почты, номер контактного телефона и Ф.И.О. исполнителя)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Должностное лицо инициатора, ответственное за осуществление подготовки информации об объекте торгов, включая подготовку проекта договора (Ф.И.О., должность, номер контактного телефона)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Предмет электронного аукциона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Порядковый номер по схеме нестационарных торговых объектов</w:t>
            </w:r>
          </w:p>
        </w:tc>
        <w:tc>
          <w:tcPr>
            <w:tcW w:w="3402" w:type="dxa"/>
          </w:tcPr>
          <w:p w:rsidR="00E77431" w:rsidRPr="00271D9B" w:rsidRDefault="00322682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формате: Л - № п/п; Ц - № п/п; Х - № п/п; А - №</w:t>
            </w:r>
            <w:r w:rsidR="00E77431"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Место размещения нестационарного торгового объекта (адресный ориентир) с каталогом координат характерных (поворотных) точек границ мест размещения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и нестационарного торгового объекта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21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Начальная минимальная цена договора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E77431" w:rsidRPr="00271D9B" w:rsidRDefault="00322682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аукциона»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Дата проведения электронного аукциона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Размер задатка, порядок его внесения участниками электронного аукциона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Единые требования к участникам электронного аукциона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Ограничения для участия в электронном аукционе лиц, не являющихся субъектами малого или среднего предпринимательства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1226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Преимущества для юридических лиц и индивидуальных предпринимателей, зарегистрированных в соответствии с законодательством Российской Федерации на территории города Сочи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625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уборке территории, на которой располагается нестационарный торговый объект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286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электронном аукционе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665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победитель электронного аукциона обязан подписать договор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31" w:rsidRPr="00271D9B" w:rsidTr="00322682">
        <w:trPr>
          <w:trHeight w:val="751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- эскиз НТО в формате </w:t>
            </w:r>
            <w:proofErr w:type="spellStart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bmp</w:t>
            </w:r>
            <w:proofErr w:type="spellEnd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 xml:space="preserve">- проект договора в формате </w:t>
            </w:r>
            <w:proofErr w:type="spellStart"/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</w:p>
        </w:tc>
      </w:tr>
      <w:tr w:rsidR="00E77431" w:rsidRPr="00271D9B" w:rsidTr="00322682">
        <w:trPr>
          <w:trHeight w:val="698"/>
        </w:trPr>
        <w:tc>
          <w:tcPr>
            <w:tcW w:w="562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E77431" w:rsidRPr="00271D9B" w:rsidRDefault="00E77431" w:rsidP="00322682">
            <w:pPr>
              <w:spacing w:after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D9B">
              <w:rPr>
                <w:rFonts w:ascii="Times New Roman" w:hAnsi="Times New Roman" w:cs="Times New Roman"/>
                <w:sz w:val="24"/>
                <w:szCs w:val="24"/>
              </w:rPr>
              <w:t>Виза должностного лица инициатора, ответственного за подготовку информации об объекте торгов, включая подготовку проекта договора</w:t>
            </w:r>
          </w:p>
        </w:tc>
        <w:tc>
          <w:tcPr>
            <w:tcW w:w="3402" w:type="dxa"/>
          </w:tcPr>
          <w:p w:rsidR="00E77431" w:rsidRPr="00271D9B" w:rsidRDefault="00E77431" w:rsidP="00322682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431" w:rsidRDefault="00E77431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3A6D" w:rsidRDefault="00353A6D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3A6D" w:rsidRDefault="00353A6D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3A6D" w:rsidRDefault="00353A6D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3A6D" w:rsidRDefault="00353A6D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53A6D" w:rsidRP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6D"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53A6D">
        <w:rPr>
          <w:rFonts w:ascii="Times New Roman" w:hAnsi="Times New Roman" w:cs="Times New Roman"/>
          <w:b/>
          <w:sz w:val="28"/>
          <w:szCs w:val="28"/>
        </w:rPr>
        <w:t xml:space="preserve">аявления о предоставлении права на размещение сезонного нестационарного торгового объекта крестьянскому (фермерскому) хозяйству, сельскохозяйственному кооперативу на территории </w:t>
      </w:r>
      <w:r w:rsidRPr="00353A6D">
        <w:rPr>
          <w:rFonts w:ascii="Times New Roman" w:hAnsi="Times New Roman" w:cs="Times New Roman"/>
          <w:b/>
          <w:sz w:val="28"/>
        </w:rPr>
        <w:t>муниципального образования городской округ город-курорт Сочи Краснодарского края</w:t>
      </w:r>
    </w:p>
    <w:p w:rsidR="00353A6D" w:rsidRDefault="00353A6D" w:rsidP="00271D9B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53A6D"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права на размещение сезонного нестационарного торгового объекта крестьянскому (фермерскому) хозяйству, сельскохозяйственному кооперативу на территории </w:t>
      </w:r>
      <w:r w:rsidRPr="00353A6D">
        <w:rPr>
          <w:rFonts w:ascii="Times New Roman" w:hAnsi="Times New Roman" w:cs="Times New Roman"/>
          <w:b/>
          <w:sz w:val="28"/>
        </w:rPr>
        <w:t>муниципального образования городской округ город-курорт Сочи Краснодарского края</w:t>
      </w:r>
    </w:p>
    <w:p w:rsid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53A6D" w:rsidRDefault="00353A6D" w:rsidP="00353A6D">
      <w:pPr>
        <w:ind w:left="5245"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конкурсную комиссию администрации _________________ внутригородского района муниципального образования городской округ город-курорт Сочи Краснодарского края</w:t>
      </w: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хозяйствующего субъекта _________________________________</w:t>
      </w: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места регистрации ______________________________________________</w:t>
      </w: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руководителя __________________________________________________</w:t>
      </w: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 _____________________________, контактный телефон _______________</w:t>
      </w:r>
    </w:p>
    <w:p w:rsidR="00353A6D" w:rsidRDefault="00353A6D" w:rsidP="00353A6D">
      <w:pPr>
        <w:ind w:firstLine="0"/>
        <w:contextualSpacing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_______________________________________________________________</w:t>
      </w:r>
    </w:p>
    <w:p w:rsid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3A6D">
        <w:rPr>
          <w:rFonts w:ascii="Times New Roman" w:hAnsi="Times New Roman" w:cs="Times New Roman"/>
          <w:sz w:val="24"/>
          <w:szCs w:val="24"/>
        </w:rPr>
        <w:t>(номер, дата, кем присвоен)</w:t>
      </w:r>
    </w:p>
    <w:p w:rsidR="00353A6D" w:rsidRDefault="00353A6D" w:rsidP="00353A6D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53A6D" w:rsidRDefault="00353A6D" w:rsidP="00353A6D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53A6D">
        <w:rPr>
          <w:rFonts w:ascii="Times New Roman" w:hAnsi="Times New Roman" w:cs="Times New Roman"/>
          <w:sz w:val="28"/>
          <w:szCs w:val="28"/>
        </w:rPr>
        <w:t>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A6D">
        <w:rPr>
          <w:rFonts w:ascii="Times New Roman" w:hAnsi="Times New Roman" w:cs="Times New Roman"/>
          <w:sz w:val="28"/>
          <w:szCs w:val="28"/>
        </w:rPr>
        <w:t>почты: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3A6D" w:rsidRDefault="00353A6D" w:rsidP="00353A6D">
      <w:pPr>
        <w:ind w:firstLine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 возможность предоставления права на размещение сезонного неста</w:t>
      </w:r>
      <w:r w:rsidR="00CD4E65">
        <w:rPr>
          <w:rFonts w:ascii="Times New Roman" w:hAnsi="Times New Roman" w:cs="Times New Roman"/>
          <w:sz w:val="28"/>
          <w:szCs w:val="28"/>
        </w:rPr>
        <w:t xml:space="preserve">ционарного торгового объекта на территории ________________ внутригородского района </w:t>
      </w:r>
      <w:r w:rsidR="00CD4E65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 без проведения процедуры торгов</w:t>
      </w:r>
    </w:p>
    <w:p w:rsidR="00CD4E65" w:rsidRPr="00353A6D" w:rsidRDefault="00CD4E65" w:rsidP="00CD4E65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 </w:t>
      </w:r>
      <w:r w:rsidRPr="00CD4E65">
        <w:rPr>
          <w:rFonts w:ascii="Times New Roman" w:hAnsi="Times New Roman" w:cs="Times New Roman"/>
          <w:sz w:val="24"/>
          <w:szCs w:val="24"/>
        </w:rPr>
        <w:t>(тип нестационарного торгового объекта: палатка, автоцистерна, бахчевой развал)</w:t>
      </w:r>
    </w:p>
    <w:p w:rsidR="00353A6D" w:rsidRDefault="00CD4E65" w:rsidP="00CD4E6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торговой деятельности _______________________________ ____________________________________________________________________ </w:t>
      </w:r>
      <w:r w:rsidRPr="00CD4E65">
        <w:rPr>
          <w:rFonts w:ascii="Times New Roman" w:hAnsi="Times New Roman" w:cs="Times New Roman"/>
          <w:sz w:val="24"/>
          <w:szCs w:val="24"/>
        </w:rPr>
        <w:t>(специализация</w:t>
      </w:r>
      <w:r>
        <w:rPr>
          <w:rFonts w:ascii="Times New Roman" w:hAnsi="Times New Roman" w:cs="Times New Roman"/>
          <w:sz w:val="24"/>
          <w:szCs w:val="24"/>
        </w:rPr>
        <w:t xml:space="preserve"> (ассортимент реализуемой продукции</w:t>
      </w:r>
      <w:r w:rsidRPr="00CD4E65">
        <w:rPr>
          <w:rFonts w:ascii="Times New Roman" w:hAnsi="Times New Roman" w:cs="Times New Roman"/>
          <w:sz w:val="24"/>
          <w:szCs w:val="24"/>
        </w:rPr>
        <w:t>)</w:t>
      </w:r>
    </w:p>
    <w:p w:rsidR="00CD4E65" w:rsidRPr="00CD4E65" w:rsidRDefault="00CD4E65" w:rsidP="00CD4E6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D4E65">
        <w:rPr>
          <w:rFonts w:ascii="Times New Roman" w:hAnsi="Times New Roman" w:cs="Times New Roman"/>
          <w:sz w:val="28"/>
          <w:szCs w:val="28"/>
        </w:rPr>
        <w:t>по адресам:</w:t>
      </w:r>
    </w:p>
    <w:p w:rsidR="00CD4E65" w:rsidRPr="00CD4E65" w:rsidRDefault="00CD4E65" w:rsidP="00CD4E65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4E65">
        <w:rPr>
          <w:rFonts w:ascii="Times New Roman" w:hAnsi="Times New Roman" w:cs="Times New Roman"/>
          <w:sz w:val="28"/>
          <w:szCs w:val="28"/>
        </w:rPr>
        <w:t>1.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CD4E65">
        <w:rPr>
          <w:rFonts w:ascii="Times New Roman" w:hAnsi="Times New Roman" w:cs="Times New Roman"/>
          <w:sz w:val="24"/>
          <w:szCs w:val="24"/>
        </w:rPr>
        <w:t>(адрес размещения объекта)</w:t>
      </w:r>
    </w:p>
    <w:p w:rsidR="00353A6D" w:rsidRDefault="00CD4E65" w:rsidP="003C7B48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4E65">
        <w:rPr>
          <w:rFonts w:ascii="Times New Roman" w:hAnsi="Times New Roman" w:cs="Times New Roman"/>
          <w:sz w:val="28"/>
          <w:szCs w:val="28"/>
        </w:rPr>
        <w:t>. 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CD4E65">
        <w:rPr>
          <w:rFonts w:ascii="Times New Roman" w:hAnsi="Times New Roman" w:cs="Times New Roman"/>
          <w:sz w:val="24"/>
          <w:szCs w:val="24"/>
        </w:rPr>
        <w:t>(адрес размещения объекта)</w:t>
      </w:r>
    </w:p>
    <w:p w:rsidR="005D17D3" w:rsidRDefault="005D17D3" w:rsidP="003C7B48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7D3" w:rsidRDefault="005D17D3" w:rsidP="005D17D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D17D3">
        <w:rPr>
          <w:rFonts w:ascii="Times New Roman" w:hAnsi="Times New Roman" w:cs="Times New Roman"/>
          <w:sz w:val="28"/>
          <w:szCs w:val="28"/>
        </w:rPr>
        <w:t xml:space="preserve">С Порядком размещения нестационарных торговых объектов, расположенных на территории муниципального образования городской округ </w:t>
      </w:r>
      <w:proofErr w:type="gramStart"/>
      <w:r w:rsidRPr="005D17D3">
        <w:rPr>
          <w:rFonts w:ascii="Times New Roman" w:hAnsi="Times New Roman" w:cs="Times New Roman"/>
          <w:sz w:val="28"/>
          <w:szCs w:val="28"/>
        </w:rPr>
        <w:lastRenderedPageBreak/>
        <w:t>город-курорт</w:t>
      </w:r>
      <w:proofErr w:type="gramEnd"/>
      <w:r w:rsidRPr="005D17D3">
        <w:rPr>
          <w:rFonts w:ascii="Times New Roman" w:hAnsi="Times New Roman" w:cs="Times New Roman"/>
          <w:sz w:val="28"/>
          <w:szCs w:val="28"/>
        </w:rPr>
        <w:t xml:space="preserve"> Сочи Краснодарского края, на земельных участках, в зданиях, строениях, сооружениях,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ознакомлен.</w:t>
      </w:r>
    </w:p>
    <w:p w:rsidR="005D17D3" w:rsidRDefault="005D17D3" w:rsidP="005D17D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подтверждаю, что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проводится процедура ликвидации и банкротства, деятельность не приостановлена.</w:t>
      </w:r>
    </w:p>
    <w:p w:rsidR="005D17D3" w:rsidRDefault="005D17D3" w:rsidP="005D17D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пакет с документами, оформленный в соответствии с требованиями Порядка.</w:t>
      </w:r>
    </w:p>
    <w:p w:rsidR="005D17D3" w:rsidRDefault="005D17D3" w:rsidP="005D17D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D17D3" w:rsidRDefault="005D17D3" w:rsidP="005D17D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D17D3" w:rsidRDefault="005D17D3" w:rsidP="005D17D3">
      <w:pPr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20______ г.             __________________________________      </w:t>
      </w: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17D3">
        <w:rPr>
          <w:rFonts w:ascii="Times New Roman" w:hAnsi="Times New Roman" w:cs="Times New Roman"/>
          <w:sz w:val="24"/>
          <w:szCs w:val="24"/>
        </w:rPr>
        <w:t xml:space="preserve">(дата подачи </w:t>
      </w:r>
      <w:proofErr w:type="gramStart"/>
      <w:r w:rsidRPr="005D17D3">
        <w:rPr>
          <w:rFonts w:ascii="Times New Roman" w:hAnsi="Times New Roman" w:cs="Times New Roman"/>
          <w:sz w:val="24"/>
          <w:szCs w:val="24"/>
        </w:rPr>
        <w:t xml:space="preserve">заявления)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17D3">
        <w:rPr>
          <w:rFonts w:ascii="Times New Roman" w:hAnsi="Times New Roman" w:cs="Times New Roman"/>
          <w:sz w:val="24"/>
          <w:szCs w:val="24"/>
        </w:rPr>
        <w:t xml:space="preserve">(Ф.И.О., подпись предпринимателя 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7D3" w:rsidRPr="005D17D3" w:rsidRDefault="005D17D3" w:rsidP="005D17D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D17D3">
        <w:rPr>
          <w:rFonts w:ascii="Times New Roman" w:hAnsi="Times New Roman" w:cs="Times New Roman"/>
          <w:sz w:val="24"/>
          <w:szCs w:val="24"/>
        </w:rPr>
        <w:t>руководителя предприятия)</w:t>
      </w:r>
    </w:p>
    <w:p w:rsidR="005D17D3" w:rsidRDefault="005D17D3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 20______ г.             __________________________________      </w:t>
      </w: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17D3">
        <w:rPr>
          <w:rFonts w:ascii="Times New Roman" w:hAnsi="Times New Roman" w:cs="Times New Roman"/>
          <w:sz w:val="24"/>
          <w:szCs w:val="24"/>
        </w:rPr>
        <w:t xml:space="preserve">(дата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Pr="005D1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7D3">
        <w:rPr>
          <w:rFonts w:ascii="Times New Roman" w:hAnsi="Times New Roman" w:cs="Times New Roman"/>
          <w:sz w:val="24"/>
          <w:szCs w:val="24"/>
        </w:rPr>
        <w:t xml:space="preserve">заявления)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D17D3">
        <w:rPr>
          <w:rFonts w:ascii="Times New Roman" w:hAnsi="Times New Roman" w:cs="Times New Roman"/>
          <w:sz w:val="24"/>
          <w:szCs w:val="24"/>
        </w:rPr>
        <w:t xml:space="preserve">(Ф.И.О., подпись </w:t>
      </w:r>
      <w:r>
        <w:rPr>
          <w:rFonts w:ascii="Times New Roman" w:hAnsi="Times New Roman" w:cs="Times New Roman"/>
          <w:sz w:val="24"/>
          <w:szCs w:val="24"/>
        </w:rPr>
        <w:t>принявшего заявление</w:t>
      </w:r>
      <w:r w:rsidRPr="005D17D3">
        <w:rPr>
          <w:rFonts w:ascii="Times New Roman" w:hAnsi="Times New Roman" w:cs="Times New Roman"/>
          <w:sz w:val="24"/>
          <w:szCs w:val="24"/>
        </w:rPr>
        <w:t>)</w:t>
      </w: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D17D3" w:rsidRDefault="005D17D3" w:rsidP="005D17D3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D17D3" w:rsidRPr="005D17D3" w:rsidRDefault="005D17D3" w:rsidP="005D17D3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D17D3">
        <w:rPr>
          <w:rFonts w:ascii="Times New Roman" w:hAnsi="Times New Roman" w:cs="Times New Roman"/>
          <w:sz w:val="28"/>
          <w:szCs w:val="28"/>
        </w:rPr>
        <w:t>№ регистрации «________________»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7D3" w:rsidRDefault="005D17D3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D17D3" w:rsidRDefault="005D17D3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D17D3" w:rsidRDefault="005D17D3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7431" w:rsidRPr="00E77431" w:rsidRDefault="00E77431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Начальник управления потребительского </w:t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</w:r>
      <w:r w:rsidRPr="00E7743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77431" w:rsidRPr="00E77431" w:rsidRDefault="00E77431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рынка и услуг администрации муниципального </w:t>
      </w:r>
    </w:p>
    <w:p w:rsidR="00E77431" w:rsidRPr="00E77431" w:rsidRDefault="00E77431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D45C1A" w:rsidRPr="00E77431" w:rsidRDefault="00E77431" w:rsidP="00271D9B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77431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     А.Ю. </w:t>
      </w:r>
      <w:proofErr w:type="spellStart"/>
      <w:r w:rsidRPr="00E77431">
        <w:rPr>
          <w:rFonts w:ascii="Times New Roman" w:hAnsi="Times New Roman" w:cs="Times New Roman"/>
          <w:sz w:val="28"/>
          <w:szCs w:val="28"/>
        </w:rPr>
        <w:t>Никончук</w:t>
      </w:r>
      <w:proofErr w:type="spellEnd"/>
    </w:p>
    <w:sectPr w:rsidR="00D45C1A" w:rsidRPr="00E77431" w:rsidSect="009176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0AD" w:rsidRDefault="005B70AD" w:rsidP="00917671">
      <w:pPr>
        <w:spacing w:after="0"/>
      </w:pPr>
      <w:r>
        <w:separator/>
      </w:r>
    </w:p>
  </w:endnote>
  <w:endnote w:type="continuationSeparator" w:id="0">
    <w:p w:rsidR="005B70AD" w:rsidRDefault="005B70AD" w:rsidP="009176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0AD" w:rsidRDefault="005B70AD" w:rsidP="00917671">
      <w:pPr>
        <w:spacing w:after="0"/>
      </w:pPr>
      <w:r>
        <w:separator/>
      </w:r>
    </w:p>
  </w:footnote>
  <w:footnote w:type="continuationSeparator" w:id="0">
    <w:p w:rsidR="005B70AD" w:rsidRDefault="005B70AD" w:rsidP="009176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638683"/>
      <w:docPartObj>
        <w:docPartGallery w:val="Page Numbers (Top of Page)"/>
        <w:docPartUnique/>
      </w:docPartObj>
    </w:sdtPr>
    <w:sdtEndPr/>
    <w:sdtContent>
      <w:p w:rsidR="003934DA" w:rsidRDefault="003934DA" w:rsidP="0091767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21">
          <w:rPr>
            <w:noProof/>
          </w:rPr>
          <w:t>14</w:t>
        </w:r>
        <w:r>
          <w:fldChar w:fldCharType="end"/>
        </w:r>
      </w:p>
    </w:sdtContent>
  </w:sdt>
  <w:p w:rsidR="003934DA" w:rsidRDefault="003934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355"/>
    <w:multiLevelType w:val="hybridMultilevel"/>
    <w:tmpl w:val="0C3CB158"/>
    <w:lvl w:ilvl="0" w:tplc="EB6E8288">
      <w:start w:val="1"/>
      <w:numFmt w:val="decimal"/>
      <w:lvlText w:val="%1."/>
      <w:lvlJc w:val="left"/>
      <w:pPr>
        <w:ind w:left="1429" w:hanging="12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D3636"/>
    <w:multiLevelType w:val="hybridMultilevel"/>
    <w:tmpl w:val="F06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08A"/>
    <w:multiLevelType w:val="hybridMultilevel"/>
    <w:tmpl w:val="504ABFB6"/>
    <w:lvl w:ilvl="0" w:tplc="85CC57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36"/>
    <w:rsid w:val="00036804"/>
    <w:rsid w:val="00037BA4"/>
    <w:rsid w:val="00041675"/>
    <w:rsid w:val="000542DD"/>
    <w:rsid w:val="000968DA"/>
    <w:rsid w:val="000B2707"/>
    <w:rsid w:val="000E0EBE"/>
    <w:rsid w:val="00117A54"/>
    <w:rsid w:val="00151151"/>
    <w:rsid w:val="001A2A78"/>
    <w:rsid w:val="001D24D2"/>
    <w:rsid w:val="001E1D21"/>
    <w:rsid w:val="001E5C75"/>
    <w:rsid w:val="001F1F3C"/>
    <w:rsid w:val="00265644"/>
    <w:rsid w:val="00271D9B"/>
    <w:rsid w:val="002F45E9"/>
    <w:rsid w:val="00322682"/>
    <w:rsid w:val="00353A6D"/>
    <w:rsid w:val="003934DA"/>
    <w:rsid w:val="003A7CA4"/>
    <w:rsid w:val="003B0C4D"/>
    <w:rsid w:val="003C7B48"/>
    <w:rsid w:val="003D409D"/>
    <w:rsid w:val="00500295"/>
    <w:rsid w:val="005521CB"/>
    <w:rsid w:val="005855B1"/>
    <w:rsid w:val="005973E2"/>
    <w:rsid w:val="005A38C5"/>
    <w:rsid w:val="005B70AD"/>
    <w:rsid w:val="005D17D3"/>
    <w:rsid w:val="005F1BD2"/>
    <w:rsid w:val="0064507B"/>
    <w:rsid w:val="00661F36"/>
    <w:rsid w:val="00695CEB"/>
    <w:rsid w:val="006E1DFD"/>
    <w:rsid w:val="007057EA"/>
    <w:rsid w:val="00794DB7"/>
    <w:rsid w:val="007B489E"/>
    <w:rsid w:val="00833F44"/>
    <w:rsid w:val="008A0999"/>
    <w:rsid w:val="00917671"/>
    <w:rsid w:val="0092587B"/>
    <w:rsid w:val="009F5FDE"/>
    <w:rsid w:val="009F6542"/>
    <w:rsid w:val="00A23334"/>
    <w:rsid w:val="00A667C2"/>
    <w:rsid w:val="00AC163B"/>
    <w:rsid w:val="00AD1F86"/>
    <w:rsid w:val="00AE03CB"/>
    <w:rsid w:val="00AF73BF"/>
    <w:rsid w:val="00B21017"/>
    <w:rsid w:val="00B510A4"/>
    <w:rsid w:val="00B92948"/>
    <w:rsid w:val="00BB6EC4"/>
    <w:rsid w:val="00BE6ED7"/>
    <w:rsid w:val="00BF25AD"/>
    <w:rsid w:val="00C05F9B"/>
    <w:rsid w:val="00C22716"/>
    <w:rsid w:val="00C4066A"/>
    <w:rsid w:val="00CD4E65"/>
    <w:rsid w:val="00D2320E"/>
    <w:rsid w:val="00D45C1A"/>
    <w:rsid w:val="00D56B67"/>
    <w:rsid w:val="00D61146"/>
    <w:rsid w:val="00DB49CF"/>
    <w:rsid w:val="00E77431"/>
    <w:rsid w:val="00EA79A8"/>
    <w:rsid w:val="00EB112D"/>
    <w:rsid w:val="00EB2644"/>
    <w:rsid w:val="00EE5431"/>
    <w:rsid w:val="00F058EE"/>
    <w:rsid w:val="00F05B44"/>
    <w:rsid w:val="00F10267"/>
    <w:rsid w:val="00F65541"/>
    <w:rsid w:val="00FB0269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05F4-19B7-43D3-BE54-2DD5EE5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67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17671"/>
  </w:style>
  <w:style w:type="paragraph" w:styleId="a6">
    <w:name w:val="footer"/>
    <w:basedOn w:val="a"/>
    <w:link w:val="a7"/>
    <w:uiPriority w:val="99"/>
    <w:unhideWhenUsed/>
    <w:rsid w:val="0091767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17671"/>
  </w:style>
  <w:style w:type="paragraph" w:styleId="a8">
    <w:name w:val="Balloon Text"/>
    <w:basedOn w:val="a"/>
    <w:link w:val="a9"/>
    <w:uiPriority w:val="99"/>
    <w:semiHidden/>
    <w:unhideWhenUsed/>
    <w:rsid w:val="009F5F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FD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B0C4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4254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Дутов Александр Владимирович</dc:creator>
  <cp:keywords/>
  <dc:description/>
  <cp:lastModifiedBy>Пронина Светлана Александровна</cp:lastModifiedBy>
  <cp:revision>2</cp:revision>
  <cp:lastPrinted>2021-05-09T06:18:00Z</cp:lastPrinted>
  <dcterms:created xsi:type="dcterms:W3CDTF">2021-05-17T14:20:00Z</dcterms:created>
  <dcterms:modified xsi:type="dcterms:W3CDTF">2021-05-17T14:20:00Z</dcterms:modified>
</cp:coreProperties>
</file>