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0B" w:rsidRPr="005E3ADD" w:rsidRDefault="00CC6E0B" w:rsidP="00CC6E0B">
      <w:pPr>
        <w:pStyle w:val="2"/>
        <w:contextualSpacing/>
        <w:jc w:val="right"/>
        <w:rPr>
          <w:b w:val="0"/>
          <w:szCs w:val="28"/>
        </w:rPr>
      </w:pPr>
      <w:r w:rsidRPr="005E3ADD">
        <w:rPr>
          <w:b w:val="0"/>
          <w:szCs w:val="28"/>
        </w:rPr>
        <w:t>Проект</w:t>
      </w:r>
    </w:p>
    <w:p w:rsidR="00CC6E0B" w:rsidRPr="005E3ADD" w:rsidRDefault="00CC6E0B" w:rsidP="00CC6E0B">
      <w:pPr>
        <w:pStyle w:val="2"/>
        <w:contextualSpacing/>
        <w:rPr>
          <w:b w:val="0"/>
          <w:szCs w:val="28"/>
        </w:rPr>
      </w:pPr>
    </w:p>
    <w:p w:rsidR="00CC6E0B" w:rsidRPr="005E3ADD" w:rsidRDefault="00CC6E0B" w:rsidP="00CC6E0B">
      <w:pPr>
        <w:pStyle w:val="2"/>
        <w:contextualSpacing/>
        <w:rPr>
          <w:b w:val="0"/>
          <w:szCs w:val="28"/>
        </w:rPr>
      </w:pPr>
      <w:r w:rsidRPr="005E3ADD">
        <w:rPr>
          <w:b w:val="0"/>
          <w:szCs w:val="28"/>
        </w:rPr>
        <w:t>АДМИНИСТРАЦИЯ МУНИЦИПАЛЬНОГО ОБРАЗОВАНИЯ ГОРОДСКОЙ ОКРУГ ГОРОД-КУРОРТ СОЧИ КРАСНОДАРСКОГО КРАЯ</w:t>
      </w:r>
    </w:p>
    <w:p w:rsidR="00CC6E0B" w:rsidRPr="005E3ADD" w:rsidRDefault="00CC6E0B" w:rsidP="00CC6E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6E0B" w:rsidRPr="005E3ADD" w:rsidRDefault="00CC6E0B" w:rsidP="00CC6E0B">
      <w:pPr>
        <w:pStyle w:val="2"/>
        <w:contextualSpacing/>
        <w:rPr>
          <w:b w:val="0"/>
          <w:szCs w:val="28"/>
        </w:rPr>
      </w:pPr>
      <w:r w:rsidRPr="005E3ADD">
        <w:rPr>
          <w:b w:val="0"/>
          <w:szCs w:val="28"/>
        </w:rPr>
        <w:t>П О С Т А Н О В Л Е Н И Е</w:t>
      </w:r>
    </w:p>
    <w:p w:rsidR="00CC6E0B" w:rsidRPr="005E3ADD" w:rsidRDefault="00CC6E0B" w:rsidP="00CC6E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6E0B" w:rsidRPr="005E3ADD" w:rsidRDefault="00CC6E0B" w:rsidP="00CC6E0B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E3ADD">
        <w:rPr>
          <w:rFonts w:ascii="Times New Roman" w:hAnsi="Times New Roman" w:cs="Times New Roman"/>
          <w:sz w:val="28"/>
          <w:szCs w:val="28"/>
        </w:rPr>
        <w:t xml:space="preserve">от ________________                                                           </w:t>
      </w:r>
      <w:proofErr w:type="gramStart"/>
      <w:r w:rsidRPr="005E3ADD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5E3ADD">
        <w:rPr>
          <w:rFonts w:ascii="Times New Roman" w:hAnsi="Times New Roman" w:cs="Times New Roman"/>
          <w:sz w:val="28"/>
          <w:szCs w:val="28"/>
        </w:rPr>
        <w:t>_________________</w:t>
      </w:r>
    </w:p>
    <w:p w:rsidR="00CC6E0B" w:rsidRPr="005E3ADD" w:rsidRDefault="00CC6E0B" w:rsidP="00CC6E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6E0B" w:rsidRPr="005E3ADD" w:rsidRDefault="00CC6E0B" w:rsidP="00CC6E0B">
      <w:pPr>
        <w:tabs>
          <w:tab w:val="center" w:pos="4677"/>
          <w:tab w:val="left" w:pos="6035"/>
        </w:tabs>
        <w:spacing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ADD">
        <w:rPr>
          <w:rFonts w:ascii="Times New Roman" w:hAnsi="Times New Roman" w:cs="Times New Roman"/>
          <w:sz w:val="28"/>
          <w:szCs w:val="28"/>
        </w:rPr>
        <w:tab/>
      </w:r>
    </w:p>
    <w:p w:rsidR="00CC6E0B" w:rsidRPr="005E3ADD" w:rsidRDefault="009D0FD8" w:rsidP="00CC6E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выявления и демонтажа</w:t>
      </w:r>
    </w:p>
    <w:p w:rsidR="00CC6E0B" w:rsidRPr="005E3ADD" w:rsidRDefault="009D0FD8" w:rsidP="00CC6E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объектов, незаконно размещенных </w:t>
      </w:r>
      <w:r w:rsidRPr="005E3A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муниципального образования городской округ </w:t>
      </w:r>
      <w:r w:rsidRPr="005E3A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город-курорт Сочи Краснодарского края</w:t>
      </w:r>
    </w:p>
    <w:p w:rsidR="00CC6E0B" w:rsidRPr="005E3ADD" w:rsidRDefault="00CC6E0B" w:rsidP="00CC6E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E0B" w:rsidRPr="005E3ADD" w:rsidRDefault="00CC6E0B" w:rsidP="00CC6E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реализа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ции Федерального закона от 06 октября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Российской Федерации», в соответствии со статьями 209 и 301 Гражданского кодекса Российской Федерации, статьей 60 Земельного кодекса Российской Федерации, Правилами благоустройства территории муниципального образования городской округ город-курорт Сочи Краснодарского края, утвержденными Решением Городского Собрания муниципального образования городской округ город-курорт С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очи Краснодарского края от 29 ноября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2021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135, с целью улучшения и поддержания надлежащего санитарного </w:t>
      </w:r>
      <w:r w:rsidR="00F9700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состояния и благоустройства муниципального образования </w:t>
      </w:r>
      <w:r w:rsidR="00A87FE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</w:t>
      </w:r>
      <w:r w:rsidR="00A87FE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рамках обеспечения антитеррористической защищенности и безопасности населения, создания благоприятных условий для жизнедеятельности и охраны окружающей среды муниципального образования городской округ город-курорт Сочи Краснодарского края </w:t>
      </w:r>
      <w:r w:rsidR="0017401D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ПОСТАНОВЛЯЮ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Утвердить:</w:t>
      </w:r>
    </w:p>
    <w:p w:rsidR="00CC6E0B" w:rsidRPr="005E3ADD" w:rsidRDefault="009D0FD8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Порядок выявления и демонтажа незаконно размещенных нестационарных объектов, находящихся на территории муниципального образования городской округ </w:t>
      </w:r>
      <w:proofErr w:type="gramStart"/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</w:t>
      </w:r>
      <w:proofErr w:type="gramEnd"/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Сочи Краснодарского края (приложение 1)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D0FD8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Типовое положение о постоянно действующей комиссии муниципального образования городской округ город-курорт Сочи Краснодарского края по демонтажу незаконно размещенных нестационарных объектов, находящихся на территории муниципального образования городской округ город-курорт Сочи Краснодарского края (далее </w:t>
      </w:r>
      <w:r w:rsidR="003C3D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Комиссия</w:t>
      </w:r>
      <w:r w:rsidR="003C3D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демонтажу</w:t>
      </w:r>
      <w:bookmarkStart w:id="0" w:name="_GoBack"/>
      <w:bookmarkEnd w:id="0"/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(приложение 2).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Определить администрации внутригородских районов муниципального образования городской округ город-курорт Сочи Краснодарского края уполномоченными органами по выявлению незаконно размещенных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нестационарных объектов, находящихся на территории муниципального образования городской округ </w:t>
      </w:r>
      <w:proofErr w:type="gramStart"/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</w:t>
      </w:r>
      <w:proofErr w:type="gramEnd"/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Сочи Краснодарского края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Администрациям внутригородских районов муниципального образования городской округ город-курорт Сочи Краснодарского края </w:t>
      </w:r>
      <w:r w:rsidR="006428C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55B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(Бурлев, </w:t>
      </w:r>
      <w:r w:rsidR="00D010D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Казанкова, </w:t>
      </w:r>
      <w:r w:rsidR="006755B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Сави</w:t>
      </w:r>
      <w:r w:rsidR="00D65D1F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6755B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Хрущев) </w:t>
      </w:r>
      <w:r w:rsidR="0043064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состав комиссии по выявлению незаконно размещенных нестационарных объектов, находящихся на территории муниципального образования городской округ город-курорт Сочи Краснодарского края и организовать </w:t>
      </w:r>
      <w:r w:rsidR="0043064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их работу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течение месяца со дня вступления в силу настоящего </w:t>
      </w:r>
      <w:r w:rsidR="0043064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</w:t>
      </w:r>
      <w:r w:rsidR="00D010D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52583" w:rsidRPr="005E3ADD" w:rsidRDefault="00252583" w:rsidP="00DE40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Наделить муниципальное бюджетное учреждение муниципального образования городской округ город-курорт Сочи Краснодарского края «Дирекция по реализации программ» правами, обязанностями и полномочиями </w:t>
      </w:r>
      <w:r w:rsidR="00DE40B1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заказчика на выявление и демонтаж нестационарных объектов, незаконно размещенных на территории муниципального образования городской округ город-курорт Сочи Краснодарского края</w:t>
      </w:r>
      <w:r w:rsidR="008412A2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C6E0B" w:rsidRPr="005E3ADD" w:rsidRDefault="008412A2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502C2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Департаменту курортов, туризма и потребительской сферы </w:t>
      </w:r>
      <w:r w:rsidR="00502C27" w:rsidRPr="005E3ADD">
        <w:rPr>
          <w:rStyle w:val="FontStyle15"/>
          <w:b w:val="0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92C25" w:rsidRPr="005E3ADD">
        <w:rPr>
          <w:rStyle w:val="FontStyle15"/>
          <w:b w:val="0"/>
          <w:color w:val="000000" w:themeColor="text1"/>
          <w:sz w:val="28"/>
          <w:szCs w:val="28"/>
        </w:rPr>
        <w:t xml:space="preserve"> (Ярыш)</w:t>
      </w:r>
      <w:r w:rsidR="00502C27" w:rsidRPr="005E3ADD">
        <w:rPr>
          <w:rStyle w:val="FontStyle15"/>
          <w:b w:val="0"/>
          <w:color w:val="000000" w:themeColor="text1"/>
          <w:sz w:val="28"/>
          <w:szCs w:val="28"/>
        </w:rPr>
        <w:t xml:space="preserve"> совместно с м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униципальн</w:t>
      </w:r>
      <w:r w:rsidR="00502C2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</w:t>
      </w:r>
      <w:r w:rsidR="00502C2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</w:t>
      </w:r>
      <w:r w:rsidR="00502C2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6E0B" w:rsidRPr="005E3ADD">
        <w:rPr>
          <w:rStyle w:val="FontStyle15"/>
          <w:b w:val="0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«Дирекция по реализации программ»</w:t>
      </w:r>
      <w:r w:rsidR="00C776B2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(Ефименко)</w:t>
      </w:r>
      <w:r w:rsidR="00CC6E0B" w:rsidRPr="005E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1B8" w:rsidRPr="005E3A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64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течение месяца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 дня вступления в силу настоящего </w:t>
      </w:r>
      <w:r w:rsidR="0043064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остановления:</w:t>
      </w:r>
    </w:p>
    <w:p w:rsidR="00E83F34" w:rsidRPr="005E3ADD" w:rsidRDefault="00FD088C" w:rsidP="003215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Обеспечить в порядке, </w:t>
      </w:r>
      <w:r w:rsidR="002331B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утвержденным н</w:t>
      </w:r>
      <w:r w:rsidR="00A87CFD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астоящим постановлением</w:t>
      </w:r>
      <w:r w:rsidR="00E83F3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87CFD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C3669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организацию работ по демонтажу</w:t>
      </w:r>
      <w:r w:rsidR="00A524D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незаконно размещенных нестационарных объектов в места, определенные для хранения демонтиров</w:t>
      </w:r>
      <w:r w:rsidR="009711B8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анных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нестационарных объектов,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по осуществлению хранения таких об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ъектов</w:t>
      </w:r>
      <w:r w:rsidR="00A524D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за счет внебюджетных</w:t>
      </w:r>
      <w:r w:rsidR="00407C82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финансирования </w:t>
      </w:r>
      <w:r w:rsidR="0032151A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бюджетного учреждения муниципального образования городской округ город-курорт Сочи Краснодарского края «Дирекция по реализации программ»</w:t>
      </w:r>
      <w:r w:rsidR="00E83F3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83F34" w:rsidRPr="005E3ADD" w:rsidRDefault="00FD088C" w:rsidP="00F911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департаментом по финансам и бюджету администрации муниципального образования городской округ город-курорт Сочи Краснодарского края (Олейник)</w:t>
      </w:r>
      <w:r w:rsidR="00E83F3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76F3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</w:t>
      </w:r>
      <w:r w:rsidR="00E83F3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</w:t>
      </w:r>
      <w:r w:rsidR="00C76F3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муниципальному бюджетному учреждению муниципального образования городской округ </w:t>
      </w:r>
      <w:r w:rsidR="00C76F3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город-курорт Сочи Краснодарского края «Дирекция по реализации программ» субсидий, предусмотренных статьей 78.1 Бюджетного кодекса Российской Федерации, предусмотреть в </w:t>
      </w:r>
      <w:r w:rsidR="00F911D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бюджете муниципального образования городской округ город-курорт Сочи Краснодарского края</w:t>
      </w:r>
      <w:r w:rsidR="00104D78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денежные средства с целью предоставления субсидий </w:t>
      </w:r>
      <w:r w:rsidR="009711B8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иные цели;</w:t>
      </w:r>
    </w:p>
    <w:p w:rsidR="0072332C" w:rsidRPr="005E3ADD" w:rsidRDefault="00FD088C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Разработать и обеспечить издание муниципального правового акта муниципального образования городской округ город-курорт Сочи Краснодарского края, утверждающего порядок</w:t>
      </w:r>
      <w:r w:rsidR="0072332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определения объема и условий предоставления субсидий на иные</w:t>
      </w:r>
      <w:r w:rsidR="00283BE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цели муниципальному бюджетному учреждению муниципального образования городской округ </w:t>
      </w:r>
      <w:proofErr w:type="gramStart"/>
      <w:r w:rsidR="00283BE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</w:t>
      </w:r>
      <w:proofErr w:type="gramEnd"/>
      <w:r w:rsidR="00283BE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Сочи Краснодарского края «Дирекция по реализации программ»;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</w:t>
      </w:r>
      <w:r w:rsidR="00FD088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Обеспечить взаимодействие с управлением внутренних дел по городу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Сочи в части реализации мероприятий по освобождению земельных участков, занятых незаконно размещенными нестационарными объектами, в том числе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по демонтажу и (или) перемещению таких объектов.</w:t>
      </w:r>
    </w:p>
    <w:p w:rsidR="008412A2" w:rsidRPr="005E3ADD" w:rsidRDefault="00CC6E0B" w:rsidP="008412A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Рекомендовать:</w:t>
      </w:r>
    </w:p>
    <w:p w:rsidR="00CC6E0B" w:rsidRPr="005E3ADD" w:rsidRDefault="00CC6E0B" w:rsidP="008412A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Владельцам незаконно размещенных нестационарных объектов, находящихся на территории муниципального образования городской округ город-курорт Сочи Краснодарского края, принять меры по демонтажу </w:t>
      </w:r>
      <w:r w:rsidR="005E194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таких объектов и приведению земельных участков в первоначальное состояние.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принудительного демонтажа нестационарного объекта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в соответствии с порядком, указанным в пункте 1 настоящего Постановления, </w:t>
      </w:r>
      <w:r w:rsidR="000E0BB9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муниципальное бюджетное учреждение </w:t>
      </w:r>
      <w:r w:rsidR="000E0BB9" w:rsidRPr="005E3ADD">
        <w:rPr>
          <w:rStyle w:val="FontStyle15"/>
          <w:b w:val="0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E0BB9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«Дирекция по реализации программ»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несет ответственности за состояние и сохранность незаконно размещенных нестационарных объектов, товаров, оборудования или иного имущества, находящегося в объекте, при его демонтаже и (или) перемещении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специально организованную площадку для хранения незаконно размещенных нестационарных объектов.</w:t>
      </w:r>
    </w:p>
    <w:p w:rsidR="00877EC4" w:rsidRPr="005E3ADD" w:rsidRDefault="00CC6E0B" w:rsidP="00877E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 </w:t>
      </w:r>
      <w:r w:rsidR="00877EC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(Мруг):</w:t>
      </w:r>
    </w:p>
    <w:p w:rsidR="00877EC4" w:rsidRPr="005E3ADD" w:rsidRDefault="00877EC4" w:rsidP="00877E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877EC4" w:rsidRPr="005E3ADD" w:rsidRDefault="00877EC4" w:rsidP="00877E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Направить в </w:t>
      </w:r>
      <w:r w:rsidRPr="005E3ADD">
        <w:rPr>
          <w:rStyle w:val="FontStyle15"/>
          <w:b w:val="0"/>
          <w:sz w:val="28"/>
          <w:szCs w:val="28"/>
        </w:rPr>
        <w:t xml:space="preserve">департамент курортов, туризма и потребительской сферы администрации муниципального образования городской округ </w:t>
      </w:r>
      <w:r w:rsidRPr="005E3ADD">
        <w:rPr>
          <w:rStyle w:val="FontStyle15"/>
          <w:b w:val="0"/>
          <w:sz w:val="28"/>
          <w:szCs w:val="28"/>
        </w:rPr>
        <w:br/>
        <w:t>город-курорт Сочи Краснодарского края, а также в а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внутригородских районов муниципального образования городской округ </w:t>
      </w:r>
      <w:r w:rsidR="00AA73B1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Краснодарского края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копи</w:t>
      </w:r>
      <w:r w:rsidR="0053134C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официального печатного издания.</w:t>
      </w:r>
    </w:p>
    <w:p w:rsidR="00CC6E0B" w:rsidRPr="005E3ADD" w:rsidRDefault="00AA73B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(Лавриенко):</w:t>
      </w:r>
    </w:p>
    <w:p w:rsidR="00CC6E0B" w:rsidRPr="005E3ADD" w:rsidRDefault="00311C7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Разместить настоящее </w:t>
      </w: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 на официальном сайте администрации муниципального образования городской округ </w:t>
      </w:r>
      <w:r w:rsidR="00BD279A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 в информационно-</w:t>
      </w:r>
      <w:r w:rsidR="00807666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коммуникационной сети Интернет</w:t>
      </w:r>
      <w:r w:rsidR="005E194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C6E0B" w:rsidRPr="005E3ADD" w:rsidRDefault="00311C7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течение месяца со дня вступления в силу настоящего Постановления создать раздел «Незаконно размещенные нестационарные объекты»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официальном сайте администрации муниципального образования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городской округ город-курорт Сочи Краснодарского края в информационно-коммуникационной сети Интернет и обеспечить его функционирование.</w:t>
      </w:r>
    </w:p>
    <w:p w:rsidR="00CC6E0B" w:rsidRPr="005E3ADD" w:rsidRDefault="00AA73B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8E7FA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</w:t>
      </w:r>
      <w:r w:rsidR="008E7FA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заместителя главы муниципального образования городской округ </w:t>
      </w:r>
      <w:r w:rsidR="008E7FA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город-курорт Сочи Краснодарского края И.А. Петухов</w:t>
      </w:r>
      <w:r w:rsidR="00086184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C6E0B" w:rsidRPr="005E3ADD" w:rsidRDefault="00AA73B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9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Настоящее </w:t>
      </w:r>
      <w:r w:rsidR="005E194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 вступает в силу </w:t>
      </w:r>
      <w:r w:rsidR="005E194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следующий день </w:t>
      </w:r>
      <w:r w:rsidR="004405C7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5E194E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после </w:t>
      </w:r>
      <w:r w:rsidR="00CC6E0B"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 официального опубликования.</w:t>
      </w: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E0B" w:rsidRPr="005E3ADD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E0B" w:rsidRPr="009D0FD8" w:rsidRDefault="00CC6E0B" w:rsidP="00CC6E0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3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города Сочи                                                                      А.С. Копайгородский</w:t>
      </w:r>
    </w:p>
    <w:sectPr w:rsidR="00CC6E0B" w:rsidRPr="009D0FD8" w:rsidSect="00303C9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35" w:rsidRDefault="000B6135" w:rsidP="00C44C43">
      <w:pPr>
        <w:spacing w:after="0"/>
      </w:pPr>
      <w:r>
        <w:separator/>
      </w:r>
    </w:p>
  </w:endnote>
  <w:endnote w:type="continuationSeparator" w:id="0">
    <w:p w:rsidR="000B6135" w:rsidRDefault="000B6135" w:rsidP="00C44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35" w:rsidRDefault="000B6135" w:rsidP="00C44C43">
      <w:pPr>
        <w:spacing w:after="0"/>
      </w:pPr>
      <w:r>
        <w:separator/>
      </w:r>
    </w:p>
  </w:footnote>
  <w:footnote w:type="continuationSeparator" w:id="0">
    <w:p w:rsidR="000B6135" w:rsidRDefault="000B6135" w:rsidP="00C44C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11968"/>
      <w:docPartObj>
        <w:docPartGallery w:val="Page Numbers (Top of Page)"/>
        <w:docPartUnique/>
      </w:docPartObj>
    </w:sdtPr>
    <w:sdtEndPr/>
    <w:sdtContent>
      <w:p w:rsidR="00C44C43" w:rsidRDefault="00C44C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FD">
          <w:rPr>
            <w:noProof/>
          </w:rPr>
          <w:t>4</w:t>
        </w:r>
        <w:r>
          <w:fldChar w:fldCharType="end"/>
        </w:r>
      </w:p>
    </w:sdtContent>
  </w:sdt>
  <w:p w:rsidR="00C44C43" w:rsidRDefault="00C44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1"/>
    <w:rsid w:val="00086184"/>
    <w:rsid w:val="000964AF"/>
    <w:rsid w:val="000B6135"/>
    <w:rsid w:val="000D5185"/>
    <w:rsid w:val="000E0BB9"/>
    <w:rsid w:val="00104D78"/>
    <w:rsid w:val="0017401D"/>
    <w:rsid w:val="00181011"/>
    <w:rsid w:val="001A7CD2"/>
    <w:rsid w:val="002331B4"/>
    <w:rsid w:val="00252583"/>
    <w:rsid w:val="00270F6A"/>
    <w:rsid w:val="00283BE7"/>
    <w:rsid w:val="00303C9E"/>
    <w:rsid w:val="00311C71"/>
    <w:rsid w:val="0032151A"/>
    <w:rsid w:val="00342F75"/>
    <w:rsid w:val="003C3DFD"/>
    <w:rsid w:val="003F31EF"/>
    <w:rsid w:val="00407C82"/>
    <w:rsid w:val="0043064C"/>
    <w:rsid w:val="004405C7"/>
    <w:rsid w:val="004413AC"/>
    <w:rsid w:val="004E2130"/>
    <w:rsid w:val="00502C27"/>
    <w:rsid w:val="00506AD8"/>
    <w:rsid w:val="0053134C"/>
    <w:rsid w:val="00580C9B"/>
    <w:rsid w:val="005E194E"/>
    <w:rsid w:val="005E3ADD"/>
    <w:rsid w:val="006428CC"/>
    <w:rsid w:val="006755BE"/>
    <w:rsid w:val="006A47A5"/>
    <w:rsid w:val="006C3669"/>
    <w:rsid w:val="006D5189"/>
    <w:rsid w:val="0072332C"/>
    <w:rsid w:val="00807666"/>
    <w:rsid w:val="00840976"/>
    <w:rsid w:val="008412A2"/>
    <w:rsid w:val="00877EC4"/>
    <w:rsid w:val="0089761E"/>
    <w:rsid w:val="008E7FA4"/>
    <w:rsid w:val="00902058"/>
    <w:rsid w:val="00946357"/>
    <w:rsid w:val="009711B8"/>
    <w:rsid w:val="009D0FD8"/>
    <w:rsid w:val="009E74A8"/>
    <w:rsid w:val="00A05173"/>
    <w:rsid w:val="00A524D4"/>
    <w:rsid w:val="00A778F0"/>
    <w:rsid w:val="00A87CFD"/>
    <w:rsid w:val="00A87FEB"/>
    <w:rsid w:val="00AA73B1"/>
    <w:rsid w:val="00BD279A"/>
    <w:rsid w:val="00BF5CEC"/>
    <w:rsid w:val="00C44C43"/>
    <w:rsid w:val="00C76F3C"/>
    <w:rsid w:val="00C776B2"/>
    <w:rsid w:val="00C95F21"/>
    <w:rsid w:val="00CC6E0B"/>
    <w:rsid w:val="00D010DE"/>
    <w:rsid w:val="00D43FAC"/>
    <w:rsid w:val="00D65D1F"/>
    <w:rsid w:val="00D92C25"/>
    <w:rsid w:val="00DE40B1"/>
    <w:rsid w:val="00E83F34"/>
    <w:rsid w:val="00F6771E"/>
    <w:rsid w:val="00F83D46"/>
    <w:rsid w:val="00F85B77"/>
    <w:rsid w:val="00F911DB"/>
    <w:rsid w:val="00F97006"/>
    <w:rsid w:val="00FD088C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4F19"/>
  <w15:chartTrackingRefBased/>
  <w15:docId w15:val="{288689A7-9386-47A1-817D-61AF9CD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0B"/>
    <w:pPr>
      <w:spacing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CC6E0B"/>
    <w:pPr>
      <w:keepNext/>
      <w:spacing w:after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E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C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C6E0B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44C4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44C43"/>
  </w:style>
  <w:style w:type="paragraph" w:styleId="a5">
    <w:name w:val="footer"/>
    <w:basedOn w:val="a"/>
    <w:link w:val="a6"/>
    <w:uiPriority w:val="99"/>
    <w:unhideWhenUsed/>
    <w:rsid w:val="00C44C4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44C43"/>
  </w:style>
  <w:style w:type="paragraph" w:styleId="a7">
    <w:name w:val="Balloon Text"/>
    <w:basedOn w:val="a"/>
    <w:link w:val="a8"/>
    <w:uiPriority w:val="99"/>
    <w:semiHidden/>
    <w:unhideWhenUsed/>
    <w:rsid w:val="00C77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13</cp:revision>
  <cp:lastPrinted>2022-07-06T07:31:00Z</cp:lastPrinted>
  <dcterms:created xsi:type="dcterms:W3CDTF">2022-06-02T07:46:00Z</dcterms:created>
  <dcterms:modified xsi:type="dcterms:W3CDTF">2022-07-12T09:11:00Z</dcterms:modified>
</cp:coreProperties>
</file>